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3863"/>
        </w:rPr>
        <w:t>Anand</w:t>
      </w:r>
      <w:r>
        <w:rPr>
          <w:color w:val="1F3863"/>
          <w:spacing w:val="-10"/>
        </w:rPr>
        <w:t> </w:t>
      </w:r>
      <w:r>
        <w:rPr>
          <w:color w:val="1F3863"/>
        </w:rPr>
        <w:t>Gargey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Sharma</w:t>
      </w:r>
    </w:p>
    <w:p>
      <w:pPr>
        <w:spacing w:line="259" w:lineRule="auto" w:before="29"/>
        <w:ind w:left="3200" w:right="3216" w:firstLine="0"/>
        <w:jc w:val="center"/>
        <w:rPr>
          <w:b/>
          <w:sz w:val="22"/>
        </w:rPr>
      </w:pPr>
      <w:r>
        <w:rPr>
          <w:b/>
          <w:color w:val="444444"/>
          <w:sz w:val="22"/>
        </w:rPr>
        <w:t>Senior</w:t>
      </w:r>
      <w:r>
        <w:rPr>
          <w:b/>
          <w:color w:val="444444"/>
          <w:spacing w:val="-10"/>
          <w:sz w:val="22"/>
        </w:rPr>
        <w:t> </w:t>
      </w:r>
      <w:r>
        <w:rPr>
          <w:b/>
          <w:color w:val="444444"/>
          <w:sz w:val="22"/>
        </w:rPr>
        <w:t>Business</w:t>
      </w:r>
      <w:r>
        <w:rPr>
          <w:b/>
          <w:color w:val="444444"/>
          <w:spacing w:val="-7"/>
          <w:sz w:val="22"/>
        </w:rPr>
        <w:t> </w:t>
      </w:r>
      <w:r>
        <w:rPr>
          <w:b/>
          <w:color w:val="444444"/>
          <w:sz w:val="22"/>
        </w:rPr>
        <w:t>Analyst</w:t>
      </w:r>
      <w:r>
        <w:rPr>
          <w:b/>
          <w:color w:val="444444"/>
          <w:spacing w:val="-9"/>
          <w:sz w:val="22"/>
        </w:rPr>
        <w:t> </w:t>
      </w:r>
      <w:r>
        <w:rPr>
          <w:b/>
          <w:color w:val="444444"/>
          <w:sz w:val="22"/>
        </w:rPr>
        <w:t>|Product</w:t>
      </w:r>
      <w:r>
        <w:rPr>
          <w:b/>
          <w:color w:val="444444"/>
          <w:spacing w:val="-8"/>
          <w:sz w:val="22"/>
        </w:rPr>
        <w:t> </w:t>
      </w:r>
      <w:r>
        <w:rPr>
          <w:b/>
          <w:color w:val="444444"/>
          <w:sz w:val="22"/>
        </w:rPr>
        <w:t>Owner Agile / Scrum</w:t>
      </w:r>
    </w:p>
    <w:p>
      <w:pPr>
        <w:spacing w:line="218" w:lineRule="exact" w:before="0"/>
        <w:ind w:left="0" w:right="14" w:firstLine="0"/>
        <w:jc w:val="center"/>
        <w:rPr>
          <w:sz w:val="18"/>
        </w:rPr>
      </w:pPr>
      <w:r>
        <w:rPr>
          <w:sz w:val="18"/>
        </w:rPr>
        <w:t>+91-9353818345</w:t>
      </w:r>
      <w:r>
        <w:rPr>
          <w:spacing w:val="28"/>
          <w:sz w:val="18"/>
        </w:rPr>
        <w:t> </w:t>
      </w:r>
      <w:r>
        <w:rPr>
          <w:sz w:val="18"/>
        </w:rPr>
        <w:t>|</w:t>
      </w:r>
      <w:r>
        <w:rPr>
          <w:spacing w:val="31"/>
          <w:sz w:val="18"/>
        </w:rPr>
        <w:t> </w:t>
      </w:r>
      <w:hyperlink r:id="rId5">
        <w:r>
          <w:rPr>
            <w:sz w:val="18"/>
          </w:rPr>
          <w:t>anandgargeysharma@gmail.com</w:t>
        </w:r>
      </w:hyperlink>
      <w:r>
        <w:rPr>
          <w:spacing w:val="30"/>
          <w:sz w:val="18"/>
        </w:rPr>
        <w:t> </w:t>
      </w:r>
      <w:r>
        <w:rPr>
          <w:sz w:val="18"/>
        </w:rPr>
        <w:t>|</w:t>
      </w:r>
      <w:r>
        <w:rPr>
          <w:spacing w:val="31"/>
          <w:sz w:val="18"/>
        </w:rPr>
        <w:t> </w:t>
      </w:r>
      <w:r>
        <w:rPr>
          <w:sz w:val="18"/>
        </w:rPr>
        <w:t>Hyderabad,</w:t>
      </w:r>
      <w:r>
        <w:rPr>
          <w:spacing w:val="-5"/>
          <w:sz w:val="18"/>
        </w:rPr>
        <w:t> </w:t>
      </w:r>
      <w:r>
        <w:rPr>
          <w:sz w:val="18"/>
        </w:rPr>
        <w:t>Telangana</w:t>
      </w:r>
      <w:r>
        <w:rPr>
          <w:spacing w:val="29"/>
          <w:sz w:val="18"/>
        </w:rPr>
        <w:t> </w:t>
      </w:r>
      <w:r>
        <w:rPr>
          <w:sz w:val="18"/>
        </w:rPr>
        <w:t>|</w:t>
      </w:r>
      <w:r>
        <w:rPr>
          <w:spacing w:val="31"/>
          <w:sz w:val="18"/>
        </w:rPr>
        <w:t> </w:t>
      </w:r>
      <w:r>
        <w:rPr>
          <w:sz w:val="18"/>
        </w:rPr>
        <w:t>Experience:</w:t>
      </w:r>
      <w:r>
        <w:rPr>
          <w:spacing w:val="-4"/>
          <w:sz w:val="18"/>
        </w:rPr>
        <w:t> </w:t>
      </w:r>
      <w:r>
        <w:rPr>
          <w:sz w:val="18"/>
        </w:rPr>
        <w:t>9+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Years</w:t>
      </w:r>
    </w:p>
    <w:p>
      <w:pPr>
        <w:pStyle w:val="BodyText"/>
        <w:spacing w:before="52"/>
        <w:ind w:left="0" w:firstLine="0"/>
        <w:rPr>
          <w:sz w:val="18"/>
        </w:rPr>
      </w:pPr>
    </w:p>
    <w:p>
      <w:pPr>
        <w:pStyle w:val="Heading2"/>
        <w:spacing w:before="1"/>
      </w:pPr>
      <w:bookmarkStart w:name="PROFESSIONAL SUMMARY" w:id="1"/>
      <w:bookmarkEnd w:id="1"/>
      <w:r>
        <w:rPr>
          <w:b w:val="0"/>
        </w:rPr>
      </w:r>
      <w:r>
        <w:rPr>
          <w:color w:val="1F3863"/>
        </w:rPr>
        <w:t>PROFESSIONAL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SUMMARY</w:t>
      </w:r>
    </w:p>
    <w:p>
      <w:pPr>
        <w:pStyle w:val="BodyText"/>
        <w:spacing w:before="4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544195</wp:posOffset>
                </wp:positionH>
                <wp:positionV relativeFrom="paragraph">
                  <wp:posOffset>201219</wp:posOffset>
                </wp:positionV>
                <wp:extent cx="653097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0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975" h="12700">
                              <a:moveTo>
                                <a:pt x="65309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30975" y="12700"/>
                              </a:lnTo>
                              <a:lnTo>
                                <a:pt x="653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850002pt;margin-top:15.844029pt;width:514.250024pt;height:1.0pt;mso-position-horizontal-relative:page;mso-position-vertical-relative:paragraph;z-index:-15728640;mso-wrap-distance-left:0;mso-wrap-distance-right:0" id="docshape1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4" w:lineRule="auto" w:before="93"/>
        <w:ind w:left="102" w:right="63" w:firstLine="0"/>
        <w:jc w:val="both"/>
      </w:pPr>
      <w:r>
        <w:rPr/>
        <w:t>Senior Business Analyst with 9+ years of experience delivering data, reporting and analytics solutions across Pharma/Life Sciences, Insurance</w:t>
      </w:r>
      <w:r>
        <w:rPr>
          <w:spacing w:val="-4"/>
        </w:rPr>
        <w:t> </w:t>
      </w:r>
      <w:r>
        <w:rPr/>
        <w:t>(P&amp;C),</w:t>
      </w:r>
      <w:r>
        <w:rPr>
          <w:spacing w:val="-6"/>
        </w:rPr>
        <w:t> </w:t>
      </w:r>
      <w:r>
        <w:rPr/>
        <w:t>Healthcare,</w:t>
      </w:r>
      <w:r>
        <w:rPr>
          <w:spacing w:val="-6"/>
        </w:rPr>
        <w:t> </w:t>
      </w:r>
      <w:r>
        <w:rPr/>
        <w:t>e-Commerce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Chain.</w:t>
      </w:r>
      <w:r>
        <w:rPr>
          <w:spacing w:val="-7"/>
        </w:rPr>
        <w:t> </w:t>
      </w:r>
      <w:r>
        <w:rPr/>
        <w:t>Experienced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eliciting</w:t>
      </w:r>
      <w:r>
        <w:rPr>
          <w:spacing w:val="-4"/>
        </w:rPr>
        <w:t> </w:t>
      </w:r>
      <w:r>
        <w:rPr/>
        <w:t>commercial</w:t>
      </w:r>
      <w:r>
        <w:rPr>
          <w:spacing w:val="-7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requirements from</w:t>
      </w:r>
      <w:r>
        <w:rPr>
          <w:spacing w:val="-7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stakeholders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translating</w:t>
      </w:r>
      <w:r>
        <w:rPr>
          <w:spacing w:val="-9"/>
        </w:rPr>
        <w:t> </w:t>
      </w:r>
      <w:r>
        <w:rPr/>
        <w:t>them</w:t>
      </w:r>
      <w:r>
        <w:rPr>
          <w:spacing w:val="-7"/>
        </w:rPr>
        <w:t> </w:t>
      </w:r>
      <w:r>
        <w:rPr/>
        <w:t>into</w:t>
      </w:r>
      <w:r>
        <w:rPr>
          <w:spacing w:val="-10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specifications,</w:t>
      </w:r>
      <w:r>
        <w:rPr>
          <w:spacing w:val="-8"/>
        </w:rPr>
        <w:t> </w:t>
      </w:r>
      <w:r>
        <w:rPr/>
        <w:t>source-to-target</w:t>
      </w:r>
      <w:r>
        <w:rPr>
          <w:spacing w:val="-9"/>
        </w:rPr>
        <w:t> </w:t>
      </w:r>
      <w:r>
        <w:rPr/>
        <w:t>mappings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report</w:t>
      </w:r>
      <w:r>
        <w:rPr>
          <w:spacing w:val="-9"/>
        </w:rPr>
        <w:t> </w:t>
      </w:r>
      <w:r>
        <w:rPr/>
        <w:t>specifications</w:t>
      </w:r>
      <w:r>
        <w:rPr>
          <w:spacing w:val="-9"/>
        </w:rPr>
        <w:t> </w:t>
      </w:r>
      <w:r>
        <w:rPr/>
        <w:t>for Data</w:t>
      </w:r>
      <w:r>
        <w:rPr>
          <w:spacing w:val="-11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BI</w:t>
      </w:r>
      <w:r>
        <w:rPr>
          <w:spacing w:val="-10"/>
        </w:rPr>
        <w:t> </w:t>
      </w:r>
      <w:r>
        <w:rPr/>
        <w:t>teams.</w:t>
      </w:r>
      <w:r>
        <w:rPr>
          <w:spacing w:val="-6"/>
        </w:rPr>
        <w:t> </w:t>
      </w:r>
      <w:r>
        <w:rPr/>
        <w:t>Strong</w:t>
      </w:r>
      <w:r>
        <w:rPr>
          <w:spacing w:val="-11"/>
        </w:rPr>
        <w:t> </w:t>
      </w:r>
      <w:r>
        <w:rPr/>
        <w:t>command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BRDs,</w:t>
      </w:r>
      <w:r>
        <w:rPr>
          <w:spacing w:val="-10"/>
        </w:rPr>
        <w:t> </w:t>
      </w:r>
      <w:r>
        <w:rPr/>
        <w:t>FRDs,</w:t>
      </w:r>
      <w:r>
        <w:rPr>
          <w:spacing w:val="-10"/>
        </w:rPr>
        <w:t> </w:t>
      </w:r>
      <w:r>
        <w:rPr/>
        <w:t>user</w:t>
      </w:r>
      <w:r>
        <w:rPr>
          <w:spacing w:val="-8"/>
        </w:rPr>
        <w:t> </w:t>
      </w:r>
      <w:r>
        <w:rPr/>
        <w:t>stories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flows,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SQL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data validation and reconciliation. Skilled at driving UAT and report validation to ensure delivered dashboards accurately reflect business rules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KPIs.</w:t>
      </w:r>
      <w:r>
        <w:rPr>
          <w:spacing w:val="-6"/>
        </w:rPr>
        <w:t> </w:t>
      </w:r>
      <w:r>
        <w:rPr/>
        <w:t>Comfortable</w:t>
      </w:r>
      <w:r>
        <w:rPr>
          <w:spacing w:val="-2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Agile/Scrum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Jira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Confluence,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experienced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Generative</w:t>
      </w:r>
      <w:r>
        <w:rPr>
          <w:spacing w:val="-7"/>
        </w:rPr>
        <w:t> </w:t>
      </w:r>
      <w:r>
        <w:rPr/>
        <w:t>AI</w:t>
      </w:r>
      <w:r>
        <w:rPr>
          <w:spacing w:val="-5"/>
        </w:rPr>
        <w:t> </w:t>
      </w:r>
      <w:r>
        <w:rPr/>
        <w:t>and intelligent automation to accelerate analysis and documentation.</w:t>
      </w:r>
    </w:p>
    <w:p>
      <w:pPr>
        <w:pStyle w:val="BodyText"/>
        <w:spacing w:before="14"/>
        <w:ind w:left="0" w:firstLine="0"/>
      </w:pPr>
    </w:p>
    <w:p>
      <w:pPr>
        <w:pStyle w:val="Heading2"/>
      </w:pPr>
      <w:bookmarkStart w:name="CORE COMPETENCIES" w:id="2"/>
      <w:bookmarkEnd w:id="2"/>
      <w:r>
        <w:rPr>
          <w:b w:val="0"/>
        </w:rPr>
      </w:r>
      <w:r>
        <w:rPr>
          <w:color w:val="1F3863"/>
        </w:rPr>
        <w:t>CORE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COMPETENCIES</w:t>
      </w:r>
    </w:p>
    <w:p>
      <w:pPr>
        <w:pStyle w:val="BodyText"/>
        <w:spacing w:before="4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544195</wp:posOffset>
                </wp:positionH>
                <wp:positionV relativeFrom="paragraph">
                  <wp:posOffset>200891</wp:posOffset>
                </wp:positionV>
                <wp:extent cx="6530975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30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975" h="12700">
                              <a:moveTo>
                                <a:pt x="65309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30975" y="12700"/>
                              </a:lnTo>
                              <a:lnTo>
                                <a:pt x="653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850002pt;margin-top:15.818195pt;width:514.250024pt;height:1.0pt;mso-position-horizontal-relative:page;mso-position-vertical-relative:paragraph;z-index:-15728128;mso-wrap-distance-left:0;mso-wrap-distance-right:0" id="docshape2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4" w:lineRule="auto" w:before="99"/>
        <w:ind w:left="102" w:firstLine="0"/>
      </w:pPr>
      <w:r>
        <w:rPr>
          <w:b/>
        </w:rPr>
        <w:t>Business Analysis: </w:t>
      </w:r>
      <w:r>
        <w:rPr/>
        <w:t>Requirements Elicitation &amp; Gathering | BRD / FRD / User Stories | Acceptance Criteria | Process Flows | Backlog Management | UAT &amp; Report Validation | Change Management |</w:t>
      </w:r>
      <w:r>
        <w:rPr>
          <w:spacing w:val="-2"/>
        </w:rPr>
        <w:t> </w:t>
      </w:r>
      <w:r>
        <w:rPr/>
        <w:t>Stakeholder Management | PI Planning</w:t>
      </w:r>
    </w:p>
    <w:p>
      <w:pPr>
        <w:pStyle w:val="BodyText"/>
        <w:spacing w:line="254" w:lineRule="auto" w:before="64"/>
        <w:ind w:left="102" w:firstLine="0"/>
      </w:pPr>
      <w:r>
        <w:rPr>
          <w:b/>
        </w:rPr>
        <w:t>Data</w:t>
      </w:r>
      <w:r>
        <w:rPr>
          <w:b/>
          <w:spacing w:val="-11"/>
        </w:rPr>
        <w:t> </w:t>
      </w:r>
      <w:r>
        <w:rPr>
          <w:b/>
        </w:rPr>
        <w:t>&amp;</w:t>
      </w:r>
      <w:r>
        <w:rPr>
          <w:b/>
          <w:spacing w:val="-11"/>
        </w:rPr>
        <w:t> </w:t>
      </w:r>
      <w:r>
        <w:rPr>
          <w:b/>
        </w:rPr>
        <w:t>Reporting:</w:t>
      </w:r>
      <w:r>
        <w:rPr>
          <w:b/>
          <w:spacing w:val="-11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&amp;</w:t>
      </w:r>
      <w:r>
        <w:rPr>
          <w:spacing w:val="-11"/>
        </w:rPr>
        <w:t> </w:t>
      </w:r>
      <w:r>
        <w:rPr/>
        <w:t>Dashboard</w:t>
      </w:r>
      <w:r>
        <w:rPr>
          <w:spacing w:val="-11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|</w:t>
      </w:r>
      <w:r>
        <w:rPr>
          <w:spacing w:val="-10"/>
        </w:rPr>
        <w:t> </w:t>
      </w:r>
      <w:r>
        <w:rPr/>
        <w:t>Source-to-Target</w:t>
      </w:r>
      <w:r>
        <w:rPr>
          <w:spacing w:val="-11"/>
        </w:rPr>
        <w:t> </w:t>
      </w:r>
      <w:r>
        <w:rPr/>
        <w:t>(S2T)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Mapping</w:t>
      </w:r>
      <w:r>
        <w:rPr>
          <w:spacing w:val="-10"/>
        </w:rPr>
        <w:t> </w:t>
      </w:r>
      <w:r>
        <w:rPr/>
        <w:t>|</w:t>
      </w:r>
      <w:r>
        <w:rPr>
          <w:spacing w:val="-11"/>
        </w:rPr>
        <w:t> </w:t>
      </w:r>
      <w:r>
        <w:rPr/>
        <w:t>Report</w:t>
      </w:r>
      <w:r>
        <w:rPr>
          <w:spacing w:val="-9"/>
        </w:rPr>
        <w:t> </w:t>
      </w:r>
      <w:r>
        <w:rPr/>
        <w:t>Specifications</w:t>
      </w:r>
      <w:r>
        <w:rPr>
          <w:spacing w:val="-11"/>
        </w:rPr>
        <w:t> </w:t>
      </w:r>
      <w:r>
        <w:rPr/>
        <w:t>|</w:t>
      </w:r>
      <w:r>
        <w:rPr>
          <w:spacing w:val="-11"/>
        </w:rPr>
        <w:t> </w:t>
      </w:r>
      <w:r>
        <w:rPr/>
        <w:t>Data Analysis | SQL (Working Knowledge) | Data Reconciliation | KPI Definition</w:t>
      </w:r>
    </w:p>
    <w:p>
      <w:pPr>
        <w:pStyle w:val="BodyText"/>
        <w:spacing w:line="259" w:lineRule="auto" w:before="63"/>
        <w:ind w:left="102" w:firstLine="0"/>
      </w:pPr>
      <w:r>
        <w:rPr>
          <w:b/>
        </w:rPr>
        <w:t>Domain — Pharma Commercial: </w:t>
      </w:r>
      <w:r>
        <w:rPr/>
        <w:t>Commercial Reporting &amp; Analytics | Sales Performance Reporting |</w:t>
      </w:r>
      <w:r>
        <w:rPr>
          <w:spacing w:val="-1"/>
        </w:rPr>
        <w:t> </w:t>
      </w:r>
      <w:r>
        <w:rPr/>
        <w:t>Market Access |</w:t>
      </w:r>
      <w:r>
        <w:rPr>
          <w:spacing w:val="-1"/>
        </w:rPr>
        <w:t> </w:t>
      </w:r>
      <w:r>
        <w:rPr/>
        <w:t>Provider</w:t>
      </w:r>
      <w:r>
        <w:rPr>
          <w:spacing w:val="-1"/>
        </w:rPr>
        <w:t> </w:t>
      </w:r>
      <w:r>
        <w:rPr/>
        <w:t>/ HCP Data | Chargebacks &amp; Rebates (exposure) | Commercial KPIs</w:t>
      </w:r>
    </w:p>
    <w:p>
      <w:pPr>
        <w:pStyle w:val="BodyText"/>
        <w:spacing w:line="254" w:lineRule="auto" w:before="59"/>
        <w:ind w:left="102" w:firstLine="0"/>
      </w:pPr>
      <w:r>
        <w:rPr>
          <w:b/>
        </w:rPr>
        <w:t>Other</w:t>
      </w:r>
      <w:r>
        <w:rPr>
          <w:b/>
          <w:spacing w:val="33"/>
        </w:rPr>
        <w:t> </w:t>
      </w:r>
      <w:r>
        <w:rPr>
          <w:b/>
        </w:rPr>
        <w:t>Domains:</w:t>
      </w:r>
      <w:r>
        <w:rPr>
          <w:b/>
          <w:spacing w:val="30"/>
        </w:rPr>
        <w:t> </w:t>
      </w:r>
      <w:r>
        <w:rPr/>
        <w:t>P&amp;C</w:t>
      </w:r>
      <w:r>
        <w:rPr>
          <w:spacing w:val="30"/>
        </w:rPr>
        <w:t> </w:t>
      </w:r>
      <w:r>
        <w:rPr/>
        <w:t>Insurance</w:t>
      </w:r>
      <w:r>
        <w:rPr>
          <w:spacing w:val="31"/>
        </w:rPr>
        <w:t> </w:t>
      </w:r>
      <w:r>
        <w:rPr/>
        <w:t>(Underwriting,</w:t>
      </w:r>
      <w:r>
        <w:rPr>
          <w:spacing w:val="29"/>
        </w:rPr>
        <w:t> </w:t>
      </w:r>
      <w:r>
        <w:rPr/>
        <w:t>Claims,</w:t>
      </w:r>
      <w:r>
        <w:rPr>
          <w:spacing w:val="29"/>
        </w:rPr>
        <w:t> </w:t>
      </w:r>
      <w:r>
        <w:rPr/>
        <w:t>Risk</w:t>
      </w:r>
      <w:r>
        <w:rPr>
          <w:spacing w:val="30"/>
        </w:rPr>
        <w:t> </w:t>
      </w:r>
      <w:r>
        <w:rPr/>
        <w:t>Assessment)</w:t>
      </w:r>
      <w:r>
        <w:rPr>
          <w:spacing w:val="29"/>
        </w:rPr>
        <w:t> </w:t>
      </w:r>
      <w:r>
        <w:rPr/>
        <w:t>|</w:t>
      </w:r>
      <w:r>
        <w:rPr>
          <w:spacing w:val="29"/>
        </w:rPr>
        <w:t> </w:t>
      </w:r>
      <w:r>
        <w:rPr/>
        <w:t>Healthcare</w:t>
      </w:r>
      <w:r>
        <w:rPr>
          <w:spacing w:val="27"/>
        </w:rPr>
        <w:t> </w:t>
      </w:r>
      <w:r>
        <w:rPr/>
        <w:t>(Member</w:t>
      </w:r>
      <w:r>
        <w:rPr>
          <w:spacing w:val="25"/>
        </w:rPr>
        <w:t> </w:t>
      </w:r>
      <w:r>
        <w:rPr/>
        <w:t>Enrollment,</w:t>
      </w:r>
      <w:r>
        <w:rPr>
          <w:spacing w:val="29"/>
        </w:rPr>
        <w:t> </w:t>
      </w:r>
      <w:r>
        <w:rPr/>
        <w:t>Claims</w:t>
      </w:r>
      <w:r>
        <w:rPr>
          <w:spacing w:val="27"/>
        </w:rPr>
        <w:t> </w:t>
      </w:r>
      <w:r>
        <w:rPr/>
        <w:t>Adjudication, Provider Portals) | eCommerce | FMCG &amp; Supply Chain</w:t>
      </w:r>
    </w:p>
    <w:p>
      <w:pPr>
        <w:pStyle w:val="BodyText"/>
        <w:spacing w:line="254" w:lineRule="auto" w:before="69"/>
        <w:ind w:left="102" w:firstLine="0"/>
      </w:pPr>
      <w:r>
        <w:rPr>
          <w:b/>
        </w:rPr>
        <w:t>AI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>Digital</w:t>
      </w:r>
      <w:r>
        <w:rPr>
          <w:b/>
          <w:spacing w:val="-7"/>
        </w:rPr>
        <w:t> </w:t>
      </w:r>
      <w:r>
        <w:rPr>
          <w:b/>
        </w:rPr>
        <w:t>Transformation:</w:t>
      </w:r>
      <w:r>
        <w:rPr>
          <w:b/>
          <w:spacing w:val="-6"/>
        </w:rPr>
        <w:t> </w:t>
      </w:r>
      <w:r>
        <w:rPr/>
        <w:t>Generative</w:t>
      </w:r>
      <w:r>
        <w:rPr>
          <w:spacing w:val="-6"/>
        </w:rPr>
        <w:t> </w:t>
      </w:r>
      <w:r>
        <w:rPr/>
        <w:t>AI</w:t>
      </w:r>
      <w:r>
        <w:rPr>
          <w:spacing w:val="-5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|</w:t>
      </w:r>
      <w:r>
        <w:rPr>
          <w:spacing w:val="-8"/>
        </w:rPr>
        <w:t> </w:t>
      </w:r>
      <w:r>
        <w:rPr/>
        <w:t>Prompt</w:t>
      </w:r>
      <w:r>
        <w:rPr>
          <w:spacing w:val="-9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|</w:t>
      </w:r>
      <w:r>
        <w:rPr>
          <w:spacing w:val="-8"/>
        </w:rPr>
        <w:t> </w:t>
      </w:r>
      <w:r>
        <w:rPr/>
        <w:t>Workflow</w:t>
      </w:r>
      <w:r>
        <w:rPr>
          <w:spacing w:val="-6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|</w:t>
      </w:r>
      <w:r>
        <w:rPr>
          <w:spacing w:val="-8"/>
        </w:rPr>
        <w:t> </w:t>
      </w:r>
      <w:r>
        <w:rPr/>
        <w:t>Predictive</w:t>
      </w:r>
      <w:r>
        <w:rPr>
          <w:spacing w:val="-10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|</w:t>
      </w:r>
      <w:r>
        <w:rPr>
          <w:spacing w:val="-8"/>
        </w:rPr>
        <w:t> </w:t>
      </w:r>
      <w:r>
        <w:rPr/>
        <w:t>AIAgent Based Business Use Cases</w:t>
      </w:r>
    </w:p>
    <w:p>
      <w:pPr>
        <w:pStyle w:val="BodyText"/>
        <w:spacing w:line="259" w:lineRule="auto" w:before="68"/>
        <w:ind w:left="102" w:firstLine="0"/>
      </w:pPr>
      <w:r>
        <w:rPr>
          <w:b/>
        </w:rPr>
        <w:t>Tools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4"/>
        </w:rPr>
        <w:t> </w:t>
      </w:r>
      <w:r>
        <w:rPr>
          <w:b/>
        </w:rPr>
        <w:t>Technologies:</w:t>
      </w:r>
      <w:r>
        <w:rPr>
          <w:b/>
          <w:spacing w:val="-5"/>
        </w:rPr>
        <w:t> </w:t>
      </w:r>
      <w:r>
        <w:rPr/>
        <w:t>Jira</w:t>
      </w:r>
      <w:r>
        <w:rPr>
          <w:spacing w:val="-6"/>
        </w:rPr>
        <w:t> </w:t>
      </w:r>
      <w:r>
        <w:rPr/>
        <w:t>|</w:t>
      </w:r>
      <w:r>
        <w:rPr>
          <w:spacing w:val="-7"/>
        </w:rPr>
        <w:t> </w:t>
      </w:r>
      <w:r>
        <w:rPr/>
        <w:t>Jira</w:t>
      </w:r>
      <w:r>
        <w:rPr>
          <w:spacing w:val="-6"/>
        </w:rPr>
        <w:t> </w:t>
      </w:r>
      <w:r>
        <w:rPr/>
        <w:t>Align</w:t>
      </w:r>
      <w:r>
        <w:rPr>
          <w:spacing w:val="-8"/>
        </w:rPr>
        <w:t> </w:t>
      </w:r>
      <w:r>
        <w:rPr/>
        <w:t>|</w:t>
      </w:r>
      <w:r>
        <w:rPr>
          <w:spacing w:val="-7"/>
        </w:rPr>
        <w:t> </w:t>
      </w:r>
      <w:r>
        <w:rPr/>
        <w:t>Confluence</w:t>
      </w:r>
      <w:r>
        <w:rPr>
          <w:spacing w:val="-8"/>
        </w:rPr>
        <w:t> </w:t>
      </w:r>
      <w:r>
        <w:rPr/>
        <w:t>|</w:t>
      </w:r>
      <w:r>
        <w:rPr>
          <w:spacing w:val="-7"/>
        </w:rPr>
        <w:t> </w:t>
      </w:r>
      <w:r>
        <w:rPr/>
        <w:t>Azure</w:t>
      </w:r>
      <w:r>
        <w:rPr>
          <w:spacing w:val="-8"/>
        </w:rPr>
        <w:t> </w:t>
      </w:r>
      <w:r>
        <w:rPr/>
        <w:t>DevOps</w:t>
      </w:r>
      <w:r>
        <w:rPr>
          <w:spacing w:val="-4"/>
        </w:rPr>
        <w:t> </w:t>
      </w:r>
      <w:r>
        <w:rPr/>
        <w:t>|</w:t>
      </w:r>
      <w:r>
        <w:rPr>
          <w:spacing w:val="-7"/>
        </w:rPr>
        <w:t> </w:t>
      </w:r>
      <w:r>
        <w:rPr/>
        <w:t>Power</w:t>
      </w:r>
      <w:r>
        <w:rPr>
          <w:spacing w:val="-5"/>
        </w:rPr>
        <w:t> </w:t>
      </w:r>
      <w:r>
        <w:rPr/>
        <w:t>BI</w:t>
      </w:r>
      <w:r>
        <w:rPr>
          <w:spacing w:val="-3"/>
        </w:rPr>
        <w:t> </w:t>
      </w:r>
      <w:r>
        <w:rPr/>
        <w:t>|</w:t>
      </w:r>
      <w:r>
        <w:rPr>
          <w:spacing w:val="-11"/>
        </w:rPr>
        <w:t> </w:t>
      </w:r>
      <w:r>
        <w:rPr/>
        <w:t>SQL</w:t>
      </w:r>
      <w:r>
        <w:rPr>
          <w:spacing w:val="-4"/>
        </w:rPr>
        <w:t> </w:t>
      </w:r>
      <w:r>
        <w:rPr/>
        <w:t>|</w:t>
      </w:r>
      <w:r>
        <w:rPr>
          <w:spacing w:val="-11"/>
        </w:rPr>
        <w:t> </w:t>
      </w:r>
      <w:r>
        <w:rPr/>
        <w:t>Draw.io</w:t>
      </w:r>
      <w:r>
        <w:rPr>
          <w:spacing w:val="-5"/>
        </w:rPr>
        <w:t> </w:t>
      </w:r>
      <w:r>
        <w:rPr/>
        <w:t>|</w:t>
      </w:r>
      <w:r>
        <w:rPr>
          <w:spacing w:val="-11"/>
        </w:rPr>
        <w:t> </w:t>
      </w:r>
      <w:r>
        <w:rPr/>
        <w:t>Visio</w:t>
      </w:r>
      <w:r>
        <w:rPr>
          <w:spacing w:val="-5"/>
        </w:rPr>
        <w:t> </w:t>
      </w:r>
      <w:r>
        <w:rPr/>
        <w:t>|</w:t>
      </w:r>
      <w:r>
        <w:rPr>
          <w:spacing w:val="-11"/>
        </w:rPr>
        <w:t> </w:t>
      </w:r>
      <w:r>
        <w:rPr/>
        <w:t>MS</w:t>
      </w:r>
      <w:r>
        <w:rPr>
          <w:spacing w:val="-6"/>
        </w:rPr>
        <w:t> </w:t>
      </w:r>
      <w:r>
        <w:rPr/>
        <w:t>365</w:t>
      </w:r>
      <w:r>
        <w:rPr>
          <w:spacing w:val="-6"/>
        </w:rPr>
        <w:t> </w:t>
      </w:r>
      <w:r>
        <w:rPr/>
        <w:t>|</w:t>
      </w:r>
      <w:r>
        <w:rPr>
          <w:spacing w:val="-7"/>
        </w:rPr>
        <w:t> </w:t>
      </w:r>
      <w:r>
        <w:rPr/>
        <w:t>Gen</w:t>
      </w:r>
      <w:r>
        <w:rPr>
          <w:spacing w:val="-4"/>
        </w:rPr>
        <w:t> </w:t>
      </w:r>
      <w:r>
        <w:rPr/>
        <w:t>AI</w:t>
      </w:r>
      <w:r>
        <w:rPr>
          <w:spacing w:val="-3"/>
        </w:rPr>
        <w:t> </w:t>
      </w:r>
      <w:r>
        <w:rPr/>
        <w:t>Tools</w:t>
      </w:r>
      <w:r>
        <w:rPr>
          <w:spacing w:val="-4"/>
        </w:rPr>
        <w:t> </w:t>
      </w:r>
      <w:r>
        <w:rPr/>
        <w:t>|Charles </w:t>
      </w:r>
      <w:r>
        <w:rPr>
          <w:spacing w:val="-2"/>
        </w:rPr>
        <w:t>River</w:t>
      </w:r>
    </w:p>
    <w:p>
      <w:pPr>
        <w:pStyle w:val="BodyText"/>
        <w:spacing w:line="226" w:lineRule="exact" w:before="0"/>
        <w:ind w:left="102" w:firstLine="0"/>
      </w:pPr>
      <w:r>
        <w:rPr/>
        <w:t>(LangChain,</w:t>
      </w:r>
      <w:r>
        <w:rPr>
          <w:spacing w:val="-9"/>
        </w:rPr>
        <w:t> </w:t>
      </w:r>
      <w:r>
        <w:rPr/>
        <w:t>Replit,</w:t>
      </w:r>
      <w:r>
        <w:rPr>
          <w:spacing w:val="-8"/>
        </w:rPr>
        <w:t> </w:t>
      </w:r>
      <w:r>
        <w:rPr/>
        <w:t>GPT-based</w:t>
      </w:r>
      <w:r>
        <w:rPr>
          <w:spacing w:val="-6"/>
        </w:rPr>
        <w:t> </w:t>
      </w:r>
      <w:r>
        <w:rPr>
          <w:spacing w:val="-4"/>
        </w:rPr>
        <w:t>Apps)</w:t>
      </w:r>
    </w:p>
    <w:p>
      <w:pPr>
        <w:spacing w:before="84"/>
        <w:ind w:left="102" w:right="0" w:firstLine="0"/>
        <w:jc w:val="left"/>
        <w:rPr>
          <w:sz w:val="19"/>
        </w:rPr>
      </w:pPr>
      <w:r>
        <w:rPr>
          <w:b/>
          <w:sz w:val="19"/>
        </w:rPr>
        <w:t>Methodology:</w:t>
      </w:r>
      <w:r>
        <w:rPr>
          <w:b/>
          <w:spacing w:val="-4"/>
          <w:sz w:val="19"/>
        </w:rPr>
        <w:t> </w:t>
      </w:r>
      <w:r>
        <w:rPr>
          <w:sz w:val="19"/>
        </w:rPr>
        <w:t>Agile</w:t>
      </w:r>
      <w:r>
        <w:rPr>
          <w:spacing w:val="-1"/>
          <w:sz w:val="19"/>
        </w:rPr>
        <w:t> </w:t>
      </w:r>
      <w:r>
        <w:rPr>
          <w:sz w:val="19"/>
        </w:rPr>
        <w:t>/ Scrum</w:t>
      </w:r>
      <w:r>
        <w:rPr>
          <w:spacing w:val="-3"/>
          <w:sz w:val="19"/>
        </w:rPr>
        <w:t> </w:t>
      </w:r>
      <w:r>
        <w:rPr>
          <w:sz w:val="19"/>
        </w:rPr>
        <w:t>|</w:t>
      </w:r>
      <w:r>
        <w:rPr>
          <w:spacing w:val="-4"/>
          <w:sz w:val="19"/>
        </w:rPr>
        <w:t> </w:t>
      </w:r>
      <w:r>
        <w:rPr>
          <w:sz w:val="19"/>
        </w:rPr>
        <w:t>SAFe</w:t>
      </w:r>
      <w:r>
        <w:rPr>
          <w:spacing w:val="-1"/>
          <w:sz w:val="19"/>
        </w:rPr>
        <w:t> </w:t>
      </w:r>
      <w:r>
        <w:rPr>
          <w:sz w:val="19"/>
        </w:rPr>
        <w:t>PI Planning</w:t>
      </w:r>
      <w:r>
        <w:rPr>
          <w:spacing w:val="-2"/>
          <w:sz w:val="19"/>
        </w:rPr>
        <w:t> </w:t>
      </w:r>
      <w:r>
        <w:rPr>
          <w:sz w:val="19"/>
        </w:rPr>
        <w:t>|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Waterfall</w:t>
      </w:r>
    </w:p>
    <w:p>
      <w:pPr>
        <w:pStyle w:val="BodyText"/>
        <w:spacing w:before="22"/>
        <w:ind w:left="0" w:firstLine="0"/>
      </w:pPr>
    </w:p>
    <w:p>
      <w:pPr>
        <w:pStyle w:val="Heading2"/>
      </w:pPr>
      <w:bookmarkStart w:name="PROFESSIONAL EXPERIENCE" w:id="3"/>
      <w:bookmarkEnd w:id="3"/>
      <w:r>
        <w:rPr>
          <w:b w:val="0"/>
        </w:rPr>
      </w:r>
      <w:r>
        <w:rPr>
          <w:color w:val="1F3863"/>
        </w:rPr>
        <w:t>PROFESSIONAL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EXPERIENCE</w:t>
      </w:r>
    </w:p>
    <w:p>
      <w:pPr>
        <w:pStyle w:val="BodyText"/>
        <w:spacing w:before="4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544195</wp:posOffset>
                </wp:positionH>
                <wp:positionV relativeFrom="paragraph">
                  <wp:posOffset>200323</wp:posOffset>
                </wp:positionV>
                <wp:extent cx="653097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30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975" h="12700">
                              <a:moveTo>
                                <a:pt x="65309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30975" y="12700"/>
                              </a:lnTo>
                              <a:lnTo>
                                <a:pt x="653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850002pt;margin-top:15.77354pt;width:514.250024pt;height:1.0pt;mso-position-horizontal-relative:page;mso-position-vertical-relative:paragraph;z-index:-15727616;mso-wrap-distance-left:0;mso-wrap-distance-right:0" id="docshape3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9" w:lineRule="auto" w:before="145"/>
        <w:ind w:left="82" w:right="5860" w:hanging="10"/>
        <w:jc w:val="left"/>
        <w:rPr>
          <w:i/>
          <w:sz w:val="18"/>
        </w:rPr>
      </w:pPr>
      <w:r>
        <w:rPr>
          <w:b/>
          <w:sz w:val="20"/>
        </w:rPr>
        <w:t>Senior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Analyst</w:t>
      </w:r>
      <w:r>
        <w:rPr>
          <w:b/>
          <w:spacing w:val="34"/>
          <w:sz w:val="20"/>
        </w:rPr>
        <w:t> </w:t>
      </w:r>
      <w:r>
        <w:rPr>
          <w:sz w:val="20"/>
        </w:rPr>
        <w:t>|</w:t>
      </w:r>
      <w:r>
        <w:rPr>
          <w:spacing w:val="30"/>
          <w:sz w:val="20"/>
        </w:rPr>
        <w:t> </w:t>
      </w:r>
      <w:r>
        <w:rPr>
          <w:sz w:val="20"/>
        </w:rPr>
        <w:t>V-Soft</w:t>
      </w:r>
      <w:r>
        <w:rPr>
          <w:spacing w:val="-6"/>
          <w:sz w:val="20"/>
        </w:rPr>
        <w:t> </w:t>
      </w:r>
      <w:r>
        <w:rPr>
          <w:sz w:val="20"/>
        </w:rPr>
        <w:t>Consulting</w:t>
      </w:r>
      <w:r>
        <w:rPr>
          <w:spacing w:val="-7"/>
          <w:sz w:val="20"/>
        </w:rPr>
        <w:t> </w:t>
      </w:r>
      <w:r>
        <w:rPr>
          <w:sz w:val="20"/>
        </w:rPr>
        <w:t>Inc.</w:t>
      </w:r>
      <w:r>
        <w:rPr>
          <w:spacing w:val="-7"/>
          <w:sz w:val="20"/>
        </w:rPr>
        <w:t> </w:t>
      </w:r>
      <w:r>
        <w:rPr>
          <w:i/>
          <w:color w:val="545454"/>
          <w:sz w:val="18"/>
        </w:rPr>
        <w:t>Apr 2025 – Feb 2026</w:t>
      </w:r>
    </w:p>
    <w:p>
      <w:pPr>
        <w:spacing w:before="59"/>
        <w:ind w:left="102" w:right="0" w:firstLine="0"/>
        <w:jc w:val="left"/>
        <w:rPr>
          <w:i/>
          <w:sz w:val="18"/>
        </w:rPr>
      </w:pPr>
      <w:r>
        <w:rPr>
          <w:i/>
          <w:sz w:val="18"/>
        </w:rPr>
        <w:t>Reporting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&amp;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analytics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workstream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US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healthcare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enterprise —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member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enrolment,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claims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provider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101" w:after="0"/>
        <w:ind w:left="432" w:right="71" w:hanging="245"/>
        <w:jc w:val="left"/>
        <w:rPr>
          <w:sz w:val="19"/>
        </w:rPr>
      </w:pPr>
      <w:r>
        <w:rPr>
          <w:sz w:val="19"/>
        </w:rPr>
        <w:t>Owned</w:t>
      </w:r>
      <w:r>
        <w:rPr>
          <w:spacing w:val="20"/>
          <w:sz w:val="19"/>
        </w:rPr>
        <w:t> </w:t>
      </w:r>
      <w:r>
        <w:rPr>
          <w:sz w:val="19"/>
        </w:rPr>
        <w:t>requirements for the reporting and</w:t>
      </w:r>
      <w:r>
        <w:rPr>
          <w:spacing w:val="20"/>
          <w:sz w:val="19"/>
        </w:rPr>
        <w:t> </w:t>
      </w:r>
      <w:r>
        <w:rPr>
          <w:sz w:val="19"/>
        </w:rPr>
        <w:t>analytics workstream, running</w:t>
      </w:r>
      <w:r>
        <w:rPr>
          <w:spacing w:val="20"/>
          <w:sz w:val="19"/>
        </w:rPr>
        <w:t> </w:t>
      </w:r>
      <w:r>
        <w:rPr>
          <w:sz w:val="19"/>
        </w:rPr>
        <w:t>elicitation workshops with business stakeholders</w:t>
      </w:r>
      <w:r>
        <w:rPr>
          <w:spacing w:val="20"/>
          <w:sz w:val="19"/>
        </w:rPr>
        <w:t> </w:t>
      </w:r>
      <w:r>
        <w:rPr>
          <w:sz w:val="19"/>
        </w:rPr>
        <w:t>to capture dashboard needs, metric definitions, drill-down paths and audience-specific views.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58" w:hanging="245"/>
        <w:jc w:val="left"/>
        <w:rPr>
          <w:sz w:val="19"/>
        </w:rPr>
      </w:pPr>
      <w:r>
        <w:rPr>
          <w:sz w:val="19"/>
        </w:rPr>
        <w:t>Translated those requirements into functional specifications for the Data Engineering and BI teams, documenting report layouts, filter and parameter behaviour, aggregation and calculation logic, and refresh expectations.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6" w:lineRule="auto" w:before="70" w:after="0"/>
        <w:ind w:left="432" w:right="56" w:hanging="245"/>
        <w:jc w:val="left"/>
        <w:rPr>
          <w:sz w:val="19"/>
        </w:rPr>
      </w:pPr>
      <w:r>
        <w:rPr>
          <w:sz w:val="19"/>
        </w:rPr>
        <w:t>Produced source-to-target mappings for new and changed reporting attributes, working with data engineers to agree field-level transformation rules, default and null handling, and data quality checks before build started.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61" w:after="0"/>
        <w:ind w:left="432" w:right="61" w:hanging="245"/>
        <w:jc w:val="left"/>
        <w:rPr>
          <w:sz w:val="19"/>
        </w:rPr>
      </w:pPr>
      <w:r>
        <w:rPr>
          <w:sz w:val="19"/>
        </w:rPr>
        <w:t>Wrote</w:t>
      </w:r>
      <w:r>
        <w:rPr>
          <w:spacing w:val="-11"/>
          <w:sz w:val="19"/>
        </w:rPr>
        <w:t> </w:t>
      </w:r>
      <w:r>
        <w:rPr>
          <w:sz w:val="19"/>
        </w:rPr>
        <w:t>SQL</w:t>
      </w:r>
      <w:r>
        <w:rPr>
          <w:spacing w:val="-9"/>
          <w:sz w:val="19"/>
        </w:rPr>
        <w:t> </w:t>
      </w:r>
      <w:r>
        <w:rPr>
          <w:sz w:val="19"/>
        </w:rPr>
        <w:t>queries</w:t>
      </w:r>
      <w:r>
        <w:rPr>
          <w:spacing w:val="-11"/>
          <w:sz w:val="19"/>
        </w:rPr>
        <w:t> </w:t>
      </w:r>
      <w:r>
        <w:rPr>
          <w:sz w:val="19"/>
        </w:rPr>
        <w:t>against</w:t>
      </w:r>
      <w:r>
        <w:rPr>
          <w:spacing w:val="-7"/>
          <w:sz w:val="19"/>
        </w:rPr>
        <w:t> </w:t>
      </w:r>
      <w:r>
        <w:rPr>
          <w:sz w:val="19"/>
        </w:rPr>
        <w:t>staging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reporting</w:t>
      </w:r>
      <w:r>
        <w:rPr>
          <w:spacing w:val="-8"/>
          <w:sz w:val="19"/>
        </w:rPr>
        <w:t> </w:t>
      </w:r>
      <w:r>
        <w:rPr>
          <w:sz w:val="19"/>
        </w:rPr>
        <w:t>tables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profile</w:t>
      </w:r>
      <w:r>
        <w:rPr>
          <w:spacing w:val="-11"/>
          <w:sz w:val="19"/>
        </w:rPr>
        <w:t> </w:t>
      </w:r>
      <w:r>
        <w:rPr>
          <w:sz w:val="19"/>
        </w:rPr>
        <w:t>source</w:t>
      </w:r>
      <w:r>
        <w:rPr>
          <w:spacing w:val="-8"/>
          <w:sz w:val="19"/>
        </w:rPr>
        <w:t> </w:t>
      </w:r>
      <w:r>
        <w:rPr>
          <w:sz w:val="19"/>
        </w:rPr>
        <w:t>data,</w:t>
      </w:r>
      <w:r>
        <w:rPr>
          <w:spacing w:val="-11"/>
          <w:sz w:val="19"/>
        </w:rPr>
        <w:t> </w:t>
      </w:r>
      <w:r>
        <w:rPr>
          <w:sz w:val="19"/>
        </w:rPr>
        <w:t>verify</w:t>
      </w:r>
      <w:r>
        <w:rPr>
          <w:spacing w:val="-9"/>
          <w:sz w:val="19"/>
        </w:rPr>
        <w:t> </w:t>
      </w:r>
      <w:r>
        <w:rPr>
          <w:sz w:val="19"/>
        </w:rPr>
        <w:t>business</w:t>
      </w:r>
      <w:r>
        <w:rPr>
          <w:spacing w:val="-8"/>
          <w:sz w:val="19"/>
        </w:rPr>
        <w:t> </w:t>
      </w:r>
      <w:r>
        <w:rPr>
          <w:sz w:val="19"/>
        </w:rPr>
        <w:t>rules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reconcile</w:t>
      </w:r>
      <w:r>
        <w:rPr>
          <w:spacing w:val="-8"/>
          <w:sz w:val="19"/>
        </w:rPr>
        <w:t> </w:t>
      </w:r>
      <w:r>
        <w:rPr>
          <w:sz w:val="19"/>
        </w:rPr>
        <w:t>dashboard</w:t>
      </w:r>
      <w:r>
        <w:rPr>
          <w:spacing w:val="-5"/>
          <w:sz w:val="19"/>
        </w:rPr>
        <w:t> </w:t>
      </w:r>
      <w:r>
        <w:rPr>
          <w:sz w:val="19"/>
        </w:rPr>
        <w:t>figures against the system of record during report testing.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64" w:hanging="245"/>
        <w:jc w:val="left"/>
        <w:rPr>
          <w:sz w:val="19"/>
        </w:rPr>
      </w:pPr>
      <w:r>
        <w:rPr>
          <w:sz w:val="19"/>
        </w:rPr>
        <w:t>Drove UAT with business users — preparing test scenarios, walking stakeholders through validation, triaging defects with the BI team and securing sign-off ahead of each release.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70" w:after="0"/>
        <w:ind w:left="432" w:right="61" w:hanging="245"/>
        <w:jc w:val="left"/>
        <w:rPr>
          <w:sz w:val="19"/>
        </w:rPr>
      </w:pPr>
      <w:r>
        <w:rPr>
          <w:sz w:val="19"/>
        </w:rPr>
        <w:t>Led PI Planning sessions with Product Managers and US stakeholders to define quarterly objectives, prioritise features and align delivery with enterprise strategy and regulatory requirements.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66" w:after="0"/>
        <w:ind w:left="432" w:right="63" w:hanging="245"/>
        <w:jc w:val="left"/>
        <w:rPr>
          <w:sz w:val="19"/>
        </w:rPr>
      </w:pPr>
      <w:r>
        <w:rPr>
          <w:spacing w:val="-2"/>
          <w:sz w:val="19"/>
        </w:rPr>
        <w:t>Managed the product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backlog 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roadmap —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authoring Epics,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Features and User Stories with clear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acceptance criteria for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member </w:t>
      </w:r>
      <w:r>
        <w:rPr>
          <w:sz w:val="19"/>
        </w:rPr>
        <w:t>enrolment, claims processing and provider experience enhancements.</w:t>
      </w:r>
    </w:p>
    <w:p>
      <w:pPr>
        <w:pStyle w:val="ListParagraph"/>
        <w:spacing w:after="0" w:line="249" w:lineRule="auto"/>
        <w:jc w:val="left"/>
        <w:rPr>
          <w:sz w:val="19"/>
        </w:rPr>
        <w:sectPr>
          <w:type w:val="continuous"/>
          <w:pgSz w:w="11910" w:h="16840"/>
          <w:pgMar w:top="76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30" w:after="0"/>
        <w:ind w:left="432" w:right="56" w:hanging="245"/>
        <w:jc w:val="left"/>
        <w:rPr>
          <w:sz w:val="19"/>
        </w:rPr>
      </w:pPr>
      <w:r>
        <w:rPr>
          <w:sz w:val="19"/>
        </w:rPr>
        <w:t>Acted</w:t>
      </w:r>
      <w:r>
        <w:rPr>
          <w:spacing w:val="-2"/>
          <w:sz w:val="19"/>
        </w:rPr>
        <w:t> </w:t>
      </w:r>
      <w:r>
        <w:rPr>
          <w:sz w:val="19"/>
        </w:rPr>
        <w:t>as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key</w:t>
      </w:r>
      <w:r>
        <w:rPr>
          <w:spacing w:val="-3"/>
          <w:sz w:val="19"/>
        </w:rPr>
        <w:t> </w:t>
      </w:r>
      <w:r>
        <w:rPr>
          <w:sz w:val="19"/>
        </w:rPr>
        <w:t>liaison</w:t>
      </w:r>
      <w:r>
        <w:rPr>
          <w:spacing w:val="-3"/>
          <w:sz w:val="19"/>
        </w:rPr>
        <w:t> </w:t>
      </w:r>
      <w:r>
        <w:rPr>
          <w:sz w:val="19"/>
        </w:rPr>
        <w:t>between</w:t>
      </w:r>
      <w:r>
        <w:rPr>
          <w:spacing w:val="-2"/>
          <w:sz w:val="19"/>
        </w:rPr>
        <w:t> </w:t>
      </w:r>
      <w:r>
        <w:rPr>
          <w:sz w:val="19"/>
        </w:rPr>
        <w:t>business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technical</w:t>
      </w:r>
      <w:r>
        <w:rPr>
          <w:spacing w:val="-1"/>
          <w:sz w:val="19"/>
        </w:rPr>
        <w:t> </w:t>
      </w:r>
      <w:r>
        <w:rPr>
          <w:sz w:val="19"/>
        </w:rPr>
        <w:t>teams,</w:t>
      </w:r>
      <w:r>
        <w:rPr>
          <w:spacing w:val="-5"/>
          <w:sz w:val="19"/>
        </w:rPr>
        <w:t> </w:t>
      </w:r>
      <w:r>
        <w:rPr>
          <w:sz w:val="19"/>
        </w:rPr>
        <w:t>converting</w:t>
      </w:r>
      <w:r>
        <w:rPr>
          <w:spacing w:val="-2"/>
          <w:sz w:val="19"/>
        </w:rPr>
        <w:t> </w:t>
      </w:r>
      <w:r>
        <w:rPr>
          <w:sz w:val="19"/>
        </w:rPr>
        <w:t>business</w:t>
      </w:r>
      <w:r>
        <w:rPr>
          <w:spacing w:val="-2"/>
          <w:sz w:val="19"/>
        </w:rPr>
        <w:t> </w:t>
      </w:r>
      <w:r>
        <w:rPr>
          <w:sz w:val="19"/>
        </w:rPr>
        <w:t>objectives</w:t>
      </w:r>
      <w:r>
        <w:rPr>
          <w:spacing w:val="-2"/>
          <w:sz w:val="19"/>
        </w:rPr>
        <w:t> </w:t>
      </w:r>
      <w:r>
        <w:rPr>
          <w:sz w:val="19"/>
        </w:rPr>
        <w:t>into</w:t>
      </w:r>
      <w:r>
        <w:rPr>
          <w:spacing w:val="-3"/>
          <w:sz w:val="19"/>
        </w:rPr>
        <w:t> </w:t>
      </w:r>
      <w:r>
        <w:rPr>
          <w:sz w:val="19"/>
        </w:rPr>
        <w:t>actionable</w:t>
      </w:r>
      <w:r>
        <w:rPr>
          <w:spacing w:val="-2"/>
          <w:sz w:val="19"/>
        </w:rPr>
        <w:t> </w:t>
      </w:r>
      <w:r>
        <w:rPr>
          <w:sz w:val="19"/>
        </w:rPr>
        <w:t>development</w:t>
      </w:r>
      <w:r>
        <w:rPr>
          <w:spacing w:val="-1"/>
          <w:sz w:val="19"/>
        </w:rPr>
        <w:t> </w:t>
      </w:r>
      <w:r>
        <w:rPr>
          <w:sz w:val="19"/>
        </w:rPr>
        <w:t>plans while holding delivery to PI commitments and release timelines.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74" w:hanging="245"/>
        <w:jc w:val="left"/>
        <w:rPr>
          <w:sz w:val="19"/>
        </w:rPr>
      </w:pPr>
      <w:r>
        <w:rPr>
          <w:sz w:val="19"/>
        </w:rPr>
        <w:t>Facilitated</w:t>
      </w:r>
      <w:r>
        <w:rPr>
          <w:spacing w:val="40"/>
          <w:sz w:val="19"/>
        </w:rPr>
        <w:t> </w:t>
      </w:r>
      <w:r>
        <w:rPr>
          <w:sz w:val="19"/>
        </w:rPr>
        <w:t>change</w:t>
      </w:r>
      <w:r>
        <w:rPr>
          <w:spacing w:val="40"/>
          <w:sz w:val="19"/>
        </w:rPr>
        <w:t> </w:t>
      </w:r>
      <w:r>
        <w:rPr>
          <w:sz w:val="19"/>
        </w:rPr>
        <w:t>request</w:t>
      </w:r>
      <w:r>
        <w:rPr>
          <w:spacing w:val="40"/>
          <w:sz w:val="19"/>
        </w:rPr>
        <w:t> </w:t>
      </w:r>
      <w:r>
        <w:rPr>
          <w:sz w:val="19"/>
        </w:rPr>
        <w:t>management,</w:t>
      </w:r>
      <w:r>
        <w:rPr>
          <w:spacing w:val="38"/>
          <w:sz w:val="19"/>
        </w:rPr>
        <w:t> </w:t>
      </w:r>
      <w:r>
        <w:rPr>
          <w:sz w:val="19"/>
        </w:rPr>
        <w:t>impact</w:t>
      </w:r>
      <w:r>
        <w:rPr>
          <w:spacing w:val="40"/>
          <w:sz w:val="19"/>
        </w:rPr>
        <w:t> </w:t>
      </w:r>
      <w:r>
        <w:rPr>
          <w:sz w:val="19"/>
        </w:rPr>
        <w:t>assessment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dependency</w:t>
      </w:r>
      <w:r>
        <w:rPr>
          <w:spacing w:val="39"/>
          <w:sz w:val="19"/>
        </w:rPr>
        <w:t> </w:t>
      </w:r>
      <w:r>
        <w:rPr>
          <w:sz w:val="19"/>
        </w:rPr>
        <w:t>resolution</w:t>
      </w:r>
      <w:r>
        <w:rPr>
          <w:spacing w:val="40"/>
          <w:sz w:val="19"/>
        </w:rPr>
        <w:t> </w:t>
      </w:r>
      <w:r>
        <w:rPr>
          <w:sz w:val="19"/>
        </w:rPr>
        <w:t>across</w:t>
      </w:r>
      <w:r>
        <w:rPr>
          <w:spacing w:val="40"/>
          <w:sz w:val="19"/>
        </w:rPr>
        <w:t> </w:t>
      </w:r>
      <w:r>
        <w:rPr>
          <w:sz w:val="19"/>
        </w:rPr>
        <w:t>squads,</w:t>
      </w:r>
      <w:r>
        <w:rPr>
          <w:spacing w:val="38"/>
          <w:sz w:val="19"/>
        </w:rPr>
        <w:t> </w:t>
      </w:r>
      <w:r>
        <w:rPr>
          <w:sz w:val="19"/>
        </w:rPr>
        <w:t>improving</w:t>
      </w:r>
      <w:r>
        <w:rPr>
          <w:spacing w:val="40"/>
          <w:sz w:val="19"/>
        </w:rPr>
        <w:t> </w:t>
      </w:r>
      <w:r>
        <w:rPr>
          <w:sz w:val="19"/>
        </w:rPr>
        <w:t>delivery predictability and stakeholder satisfaction.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70" w:after="0"/>
        <w:ind w:left="432" w:right="68" w:hanging="245"/>
        <w:jc w:val="left"/>
        <w:rPr>
          <w:sz w:val="19"/>
        </w:rPr>
      </w:pPr>
      <w:r>
        <w:rPr>
          <w:sz w:val="19"/>
        </w:rPr>
        <w:t>Maintained</w:t>
      </w:r>
      <w:r>
        <w:rPr>
          <w:spacing w:val="22"/>
          <w:sz w:val="19"/>
        </w:rPr>
        <w:t> </w:t>
      </w:r>
      <w:r>
        <w:rPr>
          <w:sz w:val="19"/>
        </w:rPr>
        <w:t>requirements, mappings, decisions and</w:t>
      </w:r>
      <w:r>
        <w:rPr>
          <w:spacing w:val="22"/>
          <w:sz w:val="19"/>
        </w:rPr>
        <w:t> </w:t>
      </w:r>
      <w:r>
        <w:rPr>
          <w:sz w:val="19"/>
        </w:rPr>
        <w:t>open</w:t>
      </w:r>
      <w:r>
        <w:rPr>
          <w:spacing w:val="22"/>
          <w:sz w:val="19"/>
        </w:rPr>
        <w:t> </w:t>
      </w:r>
      <w:r>
        <w:rPr>
          <w:sz w:val="19"/>
        </w:rPr>
        <w:t>clarifications</w:t>
      </w:r>
      <w:r>
        <w:rPr>
          <w:spacing w:val="22"/>
          <w:sz w:val="19"/>
        </w:rPr>
        <w:t> </w:t>
      </w:r>
      <w:r>
        <w:rPr>
          <w:sz w:val="19"/>
        </w:rPr>
        <w:t>in</w:t>
      </w:r>
      <w:r>
        <w:rPr>
          <w:spacing w:val="22"/>
          <w:sz w:val="19"/>
        </w:rPr>
        <w:t> </w:t>
      </w:r>
      <w:r>
        <w:rPr>
          <w:sz w:val="19"/>
        </w:rPr>
        <w:t>Jira</w:t>
      </w:r>
      <w:r>
        <w:rPr>
          <w:spacing w:val="20"/>
          <w:sz w:val="19"/>
        </w:rPr>
        <w:t> </w:t>
      </w:r>
      <w:r>
        <w:rPr>
          <w:sz w:val="19"/>
        </w:rPr>
        <w:t>and</w:t>
      </w:r>
      <w:r>
        <w:rPr>
          <w:spacing w:val="22"/>
          <w:sz w:val="19"/>
        </w:rPr>
        <w:t> </w:t>
      </w:r>
      <w:r>
        <w:rPr>
          <w:sz w:val="19"/>
        </w:rPr>
        <w:t>Confluence, keeping traceability</w:t>
      </w:r>
      <w:r>
        <w:rPr>
          <w:spacing w:val="20"/>
          <w:sz w:val="19"/>
        </w:rPr>
        <w:t> </w:t>
      </w:r>
      <w:r>
        <w:rPr>
          <w:sz w:val="19"/>
        </w:rPr>
        <w:t>intact</w:t>
      </w:r>
      <w:r>
        <w:rPr>
          <w:spacing w:val="22"/>
          <w:sz w:val="19"/>
        </w:rPr>
        <w:t> </w:t>
      </w:r>
      <w:r>
        <w:rPr>
          <w:sz w:val="19"/>
        </w:rPr>
        <w:t>from business need through to the delivered report.</w:t>
      </w:r>
    </w:p>
    <w:p>
      <w:pPr>
        <w:spacing w:before="140"/>
        <w:ind w:left="72" w:right="0" w:firstLine="0"/>
        <w:jc w:val="left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Analyst</w:t>
      </w:r>
      <w:r>
        <w:rPr>
          <w:b/>
          <w:spacing w:val="39"/>
          <w:sz w:val="20"/>
        </w:rPr>
        <w:t> </w:t>
      </w:r>
      <w:r>
        <w:rPr>
          <w:sz w:val="20"/>
        </w:rPr>
        <w:t>|</w:t>
      </w:r>
      <w:r>
        <w:rPr>
          <w:spacing w:val="35"/>
          <w:sz w:val="20"/>
        </w:rPr>
        <w:t> </w:t>
      </w:r>
      <w:r>
        <w:rPr>
          <w:sz w:val="20"/>
        </w:rPr>
        <w:t>Randstad</w:t>
      </w:r>
      <w:r>
        <w:rPr>
          <w:spacing w:val="-4"/>
          <w:sz w:val="20"/>
        </w:rPr>
        <w:t> </w:t>
      </w:r>
      <w:r>
        <w:rPr>
          <w:sz w:val="20"/>
        </w:rPr>
        <w:t>Global</w:t>
      </w:r>
      <w:r>
        <w:rPr>
          <w:spacing w:val="-1"/>
          <w:sz w:val="20"/>
        </w:rPr>
        <w:t> </w:t>
      </w:r>
      <w:r>
        <w:rPr>
          <w:sz w:val="20"/>
        </w:rPr>
        <w:t>Capability</w:t>
      </w:r>
      <w:r>
        <w:rPr>
          <w:spacing w:val="-5"/>
          <w:sz w:val="20"/>
        </w:rPr>
        <w:t> </w:t>
      </w:r>
      <w:r>
        <w:rPr>
          <w:sz w:val="20"/>
        </w:rPr>
        <w:t>Center</w:t>
      </w:r>
      <w:r>
        <w:rPr>
          <w:spacing w:val="1"/>
          <w:sz w:val="20"/>
        </w:rPr>
        <w:t> </w:t>
      </w:r>
      <w:r>
        <w:rPr>
          <w:sz w:val="20"/>
        </w:rPr>
        <w:t>Pvt.</w:t>
      </w:r>
      <w:r>
        <w:rPr>
          <w:spacing w:val="-4"/>
          <w:sz w:val="20"/>
        </w:rPr>
        <w:t> Ltd.</w:t>
      </w:r>
    </w:p>
    <w:p>
      <w:pPr>
        <w:spacing w:before="20"/>
        <w:ind w:left="82" w:right="0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Mar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2023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Feb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97" w:after="0"/>
        <w:ind w:left="432" w:right="59" w:hanging="245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optimised</w:t>
      </w:r>
      <w:r>
        <w:rPr>
          <w:spacing w:val="-11"/>
          <w:sz w:val="19"/>
        </w:rPr>
        <w:t> </w:t>
      </w:r>
      <w:r>
        <w:rPr>
          <w:sz w:val="19"/>
        </w:rPr>
        <w:t>LLM-based</w:t>
      </w:r>
      <w:r>
        <w:rPr>
          <w:spacing w:val="-10"/>
          <w:sz w:val="19"/>
        </w:rPr>
        <w:t> </w:t>
      </w:r>
      <w:r>
        <w:rPr>
          <w:sz w:val="19"/>
        </w:rPr>
        <w:t>prompts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automate</w:t>
      </w:r>
      <w:r>
        <w:rPr>
          <w:spacing w:val="-11"/>
          <w:sz w:val="19"/>
        </w:rPr>
        <w:t> </w:t>
      </w:r>
      <w:r>
        <w:rPr>
          <w:sz w:val="19"/>
        </w:rPr>
        <w:t>casualty</w:t>
      </w:r>
      <w:r>
        <w:rPr>
          <w:spacing w:val="-10"/>
          <w:sz w:val="19"/>
        </w:rPr>
        <w:t> </w:t>
      </w:r>
      <w:r>
        <w:rPr>
          <w:sz w:val="19"/>
        </w:rPr>
        <w:t>insurance</w:t>
      </w:r>
      <w:r>
        <w:rPr>
          <w:spacing w:val="-11"/>
          <w:sz w:val="19"/>
        </w:rPr>
        <w:t> </w:t>
      </w:r>
      <w:r>
        <w:rPr>
          <w:sz w:val="19"/>
        </w:rPr>
        <w:t>underwriting</w:t>
      </w:r>
      <w:r>
        <w:rPr>
          <w:spacing w:val="-11"/>
          <w:sz w:val="19"/>
        </w:rPr>
        <w:t> </w:t>
      </w:r>
      <w:r>
        <w:rPr>
          <w:sz w:val="19"/>
        </w:rPr>
        <w:t>workflows,</w:t>
      </w:r>
      <w:r>
        <w:rPr>
          <w:spacing w:val="-11"/>
          <w:sz w:val="19"/>
        </w:rPr>
        <w:t> </w:t>
      </w:r>
      <w:r>
        <w:rPr>
          <w:sz w:val="19"/>
        </w:rPr>
        <w:t>enabling</w:t>
      </w:r>
      <w:r>
        <w:rPr>
          <w:spacing w:val="-10"/>
          <w:sz w:val="19"/>
        </w:rPr>
        <w:t> </w:t>
      </w:r>
      <w:r>
        <w:rPr>
          <w:sz w:val="19"/>
        </w:rPr>
        <w:t>brokers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compare coverage terms, pricing models and risk factors within seconds.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69" w:after="0"/>
        <w:ind w:left="432" w:right="63" w:hanging="245"/>
        <w:jc w:val="left"/>
        <w:rPr>
          <w:sz w:val="19"/>
        </w:rPr>
      </w:pPr>
      <w:r>
        <w:rPr>
          <w:spacing w:val="-2"/>
          <w:sz w:val="19"/>
        </w:rPr>
        <w:t>Partnered with underwriters to train AI models on domain-specific scenarios, improving response accuracy, coverage interpretation </w:t>
      </w:r>
      <w:r>
        <w:rPr>
          <w:sz w:val="19"/>
        </w:rPr>
        <w:t>and premium estimation by 30%.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1" w:after="0"/>
        <w:ind w:left="432" w:right="59" w:hanging="245"/>
        <w:jc w:val="left"/>
        <w:rPr>
          <w:sz w:val="19"/>
        </w:rPr>
      </w:pPr>
      <w:r>
        <w:rPr>
          <w:sz w:val="19"/>
        </w:rPr>
        <w:t>Translated complex</w:t>
      </w:r>
      <w:r>
        <w:rPr>
          <w:spacing w:val="-1"/>
          <w:sz w:val="19"/>
        </w:rPr>
        <w:t> </w:t>
      </w:r>
      <w:r>
        <w:rPr>
          <w:sz w:val="19"/>
        </w:rPr>
        <w:t>underwriting logic into structured,</w:t>
      </w:r>
      <w:r>
        <w:rPr>
          <w:spacing w:val="-1"/>
          <w:sz w:val="19"/>
        </w:rPr>
        <w:t> </w:t>
      </w:r>
      <w:r>
        <w:rPr>
          <w:sz w:val="19"/>
        </w:rPr>
        <w:t>AI-ready inputs —</w:t>
      </w:r>
      <w:r>
        <w:rPr>
          <w:spacing w:val="-1"/>
          <w:sz w:val="19"/>
        </w:rPr>
        <w:t> </w:t>
      </w:r>
      <w:r>
        <w:rPr>
          <w:sz w:val="19"/>
        </w:rPr>
        <w:t>reducing</w:t>
      </w:r>
      <w:r>
        <w:rPr>
          <w:spacing w:val="-3"/>
          <w:sz w:val="19"/>
        </w:rPr>
        <w:t> </w:t>
      </w:r>
      <w:r>
        <w:rPr>
          <w:sz w:val="19"/>
        </w:rPr>
        <w:t>manual broker</w:t>
      </w:r>
      <w:r>
        <w:rPr>
          <w:spacing w:val="-1"/>
          <w:sz w:val="19"/>
        </w:rPr>
        <w:t> </w:t>
      </w:r>
      <w:r>
        <w:rPr>
          <w:sz w:val="19"/>
        </w:rPr>
        <w:t>processing time and</w:t>
      </w:r>
      <w:r>
        <w:rPr>
          <w:spacing w:val="-3"/>
          <w:sz w:val="19"/>
        </w:rPr>
        <w:t> </w:t>
      </w:r>
      <w:r>
        <w:rPr>
          <w:sz w:val="19"/>
        </w:rPr>
        <w:t>increasing quote turnaround speed.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5" w:after="0"/>
        <w:ind w:left="432" w:right="69" w:hanging="245"/>
        <w:jc w:val="left"/>
        <w:rPr>
          <w:sz w:val="19"/>
        </w:rPr>
      </w:pPr>
      <w:r>
        <w:rPr>
          <w:sz w:val="19"/>
        </w:rPr>
        <w:t>Documented end-to-end vulnerability assessment workflows, identifying manual gaps and compliance risks across cybersecurity </w:t>
      </w:r>
      <w:r>
        <w:rPr>
          <w:spacing w:val="-2"/>
          <w:sz w:val="19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70" w:after="0"/>
        <w:ind w:left="431" w:right="0" w:hanging="244"/>
        <w:jc w:val="left"/>
        <w:rPr>
          <w:sz w:val="19"/>
        </w:rPr>
      </w:pPr>
      <w:r>
        <w:rPr>
          <w:sz w:val="19"/>
        </w:rPr>
        <w:t>Introduced</w:t>
      </w:r>
      <w:r>
        <w:rPr>
          <w:spacing w:val="-3"/>
          <w:sz w:val="19"/>
        </w:rPr>
        <w:t> </w:t>
      </w:r>
      <w:r>
        <w:rPr>
          <w:sz w:val="19"/>
        </w:rPr>
        <w:t>Agile</w:t>
      </w:r>
      <w:r>
        <w:rPr>
          <w:spacing w:val="-3"/>
          <w:sz w:val="19"/>
        </w:rPr>
        <w:t> </w:t>
      </w:r>
      <w:r>
        <w:rPr>
          <w:sz w:val="19"/>
        </w:rPr>
        <w:t>Scrum</w:t>
      </w:r>
      <w:r>
        <w:rPr>
          <w:spacing w:val="-5"/>
          <w:sz w:val="19"/>
        </w:rPr>
        <w:t> </w:t>
      </w:r>
      <w:r>
        <w:rPr>
          <w:sz w:val="19"/>
        </w:rPr>
        <w:t>cadence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defined</w:t>
      </w:r>
      <w:r>
        <w:rPr>
          <w:spacing w:val="-3"/>
          <w:sz w:val="19"/>
        </w:rPr>
        <w:t> </w:t>
      </w:r>
      <w:r>
        <w:rPr>
          <w:sz w:val="19"/>
        </w:rPr>
        <w:t>Pod</w:t>
      </w:r>
      <w:r>
        <w:rPr>
          <w:spacing w:val="-8"/>
          <w:sz w:val="19"/>
        </w:rPr>
        <w:t> </w:t>
      </w:r>
      <w:r>
        <w:rPr>
          <w:sz w:val="19"/>
        </w:rPr>
        <w:t>structures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improve</w:t>
      </w:r>
      <w:r>
        <w:rPr>
          <w:spacing w:val="-7"/>
          <w:sz w:val="19"/>
        </w:rPr>
        <w:t> </w:t>
      </w:r>
      <w:r>
        <w:rPr>
          <w:sz w:val="19"/>
        </w:rPr>
        <w:t>governance,</w:t>
      </w:r>
      <w:r>
        <w:rPr>
          <w:spacing w:val="-6"/>
          <w:sz w:val="19"/>
        </w:rPr>
        <w:t> </w:t>
      </w:r>
      <w:r>
        <w:rPr>
          <w:sz w:val="19"/>
        </w:rPr>
        <w:t>sprint</w:t>
      </w:r>
      <w:r>
        <w:rPr>
          <w:spacing w:val="-6"/>
          <w:sz w:val="19"/>
        </w:rPr>
        <w:t> </w:t>
      </w:r>
      <w:r>
        <w:rPr>
          <w:sz w:val="19"/>
        </w:rPr>
        <w:t>planning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delivery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predictability.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5" w:after="0"/>
        <w:ind w:left="432" w:right="64" w:hanging="245"/>
        <w:jc w:val="left"/>
        <w:rPr>
          <w:sz w:val="19"/>
        </w:rPr>
      </w:pPr>
      <w:r>
        <w:rPr>
          <w:spacing w:val="-2"/>
          <w:sz w:val="19"/>
        </w:rPr>
        <w:t>Built AI-powered applications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Hugging Face, Replit and Lovable, applying prompt engineering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to automate document analysis, </w:t>
      </w:r>
      <w:r>
        <w:rPr>
          <w:sz w:val="19"/>
        </w:rPr>
        <w:t>chatbot workflows and predictive decision-making.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1" w:after="0"/>
        <w:ind w:left="432" w:right="72" w:hanging="245"/>
        <w:jc w:val="left"/>
        <w:rPr>
          <w:sz w:val="19"/>
        </w:rPr>
      </w:pPr>
      <w:r>
        <w:rPr>
          <w:sz w:val="19"/>
        </w:rPr>
        <w:t>Experimented with LLM</w:t>
      </w:r>
      <w:r>
        <w:rPr>
          <w:spacing w:val="-1"/>
          <w:sz w:val="19"/>
        </w:rPr>
        <w:t> </w:t>
      </w:r>
      <w:r>
        <w:rPr>
          <w:sz w:val="19"/>
        </w:rPr>
        <w:t>API integration and RAG frameworks,</w:t>
      </w:r>
      <w:r>
        <w:rPr>
          <w:spacing w:val="-1"/>
          <w:sz w:val="19"/>
        </w:rPr>
        <w:t> </w:t>
      </w:r>
      <w:r>
        <w:rPr>
          <w:sz w:val="19"/>
        </w:rPr>
        <w:t>contributing to Randstad's internal AI capability development,</w:t>
      </w:r>
      <w:r>
        <w:rPr>
          <w:spacing w:val="-1"/>
          <w:sz w:val="19"/>
        </w:rPr>
        <w:t> </w:t>
      </w:r>
      <w:r>
        <w:rPr>
          <w:sz w:val="19"/>
        </w:rPr>
        <w:t>and designed enterprise business use cases demonstrating AI-led productivity and data gains.</w:t>
      </w:r>
    </w:p>
    <w:p>
      <w:pPr>
        <w:spacing w:line="259" w:lineRule="auto" w:before="145"/>
        <w:ind w:left="82" w:right="3204" w:hanging="10"/>
        <w:jc w:val="left"/>
        <w:rPr>
          <w:i/>
          <w:sz w:val="18"/>
        </w:rPr>
      </w:pPr>
      <w:r>
        <w:rPr>
          <w:b/>
          <w:sz w:val="20"/>
        </w:rPr>
        <w:t>Business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Analyst</w:t>
      </w:r>
      <w:r>
        <w:rPr>
          <w:b/>
          <w:spacing w:val="34"/>
          <w:sz w:val="20"/>
        </w:rPr>
        <w:t> </w:t>
      </w:r>
      <w:r>
        <w:rPr>
          <w:sz w:val="20"/>
        </w:rPr>
        <w:t>|</w:t>
      </w:r>
      <w:r>
        <w:rPr>
          <w:spacing w:val="30"/>
          <w:sz w:val="20"/>
        </w:rPr>
        <w:t> </w:t>
      </w:r>
      <w:r>
        <w:rPr>
          <w:sz w:val="20"/>
        </w:rPr>
        <w:t>Taasa</w:t>
      </w:r>
      <w:r>
        <w:rPr>
          <w:spacing w:val="-7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Solutions</w:t>
      </w:r>
      <w:r>
        <w:rPr>
          <w:spacing w:val="-6"/>
          <w:sz w:val="20"/>
        </w:rPr>
        <w:t> </w:t>
      </w:r>
      <w:r>
        <w:rPr>
          <w:sz w:val="20"/>
        </w:rPr>
        <w:t>Pvt.</w:t>
      </w:r>
      <w:r>
        <w:rPr>
          <w:spacing w:val="-7"/>
          <w:sz w:val="20"/>
        </w:rPr>
        <w:t> </w:t>
      </w:r>
      <w:r>
        <w:rPr>
          <w:sz w:val="20"/>
        </w:rPr>
        <w:t>Ltd.</w:t>
      </w:r>
      <w:r>
        <w:rPr>
          <w:spacing w:val="40"/>
          <w:sz w:val="20"/>
        </w:rPr>
        <w:t> </w:t>
      </w:r>
      <w:r>
        <w:rPr>
          <w:sz w:val="20"/>
        </w:rPr>
        <w:t>—</w:t>
      </w:r>
      <w:r>
        <w:rPr>
          <w:spacing w:val="31"/>
          <w:sz w:val="20"/>
        </w:rPr>
        <w:t> </w:t>
      </w:r>
      <w:r>
        <w:rPr>
          <w:sz w:val="20"/>
        </w:rPr>
        <w:t>Client:</w:t>
      </w:r>
      <w:r>
        <w:rPr>
          <w:spacing w:val="-6"/>
          <w:sz w:val="20"/>
        </w:rPr>
        <w:t> </w:t>
      </w:r>
      <w:r>
        <w:rPr>
          <w:sz w:val="20"/>
        </w:rPr>
        <w:t>Novartis</w:t>
      </w:r>
      <w:r>
        <w:rPr>
          <w:spacing w:val="-5"/>
          <w:sz w:val="20"/>
        </w:rPr>
        <w:t> </w:t>
      </w:r>
      <w:r>
        <w:rPr>
          <w:i/>
          <w:color w:val="545454"/>
          <w:sz w:val="18"/>
        </w:rPr>
        <w:t>Apr 2022 – Dec 2022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9" w:after="0"/>
        <w:ind w:left="432" w:right="58" w:hanging="245"/>
        <w:jc w:val="left"/>
        <w:rPr>
          <w:sz w:val="19"/>
        </w:rPr>
      </w:pPr>
      <w:r>
        <w:rPr>
          <w:sz w:val="19"/>
        </w:rPr>
        <w:t>Worked</w:t>
      </w:r>
      <w:r>
        <w:rPr>
          <w:spacing w:val="-11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commercial</w:t>
      </w:r>
      <w:r>
        <w:rPr>
          <w:spacing w:val="-11"/>
          <w:sz w:val="19"/>
        </w:rPr>
        <w:t> </w:t>
      </w:r>
      <w:r>
        <w:rPr>
          <w:sz w:val="19"/>
        </w:rPr>
        <w:t>business</w:t>
      </w:r>
      <w:r>
        <w:rPr>
          <w:spacing w:val="-10"/>
          <w:sz w:val="19"/>
        </w:rPr>
        <w:t> </w:t>
      </w:r>
      <w:r>
        <w:rPr>
          <w:sz w:val="19"/>
        </w:rPr>
        <w:t>stakeholders</w:t>
      </w:r>
      <w:r>
        <w:rPr>
          <w:spacing w:val="-11"/>
          <w:sz w:val="19"/>
        </w:rPr>
        <w:t> </w:t>
      </w:r>
      <w:r>
        <w:rPr>
          <w:sz w:val="19"/>
        </w:rPr>
        <w:t>at</w:t>
      </w:r>
      <w:r>
        <w:rPr>
          <w:spacing w:val="-11"/>
          <w:sz w:val="19"/>
        </w:rPr>
        <w:t> </w:t>
      </w:r>
      <w:r>
        <w:rPr>
          <w:sz w:val="19"/>
        </w:rPr>
        <w:t>Novartis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gather,</w:t>
      </w:r>
      <w:r>
        <w:rPr>
          <w:spacing w:val="-11"/>
          <w:sz w:val="19"/>
        </w:rPr>
        <w:t> </w:t>
      </w:r>
      <w:r>
        <w:rPr>
          <w:sz w:val="19"/>
        </w:rPr>
        <w:t>analyse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document</w:t>
      </w:r>
      <w:r>
        <w:rPr>
          <w:spacing w:val="-9"/>
          <w:sz w:val="19"/>
        </w:rPr>
        <w:t> </w:t>
      </w:r>
      <w:r>
        <w:rPr>
          <w:sz w:val="19"/>
        </w:rPr>
        <w:t>reporting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analytics</w:t>
      </w:r>
      <w:r>
        <w:rPr>
          <w:spacing w:val="-10"/>
          <w:sz w:val="19"/>
        </w:rPr>
        <w:t> </w:t>
      </w:r>
      <w:r>
        <w:rPr>
          <w:sz w:val="19"/>
        </w:rPr>
        <w:t>requirements, converting them into functional specifications for the Data Engineering and BI teams.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58" w:hanging="245"/>
        <w:jc w:val="left"/>
        <w:rPr>
          <w:sz w:val="19"/>
        </w:rPr>
      </w:pPr>
      <w:r>
        <w:rPr>
          <w:sz w:val="19"/>
        </w:rPr>
        <w:t>Prepared and maintained core business documentation</w:t>
      </w:r>
      <w:r>
        <w:rPr>
          <w:spacing w:val="21"/>
          <w:sz w:val="19"/>
        </w:rPr>
        <w:t> </w:t>
      </w:r>
      <w:r>
        <w:rPr>
          <w:sz w:val="19"/>
        </w:rPr>
        <w:t>— BRDs, FRDs, user stories, report specifications and process flows —</w:t>
      </w:r>
      <w:r>
        <w:rPr>
          <w:spacing w:val="40"/>
          <w:sz w:val="19"/>
        </w:rPr>
        <w:t> </w:t>
      </w:r>
      <w:r>
        <w:rPr>
          <w:sz w:val="19"/>
        </w:rPr>
        <w:t>establishing a single source of truth for the reporting backlog.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70" w:after="0"/>
        <w:ind w:left="432" w:right="61" w:hanging="245"/>
        <w:jc w:val="left"/>
        <w:rPr>
          <w:sz w:val="19"/>
        </w:rPr>
      </w:pPr>
      <w:r>
        <w:rPr>
          <w:spacing w:val="-2"/>
          <w:sz w:val="19"/>
        </w:rPr>
        <w:t>Produced source-to-target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(S2T) data mappings between source systems and the reporting layer, defining field-level transformation </w:t>
      </w:r>
      <w:r>
        <w:rPr>
          <w:sz w:val="19"/>
        </w:rPr>
        <w:t>rules, business logic and data quality expectations.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66" w:after="0"/>
        <w:ind w:left="432" w:right="61" w:hanging="245"/>
        <w:jc w:val="left"/>
        <w:rPr>
          <w:sz w:val="19"/>
        </w:rPr>
      </w:pPr>
      <w:r>
        <w:rPr>
          <w:sz w:val="19"/>
        </w:rPr>
        <w:t>Defined</w:t>
      </w:r>
      <w:r>
        <w:rPr>
          <w:spacing w:val="-3"/>
          <w:sz w:val="19"/>
        </w:rPr>
        <w:t> </w:t>
      </w:r>
      <w:r>
        <w:rPr>
          <w:sz w:val="19"/>
        </w:rPr>
        <w:t>commercial</w:t>
      </w:r>
      <w:r>
        <w:rPr>
          <w:spacing w:val="-2"/>
          <w:sz w:val="19"/>
        </w:rPr>
        <w:t> </w:t>
      </w:r>
      <w:r>
        <w:rPr>
          <w:sz w:val="19"/>
        </w:rPr>
        <w:t>KPIs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dashboard</w:t>
      </w:r>
      <w:r>
        <w:rPr>
          <w:spacing w:val="-8"/>
          <w:sz w:val="19"/>
        </w:rPr>
        <w:t> </w:t>
      </w:r>
      <w:r>
        <w:rPr>
          <w:sz w:val="19"/>
        </w:rPr>
        <w:t>requirements</w:t>
      </w:r>
      <w:r>
        <w:rPr>
          <w:spacing w:val="-8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business</w:t>
      </w:r>
      <w:r>
        <w:rPr>
          <w:spacing w:val="-3"/>
          <w:sz w:val="19"/>
        </w:rPr>
        <w:t> </w:t>
      </w:r>
      <w:r>
        <w:rPr>
          <w:sz w:val="19"/>
        </w:rPr>
        <w:t>users,</w:t>
      </w:r>
      <w:r>
        <w:rPr>
          <w:spacing w:val="-6"/>
          <w:sz w:val="19"/>
        </w:rPr>
        <w:t> </w:t>
      </w:r>
      <w:r>
        <w:rPr>
          <w:sz w:val="19"/>
        </w:rPr>
        <w:t>specifying</w:t>
      </w:r>
      <w:r>
        <w:rPr>
          <w:spacing w:val="-3"/>
          <w:sz w:val="19"/>
        </w:rPr>
        <w:t> </w:t>
      </w:r>
      <w:r>
        <w:rPr>
          <w:sz w:val="19"/>
        </w:rPr>
        <w:t>metrics,</w:t>
      </w:r>
      <w:r>
        <w:rPr>
          <w:spacing w:val="-6"/>
          <w:sz w:val="19"/>
        </w:rPr>
        <w:t> </w:t>
      </w:r>
      <w:r>
        <w:rPr>
          <w:sz w:val="19"/>
        </w:rPr>
        <w:t>dimensions,</w:t>
      </w:r>
      <w:r>
        <w:rPr>
          <w:spacing w:val="-6"/>
          <w:sz w:val="19"/>
        </w:rPr>
        <w:t> </w:t>
      </w:r>
      <w:r>
        <w:rPr>
          <w:sz w:val="19"/>
        </w:rPr>
        <w:t>hierarchies,</w:t>
      </w:r>
      <w:r>
        <w:rPr>
          <w:spacing w:val="-6"/>
          <w:sz w:val="19"/>
        </w:rPr>
        <w:t> </w:t>
      </w:r>
      <w:r>
        <w:rPr>
          <w:sz w:val="19"/>
        </w:rPr>
        <w:t>filters and refresh expectations for downstream BI delivery.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66" w:hanging="245"/>
        <w:jc w:val="left"/>
        <w:rPr>
          <w:sz w:val="19"/>
        </w:rPr>
      </w:pPr>
      <w:r>
        <w:rPr>
          <w:sz w:val="19"/>
        </w:rPr>
        <w:t>Supported report validation and UAT, running SQL-based checks to reconcile dashboard outputs against source data and ensure reporting solutions accurately met business requirements.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55" w:hanging="245"/>
        <w:jc w:val="left"/>
        <w:rPr>
          <w:sz w:val="19"/>
        </w:rPr>
      </w:pPr>
      <w:r>
        <w:rPr>
          <w:spacing w:val="-2"/>
          <w:sz w:val="19"/>
        </w:rPr>
        <w:t>Managed requirements, user stories and documentation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 Jira and Confluence, tracking clarifications, defects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 sign-offs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through </w:t>
      </w:r>
      <w:r>
        <w:rPr>
          <w:sz w:val="19"/>
        </w:rPr>
        <w:t>to release.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4" w:after="0"/>
        <w:ind w:left="432" w:right="72" w:hanging="245"/>
        <w:jc w:val="left"/>
        <w:rPr>
          <w:sz w:val="19"/>
        </w:rPr>
      </w:pPr>
      <w:r>
        <w:rPr>
          <w:sz w:val="19"/>
        </w:rPr>
        <w:t>Served as Product Owner and Senior BA on the Suvidha CSR mobile application, taking the product from concept to deployment within six months.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1" w:after="0"/>
        <w:ind w:left="432" w:right="60" w:hanging="245"/>
        <w:jc w:val="left"/>
        <w:rPr>
          <w:sz w:val="19"/>
        </w:rPr>
      </w:pPr>
      <w:r>
        <w:rPr>
          <w:sz w:val="19"/>
        </w:rPr>
        <w:t>Optimised</w:t>
      </w:r>
      <w:r>
        <w:rPr>
          <w:spacing w:val="-3"/>
          <w:sz w:val="19"/>
        </w:rPr>
        <w:t> </w:t>
      </w:r>
      <w:r>
        <w:rPr>
          <w:sz w:val="19"/>
        </w:rPr>
        <w:t>resource</w:t>
      </w:r>
      <w:r>
        <w:rPr>
          <w:spacing w:val="-4"/>
          <w:sz w:val="19"/>
        </w:rPr>
        <w:t> </w:t>
      </w:r>
      <w:r>
        <w:rPr>
          <w:sz w:val="19"/>
        </w:rPr>
        <w:t>allocation</w:t>
      </w:r>
      <w:r>
        <w:rPr>
          <w:spacing w:val="-4"/>
          <w:sz w:val="19"/>
        </w:rPr>
        <w:t> </w:t>
      </w:r>
      <w:r>
        <w:rPr>
          <w:sz w:val="19"/>
        </w:rPr>
        <w:t>across</w:t>
      </w:r>
      <w:r>
        <w:rPr>
          <w:spacing w:val="-7"/>
          <w:sz w:val="19"/>
        </w:rPr>
        <w:t> </w:t>
      </w:r>
      <w:r>
        <w:rPr>
          <w:sz w:val="19"/>
        </w:rPr>
        <w:t>concurrent</w:t>
      </w:r>
      <w:r>
        <w:rPr>
          <w:spacing w:val="-6"/>
          <w:sz w:val="19"/>
        </w:rPr>
        <w:t> </w:t>
      </w:r>
      <w:r>
        <w:rPr>
          <w:sz w:val="19"/>
        </w:rPr>
        <w:t>engagements,</w:t>
      </w:r>
      <w:r>
        <w:rPr>
          <w:spacing w:val="-5"/>
          <w:sz w:val="19"/>
        </w:rPr>
        <w:t> </w:t>
      </w:r>
      <w:r>
        <w:rPr>
          <w:sz w:val="19"/>
        </w:rPr>
        <w:t>aligning</w:t>
      </w:r>
      <w:r>
        <w:rPr>
          <w:spacing w:val="-3"/>
          <w:sz w:val="19"/>
        </w:rPr>
        <w:t> </w:t>
      </w:r>
      <w:r>
        <w:rPr>
          <w:sz w:val="19"/>
        </w:rPr>
        <w:t>skills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requirements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minimise</w:t>
      </w:r>
      <w:r>
        <w:rPr>
          <w:spacing w:val="-7"/>
          <w:sz w:val="19"/>
        </w:rPr>
        <w:t> </w:t>
      </w:r>
      <w:r>
        <w:rPr>
          <w:sz w:val="19"/>
        </w:rPr>
        <w:t>bench</w:t>
      </w:r>
      <w:r>
        <w:rPr>
          <w:spacing w:val="-3"/>
          <w:sz w:val="19"/>
        </w:rPr>
        <w:t> </w:t>
      </w:r>
      <w:r>
        <w:rPr>
          <w:sz w:val="19"/>
        </w:rPr>
        <w:t>time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sustain on-time delivery.</w:t>
      </w:r>
    </w:p>
    <w:p>
      <w:pPr>
        <w:spacing w:before="150"/>
        <w:ind w:left="72" w:right="0" w:firstLine="0"/>
        <w:jc w:val="left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Analyst</w:t>
      </w:r>
      <w:r>
        <w:rPr>
          <w:b/>
          <w:spacing w:val="39"/>
          <w:sz w:val="20"/>
        </w:rPr>
        <w:t> </w:t>
      </w:r>
      <w:r>
        <w:rPr>
          <w:sz w:val="20"/>
        </w:rPr>
        <w:t>|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Net2Source</w:t>
      </w:r>
    </w:p>
    <w:p>
      <w:pPr>
        <w:spacing w:before="25"/>
        <w:ind w:left="82" w:right="0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Oct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2021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Apr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pacing w:val="-4"/>
          <w:sz w:val="18"/>
        </w:rPr>
        <w:t>2022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91" w:after="0"/>
        <w:ind w:left="432" w:right="65" w:hanging="245"/>
        <w:jc w:val="left"/>
        <w:rPr>
          <w:sz w:val="19"/>
        </w:rPr>
      </w:pPr>
      <w:r>
        <w:rPr>
          <w:sz w:val="19"/>
        </w:rPr>
        <w:t>Partnered</w:t>
      </w:r>
      <w:r>
        <w:rPr>
          <w:spacing w:val="38"/>
          <w:sz w:val="19"/>
        </w:rPr>
        <w:t> </w:t>
      </w:r>
      <w:r>
        <w:rPr>
          <w:sz w:val="19"/>
        </w:rPr>
        <w:t>with</w:t>
      </w:r>
      <w:r>
        <w:rPr>
          <w:spacing w:val="33"/>
          <w:sz w:val="19"/>
        </w:rPr>
        <w:t> </w:t>
      </w:r>
      <w:r>
        <w:rPr>
          <w:sz w:val="19"/>
        </w:rPr>
        <w:t>engineering,</w:t>
      </w:r>
      <w:r>
        <w:rPr>
          <w:spacing w:val="35"/>
          <w:sz w:val="19"/>
        </w:rPr>
        <w:t> </w:t>
      </w:r>
      <w:r>
        <w:rPr>
          <w:sz w:val="19"/>
        </w:rPr>
        <w:t>design</w:t>
      </w:r>
      <w:r>
        <w:rPr>
          <w:spacing w:val="38"/>
          <w:sz w:val="19"/>
        </w:rPr>
        <w:t> </w:t>
      </w:r>
      <w:r>
        <w:rPr>
          <w:sz w:val="19"/>
        </w:rPr>
        <w:t>and</w:t>
      </w:r>
      <w:r>
        <w:rPr>
          <w:spacing w:val="33"/>
          <w:sz w:val="19"/>
        </w:rPr>
        <w:t> </w:t>
      </w:r>
      <w:r>
        <w:rPr>
          <w:sz w:val="19"/>
        </w:rPr>
        <w:t>business</w:t>
      </w:r>
      <w:r>
        <w:rPr>
          <w:spacing w:val="38"/>
          <w:sz w:val="19"/>
        </w:rPr>
        <w:t> </w:t>
      </w:r>
      <w:r>
        <w:rPr>
          <w:sz w:val="19"/>
        </w:rPr>
        <w:t>teams</w:t>
      </w:r>
      <w:r>
        <w:rPr>
          <w:spacing w:val="38"/>
          <w:sz w:val="19"/>
        </w:rPr>
        <w:t> </w:t>
      </w:r>
      <w:r>
        <w:rPr>
          <w:sz w:val="19"/>
        </w:rPr>
        <w:t>to</w:t>
      </w:r>
      <w:r>
        <w:rPr>
          <w:spacing w:val="37"/>
          <w:sz w:val="19"/>
        </w:rPr>
        <w:t> </w:t>
      </w:r>
      <w:r>
        <w:rPr>
          <w:sz w:val="19"/>
        </w:rPr>
        <w:t>define,</w:t>
      </w:r>
      <w:r>
        <w:rPr>
          <w:spacing w:val="35"/>
          <w:sz w:val="19"/>
        </w:rPr>
        <w:t> </w:t>
      </w:r>
      <w:r>
        <w:rPr>
          <w:sz w:val="19"/>
        </w:rPr>
        <w:t>prioritise</w:t>
      </w:r>
      <w:r>
        <w:rPr>
          <w:spacing w:val="38"/>
          <w:sz w:val="19"/>
        </w:rPr>
        <w:t> </w:t>
      </w:r>
      <w:r>
        <w:rPr>
          <w:sz w:val="19"/>
        </w:rPr>
        <w:t>and</w:t>
      </w:r>
      <w:r>
        <w:rPr>
          <w:spacing w:val="38"/>
          <w:sz w:val="19"/>
        </w:rPr>
        <w:t> </w:t>
      </w:r>
      <w:r>
        <w:rPr>
          <w:sz w:val="19"/>
        </w:rPr>
        <w:t>deliver</w:t>
      </w:r>
      <w:r>
        <w:rPr>
          <w:spacing w:val="36"/>
          <w:sz w:val="19"/>
        </w:rPr>
        <w:t> </w:t>
      </w:r>
      <w:r>
        <w:rPr>
          <w:sz w:val="19"/>
        </w:rPr>
        <w:t>features</w:t>
      </w:r>
      <w:r>
        <w:rPr>
          <w:spacing w:val="33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VUE,</w:t>
      </w:r>
      <w:r>
        <w:rPr>
          <w:spacing w:val="35"/>
          <w:sz w:val="19"/>
        </w:rPr>
        <w:t> </w:t>
      </w:r>
      <w:r>
        <w:rPr>
          <w:sz w:val="19"/>
        </w:rPr>
        <w:t>improving</w:t>
      </w:r>
      <w:r>
        <w:rPr>
          <w:spacing w:val="33"/>
          <w:sz w:val="19"/>
        </w:rPr>
        <w:t> </w:t>
      </w:r>
      <w:r>
        <w:rPr>
          <w:sz w:val="19"/>
        </w:rPr>
        <w:t>policy management efficiency and customer experience.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66" w:after="0"/>
        <w:ind w:left="432" w:right="57" w:hanging="245"/>
        <w:jc w:val="left"/>
        <w:rPr>
          <w:sz w:val="19"/>
        </w:rPr>
      </w:pPr>
      <w:r>
        <w:rPr>
          <w:sz w:val="19"/>
        </w:rPr>
        <w:t>Facilitated Scrum ceremonies — sprint planning, stand-ups, reviews and retrospectives — enabling timely, high-quality releases and 20% faster sprint completion.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59" w:hanging="245"/>
        <w:jc w:val="left"/>
        <w:rPr>
          <w:sz w:val="19"/>
        </w:rPr>
      </w:pPr>
      <w:r>
        <w:rPr>
          <w:sz w:val="19"/>
        </w:rPr>
        <w:t>Collaborated with Product</w:t>
      </w:r>
      <w:r>
        <w:rPr>
          <w:spacing w:val="-2"/>
          <w:sz w:val="19"/>
        </w:rPr>
        <w:t> </w:t>
      </w:r>
      <w:r>
        <w:rPr>
          <w:sz w:val="19"/>
        </w:rPr>
        <w:t>Owners to groom</w:t>
      </w:r>
      <w:r>
        <w:rPr>
          <w:spacing w:val="-1"/>
          <w:sz w:val="19"/>
        </w:rPr>
        <w:t> </w:t>
      </w:r>
      <w:r>
        <w:rPr>
          <w:sz w:val="19"/>
        </w:rPr>
        <w:t>and prioritise</w:t>
      </w:r>
      <w:r>
        <w:rPr>
          <w:spacing w:val="-3"/>
          <w:sz w:val="19"/>
        </w:rPr>
        <w:t> </w:t>
      </w:r>
      <w:r>
        <w:rPr>
          <w:sz w:val="19"/>
        </w:rPr>
        <w:t>backlogs,</w:t>
      </w:r>
      <w:r>
        <w:rPr>
          <w:spacing w:val="-1"/>
          <w:sz w:val="19"/>
        </w:rPr>
        <w:t> </w:t>
      </w:r>
      <w:r>
        <w:rPr>
          <w:sz w:val="19"/>
        </w:rPr>
        <w:t>translating complex</w:t>
      </w:r>
      <w:r>
        <w:rPr>
          <w:spacing w:val="-1"/>
          <w:sz w:val="19"/>
        </w:rPr>
        <w:t> </w:t>
      </w:r>
      <w:r>
        <w:rPr>
          <w:sz w:val="19"/>
        </w:rPr>
        <w:t>requirements into clear,</w:t>
      </w:r>
      <w:r>
        <w:rPr>
          <w:spacing w:val="-1"/>
          <w:sz w:val="19"/>
        </w:rPr>
        <w:t> </w:t>
      </w:r>
      <w:r>
        <w:rPr>
          <w:sz w:val="19"/>
        </w:rPr>
        <w:t>actionable user stories and reducing rework by 15%.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70" w:after="0"/>
        <w:ind w:left="432" w:right="60" w:hanging="245"/>
        <w:jc w:val="left"/>
        <w:rPr>
          <w:sz w:val="19"/>
        </w:rPr>
      </w:pPr>
      <w:r>
        <w:rPr>
          <w:sz w:val="19"/>
        </w:rPr>
        <w:t>Led</w:t>
      </w:r>
      <w:r>
        <w:rPr>
          <w:spacing w:val="-11"/>
          <w:sz w:val="19"/>
        </w:rPr>
        <w:t> </w:t>
      </w:r>
      <w:r>
        <w:rPr>
          <w:sz w:val="19"/>
        </w:rPr>
        <w:t>user</w:t>
      </w:r>
      <w:r>
        <w:rPr>
          <w:spacing w:val="-11"/>
          <w:sz w:val="19"/>
        </w:rPr>
        <w:t> </w:t>
      </w:r>
      <w:r>
        <w:rPr>
          <w:sz w:val="19"/>
        </w:rPr>
        <w:t>acceptance</w:t>
      </w:r>
      <w:r>
        <w:rPr>
          <w:spacing w:val="-11"/>
          <w:sz w:val="19"/>
        </w:rPr>
        <w:t> </w:t>
      </w:r>
      <w:r>
        <w:rPr>
          <w:sz w:val="19"/>
        </w:rPr>
        <w:t>testing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VUE,</w:t>
      </w:r>
      <w:r>
        <w:rPr>
          <w:spacing w:val="-11"/>
          <w:sz w:val="19"/>
        </w:rPr>
        <w:t> </w:t>
      </w:r>
      <w:r>
        <w:rPr>
          <w:sz w:val="19"/>
        </w:rPr>
        <w:t>validating</w:t>
      </w:r>
      <w:r>
        <w:rPr>
          <w:spacing w:val="-11"/>
          <w:sz w:val="19"/>
        </w:rPr>
        <w:t> </w:t>
      </w:r>
      <w:r>
        <w:rPr>
          <w:sz w:val="19"/>
        </w:rPr>
        <w:t>deliverables</w:t>
      </w:r>
      <w:r>
        <w:rPr>
          <w:spacing w:val="-11"/>
          <w:sz w:val="19"/>
        </w:rPr>
        <w:t> </w:t>
      </w:r>
      <w:r>
        <w:rPr>
          <w:sz w:val="19"/>
        </w:rPr>
        <w:t>against</w:t>
      </w:r>
      <w:r>
        <w:rPr>
          <w:spacing w:val="-10"/>
          <w:sz w:val="19"/>
        </w:rPr>
        <w:t> </w:t>
      </w:r>
      <w:r>
        <w:rPr>
          <w:sz w:val="19"/>
        </w:rPr>
        <w:t>business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regulatory</w:t>
      </w:r>
      <w:r>
        <w:rPr>
          <w:spacing w:val="-11"/>
          <w:sz w:val="19"/>
        </w:rPr>
        <w:t> </w:t>
      </w:r>
      <w:r>
        <w:rPr>
          <w:sz w:val="19"/>
        </w:rPr>
        <w:t>requirements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ensure</w:t>
      </w:r>
      <w:r>
        <w:rPr>
          <w:spacing w:val="-11"/>
          <w:sz w:val="19"/>
        </w:rPr>
        <w:t> </w:t>
      </w:r>
      <w:r>
        <w:rPr>
          <w:sz w:val="19"/>
        </w:rPr>
        <w:t>full</w:t>
      </w:r>
      <w:r>
        <w:rPr>
          <w:spacing w:val="-11"/>
          <w:sz w:val="19"/>
        </w:rPr>
        <w:t> </w:t>
      </w:r>
      <w:r>
        <w:rPr>
          <w:sz w:val="19"/>
        </w:rPr>
        <w:t>compliance and high stakeholder satisfaction.</w:t>
      </w:r>
    </w:p>
    <w:p>
      <w:pPr>
        <w:spacing w:before="135"/>
        <w:ind w:left="72" w:right="0" w:firstLine="0"/>
        <w:jc w:val="left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Analyst</w:t>
      </w:r>
      <w:r>
        <w:rPr>
          <w:b/>
          <w:spacing w:val="39"/>
          <w:sz w:val="20"/>
        </w:rPr>
        <w:t> </w:t>
      </w:r>
      <w:r>
        <w:rPr>
          <w:sz w:val="20"/>
        </w:rPr>
        <w:t>|</w:t>
      </w:r>
      <w:r>
        <w:rPr>
          <w:spacing w:val="35"/>
          <w:sz w:val="20"/>
        </w:rPr>
        <w:t> </w:t>
      </w:r>
      <w:r>
        <w:rPr>
          <w:sz w:val="20"/>
        </w:rPr>
        <w:t>Lotus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Infotech</w:t>
      </w:r>
    </w:p>
    <w:p>
      <w:pPr>
        <w:spacing w:before="25"/>
        <w:ind w:left="82" w:right="0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Jan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2017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Oct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pacing w:val="-4"/>
          <w:sz w:val="18"/>
        </w:rPr>
        <w:t>2021</w:t>
      </w:r>
    </w:p>
    <w:p>
      <w:pPr>
        <w:spacing w:after="0"/>
        <w:jc w:val="left"/>
        <w:rPr>
          <w:i/>
          <w:sz w:val="18"/>
        </w:rPr>
        <w:sectPr>
          <w:pgSz w:w="11910" w:h="16840"/>
          <w:pgMar w:top="74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30" w:after="0"/>
        <w:ind w:left="432" w:right="67" w:hanging="245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maintained</w:t>
      </w:r>
      <w:r>
        <w:rPr>
          <w:spacing w:val="40"/>
          <w:sz w:val="19"/>
        </w:rPr>
        <w:t> </w:t>
      </w:r>
      <w:r>
        <w:rPr>
          <w:sz w:val="19"/>
        </w:rPr>
        <w:t>critical</w:t>
      </w:r>
      <w:r>
        <w:rPr>
          <w:spacing w:val="40"/>
          <w:sz w:val="19"/>
        </w:rPr>
        <w:t> </w:t>
      </w:r>
      <w:r>
        <w:rPr>
          <w:sz w:val="19"/>
        </w:rPr>
        <w:t>project</w:t>
      </w:r>
      <w:r>
        <w:rPr>
          <w:spacing w:val="40"/>
          <w:sz w:val="19"/>
        </w:rPr>
        <w:t> </w:t>
      </w:r>
      <w:r>
        <w:rPr>
          <w:sz w:val="19"/>
        </w:rPr>
        <w:t>artefacts</w:t>
      </w:r>
      <w:r>
        <w:rPr>
          <w:spacing w:val="40"/>
          <w:sz w:val="19"/>
        </w:rPr>
        <w:t> </w:t>
      </w:r>
      <w:r>
        <w:rPr>
          <w:sz w:val="19"/>
        </w:rPr>
        <w:t>—</w:t>
      </w:r>
      <w:r>
        <w:rPr>
          <w:spacing w:val="39"/>
          <w:sz w:val="19"/>
        </w:rPr>
        <w:t> </w:t>
      </w:r>
      <w:r>
        <w:rPr>
          <w:sz w:val="19"/>
        </w:rPr>
        <w:t>Business</w:t>
      </w:r>
      <w:r>
        <w:rPr>
          <w:spacing w:val="40"/>
          <w:sz w:val="19"/>
        </w:rPr>
        <w:t> </w:t>
      </w:r>
      <w:r>
        <w:rPr>
          <w:sz w:val="19"/>
        </w:rPr>
        <w:t>Requirements</w:t>
      </w:r>
      <w:r>
        <w:rPr>
          <w:spacing w:val="40"/>
          <w:sz w:val="19"/>
        </w:rPr>
        <w:t> </w:t>
      </w:r>
      <w:r>
        <w:rPr>
          <w:sz w:val="19"/>
        </w:rPr>
        <w:t>Documents</w:t>
      </w:r>
      <w:r>
        <w:rPr>
          <w:spacing w:val="40"/>
          <w:sz w:val="19"/>
        </w:rPr>
        <w:t> </w:t>
      </w:r>
      <w:r>
        <w:rPr>
          <w:sz w:val="19"/>
        </w:rPr>
        <w:t>(BRD),</w:t>
      </w:r>
      <w:r>
        <w:rPr>
          <w:spacing w:val="40"/>
          <w:sz w:val="19"/>
        </w:rPr>
        <w:t> </w:t>
      </w:r>
      <w:r>
        <w:rPr>
          <w:sz w:val="19"/>
        </w:rPr>
        <w:t>Functional</w:t>
      </w:r>
      <w:r>
        <w:rPr>
          <w:spacing w:val="40"/>
          <w:sz w:val="19"/>
        </w:rPr>
        <w:t> </w:t>
      </w:r>
      <w:r>
        <w:rPr>
          <w:sz w:val="19"/>
        </w:rPr>
        <w:t>Requirements Documents (FRD) and Use Case documents — ensuring clarity, stakeholder alignment and adherence to project goals.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66" w:hanging="245"/>
        <w:jc w:val="left"/>
        <w:rPr>
          <w:sz w:val="19"/>
        </w:rPr>
      </w:pPr>
      <w:r>
        <w:rPr>
          <w:sz w:val="19"/>
        </w:rPr>
        <w:t>Built</w:t>
      </w:r>
      <w:r>
        <w:rPr>
          <w:spacing w:val="27"/>
          <w:sz w:val="19"/>
        </w:rPr>
        <w:t> </w:t>
      </w:r>
      <w:r>
        <w:rPr>
          <w:sz w:val="19"/>
        </w:rPr>
        <w:t>strong</w:t>
      </w:r>
      <w:r>
        <w:rPr>
          <w:spacing w:val="31"/>
          <w:sz w:val="19"/>
        </w:rPr>
        <w:t> </w:t>
      </w:r>
      <w:r>
        <w:rPr>
          <w:sz w:val="19"/>
        </w:rPr>
        <w:t>stakeholder</w:t>
      </w:r>
      <w:r>
        <w:rPr>
          <w:spacing w:val="29"/>
          <w:sz w:val="19"/>
        </w:rPr>
        <w:t> </w:t>
      </w:r>
      <w:r>
        <w:rPr>
          <w:sz w:val="19"/>
        </w:rPr>
        <w:t>relationships,</w:t>
      </w:r>
      <w:r>
        <w:rPr>
          <w:spacing w:val="28"/>
          <w:sz w:val="19"/>
        </w:rPr>
        <w:t> </w:t>
      </w:r>
      <w:r>
        <w:rPr>
          <w:sz w:val="19"/>
        </w:rPr>
        <w:t>systematically</w:t>
      </w:r>
      <w:r>
        <w:rPr>
          <w:spacing w:val="29"/>
          <w:sz w:val="19"/>
        </w:rPr>
        <w:t> </w:t>
      </w:r>
      <w:r>
        <w:rPr>
          <w:sz w:val="19"/>
        </w:rPr>
        <w:t>gathering</w:t>
      </w:r>
      <w:r>
        <w:rPr>
          <w:spacing w:val="26"/>
          <w:sz w:val="19"/>
        </w:rPr>
        <w:t> </w:t>
      </w:r>
      <w:r>
        <w:rPr>
          <w:sz w:val="19"/>
        </w:rPr>
        <w:t>and</w:t>
      </w:r>
      <w:r>
        <w:rPr>
          <w:spacing w:val="31"/>
          <w:sz w:val="19"/>
        </w:rPr>
        <w:t> </w:t>
      </w:r>
      <w:r>
        <w:rPr>
          <w:sz w:val="19"/>
        </w:rPr>
        <w:t>analysing</w:t>
      </w:r>
      <w:r>
        <w:rPr>
          <w:spacing w:val="26"/>
          <w:sz w:val="19"/>
        </w:rPr>
        <w:t> </w:t>
      </w:r>
      <w:r>
        <w:rPr>
          <w:sz w:val="19"/>
        </w:rPr>
        <w:t>feedback</w:t>
      </w:r>
      <w:r>
        <w:rPr>
          <w:spacing w:val="29"/>
          <w:sz w:val="19"/>
        </w:rPr>
        <w:t> </w:t>
      </w:r>
      <w:r>
        <w:rPr>
          <w:sz w:val="19"/>
        </w:rPr>
        <w:t>to</w:t>
      </w:r>
      <w:r>
        <w:rPr>
          <w:spacing w:val="30"/>
          <w:sz w:val="19"/>
        </w:rPr>
        <w:t> </w:t>
      </w:r>
      <w:r>
        <w:rPr>
          <w:sz w:val="19"/>
        </w:rPr>
        <w:t>drive</w:t>
      </w:r>
      <w:r>
        <w:rPr>
          <w:spacing w:val="26"/>
          <w:sz w:val="19"/>
        </w:rPr>
        <w:t> </w:t>
      </w:r>
      <w:r>
        <w:rPr>
          <w:sz w:val="19"/>
        </w:rPr>
        <w:t>project</w:t>
      </w:r>
      <w:r>
        <w:rPr>
          <w:spacing w:val="26"/>
          <w:sz w:val="19"/>
        </w:rPr>
        <w:t> </w:t>
      </w:r>
      <w:r>
        <w:rPr>
          <w:sz w:val="19"/>
        </w:rPr>
        <w:t>success</w:t>
      </w:r>
      <w:r>
        <w:rPr>
          <w:spacing w:val="31"/>
          <w:sz w:val="19"/>
        </w:rPr>
        <w:t> </w:t>
      </w:r>
      <w:r>
        <w:rPr>
          <w:sz w:val="19"/>
        </w:rPr>
        <w:t>and</w:t>
      </w:r>
      <w:r>
        <w:rPr>
          <w:spacing w:val="26"/>
          <w:sz w:val="19"/>
        </w:rPr>
        <w:t> </w:t>
      </w:r>
      <w:r>
        <w:rPr>
          <w:sz w:val="19"/>
        </w:rPr>
        <w:t>improve customer satisfaction.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9" w:lineRule="auto" w:before="70" w:after="0"/>
        <w:ind w:left="432" w:right="63" w:hanging="245"/>
        <w:jc w:val="left"/>
        <w:rPr>
          <w:sz w:val="19"/>
        </w:rPr>
      </w:pPr>
      <w:r>
        <w:rPr>
          <w:sz w:val="19"/>
        </w:rPr>
        <w:t>Conducted</w:t>
      </w:r>
      <w:r>
        <w:rPr>
          <w:spacing w:val="36"/>
          <w:sz w:val="19"/>
        </w:rPr>
        <w:t> </w:t>
      </w:r>
      <w:r>
        <w:rPr>
          <w:sz w:val="19"/>
        </w:rPr>
        <w:t>project</w:t>
      </w:r>
      <w:r>
        <w:rPr>
          <w:spacing w:val="36"/>
          <w:sz w:val="19"/>
        </w:rPr>
        <w:t> </w:t>
      </w:r>
      <w:r>
        <w:rPr>
          <w:sz w:val="19"/>
        </w:rPr>
        <w:t>costing,</w:t>
      </w:r>
      <w:r>
        <w:rPr>
          <w:spacing w:val="33"/>
          <w:sz w:val="19"/>
        </w:rPr>
        <w:t> </w:t>
      </w:r>
      <w:r>
        <w:rPr>
          <w:sz w:val="19"/>
        </w:rPr>
        <w:t>budget</w:t>
      </w:r>
      <w:r>
        <w:rPr>
          <w:spacing w:val="36"/>
          <w:sz w:val="19"/>
        </w:rPr>
        <w:t> </w:t>
      </w:r>
      <w:r>
        <w:rPr>
          <w:sz w:val="19"/>
        </w:rPr>
        <w:t>estimation</w:t>
      </w:r>
      <w:r>
        <w:rPr>
          <w:spacing w:val="35"/>
          <w:sz w:val="19"/>
        </w:rPr>
        <w:t> </w:t>
      </w:r>
      <w:r>
        <w:rPr>
          <w:sz w:val="19"/>
        </w:rPr>
        <w:t>and</w:t>
      </w:r>
      <w:r>
        <w:rPr>
          <w:spacing w:val="36"/>
          <w:sz w:val="19"/>
        </w:rPr>
        <w:t> </w:t>
      </w:r>
      <w:r>
        <w:rPr>
          <w:sz w:val="19"/>
        </w:rPr>
        <w:t>financial</w:t>
      </w:r>
      <w:r>
        <w:rPr>
          <w:spacing w:val="38"/>
          <w:sz w:val="19"/>
        </w:rPr>
        <w:t> </w:t>
      </w:r>
      <w:r>
        <w:rPr>
          <w:sz w:val="19"/>
        </w:rPr>
        <w:t>monitoring,</w:t>
      </w:r>
      <w:r>
        <w:rPr>
          <w:spacing w:val="33"/>
          <w:sz w:val="19"/>
        </w:rPr>
        <w:t> </w:t>
      </w:r>
      <w:r>
        <w:rPr>
          <w:sz w:val="19"/>
        </w:rPr>
        <w:t>identifying</w:t>
      </w:r>
      <w:r>
        <w:rPr>
          <w:spacing w:val="36"/>
          <w:sz w:val="19"/>
        </w:rPr>
        <w:t> </w:t>
      </w:r>
      <w:r>
        <w:rPr>
          <w:sz w:val="19"/>
        </w:rPr>
        <w:t>cost-saving</w:t>
      </w:r>
      <w:r>
        <w:rPr>
          <w:spacing w:val="36"/>
          <w:sz w:val="19"/>
        </w:rPr>
        <w:t> </w:t>
      </w:r>
      <w:r>
        <w:rPr>
          <w:sz w:val="19"/>
        </w:rPr>
        <w:t>opportunities</w:t>
      </w:r>
      <w:r>
        <w:rPr>
          <w:spacing w:val="36"/>
          <w:sz w:val="19"/>
        </w:rPr>
        <w:t> </w:t>
      </w:r>
      <w:r>
        <w:rPr>
          <w:sz w:val="19"/>
        </w:rPr>
        <w:t>and</w:t>
      </w:r>
      <w:r>
        <w:rPr>
          <w:spacing w:val="36"/>
          <w:sz w:val="19"/>
        </w:rPr>
        <w:t> </w:t>
      </w:r>
      <w:r>
        <w:rPr>
          <w:sz w:val="19"/>
        </w:rPr>
        <w:t>mitigating delivery risks.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54" w:lineRule="auto" w:before="70" w:after="0"/>
        <w:ind w:left="432" w:right="58" w:hanging="245"/>
        <w:jc w:val="left"/>
        <w:rPr>
          <w:sz w:val="19"/>
        </w:rPr>
      </w:pPr>
      <w:r>
        <w:rPr>
          <w:sz w:val="19"/>
        </w:rPr>
        <w:t>Led</w:t>
      </w:r>
      <w:r>
        <w:rPr>
          <w:spacing w:val="-3"/>
          <w:sz w:val="19"/>
        </w:rPr>
        <w:t> </w:t>
      </w:r>
      <w:r>
        <w:rPr>
          <w:sz w:val="19"/>
        </w:rPr>
        <w:t>end-to-end</w:t>
      </w:r>
      <w:r>
        <w:rPr>
          <w:spacing w:val="-3"/>
          <w:sz w:val="19"/>
        </w:rPr>
        <w:t> </w:t>
      </w:r>
      <w:r>
        <w:rPr>
          <w:sz w:val="19"/>
        </w:rPr>
        <w:t>delivery</w:t>
      </w:r>
      <w:r>
        <w:rPr>
          <w:spacing w:val="-4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web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mobile</w:t>
      </w:r>
      <w:r>
        <w:rPr>
          <w:spacing w:val="-3"/>
          <w:sz w:val="19"/>
        </w:rPr>
        <w:t> </w:t>
      </w:r>
      <w:r>
        <w:rPr>
          <w:sz w:val="19"/>
        </w:rPr>
        <w:t>applications,</w:t>
      </w:r>
      <w:r>
        <w:rPr>
          <w:spacing w:val="-5"/>
          <w:sz w:val="19"/>
        </w:rPr>
        <w:t> </w:t>
      </w:r>
      <w:r>
        <w:rPr>
          <w:sz w:val="19"/>
        </w:rPr>
        <w:t>coordinating</w:t>
      </w:r>
      <w:r>
        <w:rPr>
          <w:spacing w:val="-3"/>
          <w:sz w:val="19"/>
        </w:rPr>
        <w:t> </w:t>
      </w:r>
      <w:r>
        <w:rPr>
          <w:sz w:val="19"/>
        </w:rPr>
        <w:t>cross-functional</w:t>
      </w:r>
      <w:r>
        <w:rPr>
          <w:spacing w:val="-2"/>
          <w:sz w:val="19"/>
        </w:rPr>
        <w:t> </w:t>
      </w:r>
      <w:r>
        <w:rPr>
          <w:sz w:val="19"/>
        </w:rPr>
        <w:t>teams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stakeholders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ship</w:t>
      </w:r>
      <w:r>
        <w:rPr>
          <w:spacing w:val="-3"/>
          <w:sz w:val="19"/>
        </w:rPr>
        <w:t> </w:t>
      </w:r>
      <w:r>
        <w:rPr>
          <w:sz w:val="19"/>
        </w:rPr>
        <w:t>highquality products on schedule.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70" w:after="0"/>
        <w:ind w:left="431" w:right="0" w:hanging="244"/>
        <w:jc w:val="left"/>
        <w:rPr>
          <w:sz w:val="19"/>
        </w:rPr>
      </w:pPr>
      <w:r>
        <w:rPr>
          <w:sz w:val="19"/>
        </w:rPr>
        <w:t>Partnered</w:t>
      </w:r>
      <w:r>
        <w:rPr>
          <w:spacing w:val="-5"/>
          <w:sz w:val="19"/>
        </w:rPr>
        <w:t> </w:t>
      </w:r>
      <w:r>
        <w:rPr>
          <w:sz w:val="19"/>
        </w:rPr>
        <w:t>with</w:t>
      </w:r>
      <w:r>
        <w:rPr>
          <w:spacing w:val="-8"/>
          <w:sz w:val="19"/>
        </w:rPr>
        <w:t> </w:t>
      </w:r>
      <w:r>
        <w:rPr>
          <w:sz w:val="19"/>
        </w:rPr>
        <w:t>QA</w:t>
      </w:r>
      <w:r>
        <w:rPr>
          <w:spacing w:val="-7"/>
          <w:sz w:val="19"/>
        </w:rPr>
        <w:t> </w:t>
      </w:r>
      <w:r>
        <w:rPr>
          <w:sz w:val="19"/>
        </w:rPr>
        <w:t>teams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design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execute</w:t>
      </w:r>
      <w:r>
        <w:rPr>
          <w:spacing w:val="-3"/>
          <w:sz w:val="19"/>
        </w:rPr>
        <w:t> </w:t>
      </w:r>
      <w:r>
        <w:rPr>
          <w:sz w:val="19"/>
        </w:rPr>
        <w:t>test</w:t>
      </w:r>
      <w:r>
        <w:rPr>
          <w:spacing w:val="-2"/>
          <w:sz w:val="19"/>
        </w:rPr>
        <w:t> </w:t>
      </w:r>
      <w:r>
        <w:rPr>
          <w:sz w:val="19"/>
        </w:rPr>
        <w:t>plans,</w:t>
      </w:r>
      <w:r>
        <w:rPr>
          <w:spacing w:val="-6"/>
          <w:sz w:val="19"/>
        </w:rPr>
        <w:t> </w:t>
      </w:r>
      <w:r>
        <w:rPr>
          <w:sz w:val="19"/>
        </w:rPr>
        <w:t>ensuring</w:t>
      </w:r>
      <w:r>
        <w:rPr>
          <w:spacing w:val="-3"/>
          <w:sz w:val="19"/>
        </w:rPr>
        <w:t> </w:t>
      </w:r>
      <w:r>
        <w:rPr>
          <w:sz w:val="19"/>
        </w:rPr>
        <w:t>products</w:t>
      </w:r>
      <w:r>
        <w:rPr>
          <w:spacing w:val="-7"/>
          <w:sz w:val="19"/>
        </w:rPr>
        <w:t> </w:t>
      </w:r>
      <w:r>
        <w:rPr>
          <w:sz w:val="19"/>
        </w:rPr>
        <w:t>met</w:t>
      </w:r>
      <w:r>
        <w:rPr>
          <w:spacing w:val="-2"/>
          <w:sz w:val="19"/>
        </w:rPr>
        <w:t> </w:t>
      </w:r>
      <w:r>
        <w:rPr>
          <w:sz w:val="19"/>
        </w:rPr>
        <w:t>quality</w:t>
      </w:r>
      <w:r>
        <w:rPr>
          <w:spacing w:val="-5"/>
          <w:sz w:val="19"/>
        </w:rPr>
        <w:t> </w:t>
      </w:r>
      <w:r>
        <w:rPr>
          <w:sz w:val="19"/>
        </w:rPr>
        <w:t>standards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business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requirements.</w:t>
      </w:r>
    </w:p>
    <w:p>
      <w:pPr>
        <w:pStyle w:val="Heading2"/>
        <w:spacing w:before="222"/>
      </w:pPr>
      <w:bookmarkStart w:name="EDUCATION &amp; CERTIFICATIONS" w:id="4"/>
      <w:bookmarkEnd w:id="4"/>
      <w:r>
        <w:rPr>
          <w:b w:val="0"/>
        </w:rPr>
      </w:r>
      <w:r>
        <w:rPr>
          <w:color w:val="1F3863"/>
        </w:rPr>
        <w:t>EDUCATION</w:t>
      </w:r>
      <w:r>
        <w:rPr>
          <w:color w:val="1F3863"/>
          <w:spacing w:val="-10"/>
        </w:rPr>
        <w:t> </w:t>
      </w:r>
      <w:r>
        <w:rPr>
          <w:color w:val="1F3863"/>
        </w:rPr>
        <w:t>&amp;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CERTIFICATIONS</w:t>
      </w:r>
    </w:p>
    <w:p>
      <w:pPr>
        <w:pStyle w:val="BodyText"/>
        <w:spacing w:before="51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544195</wp:posOffset>
                </wp:positionH>
                <wp:positionV relativeFrom="paragraph">
                  <wp:posOffset>203272</wp:posOffset>
                </wp:positionV>
                <wp:extent cx="653097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0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975" h="12700">
                              <a:moveTo>
                                <a:pt x="65309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30975" y="12700"/>
                              </a:lnTo>
                              <a:lnTo>
                                <a:pt x="653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850002pt;margin-top:16.005692pt;width:514.250024pt;height:1.0pt;mso-position-horizontal-relative:page;mso-position-vertical-relative:paragraph;z-index:-15727104;mso-wrap-distance-left:0;mso-wrap-distance-right:0" id="docshape4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1"/>
        <w:ind w:left="102" w:firstLine="0"/>
      </w:pPr>
      <w:r>
        <w:rPr>
          <w:b/>
        </w:rPr>
        <w:t>Education:</w:t>
      </w:r>
      <w:r>
        <w:rPr>
          <w:b/>
          <w:spacing w:val="-6"/>
        </w:rPr>
        <w:t> </w:t>
      </w:r>
      <w:r>
        <w:rPr/>
        <w:t>B.Com</w:t>
      </w:r>
      <w:r>
        <w:rPr>
          <w:spacing w:val="-6"/>
        </w:rPr>
        <w:t> </w:t>
      </w:r>
      <w:r>
        <w:rPr/>
        <w:t>(Computer</w:t>
      </w:r>
      <w:r>
        <w:rPr>
          <w:spacing w:val="-5"/>
        </w:rPr>
        <w:t> </w:t>
      </w:r>
      <w:r>
        <w:rPr/>
        <w:t>Applications),</w:t>
      </w:r>
      <w:r>
        <w:rPr>
          <w:spacing w:val="-7"/>
        </w:rPr>
        <w:t> </w:t>
      </w:r>
      <w:r>
        <w:rPr/>
        <w:t>Osmania</w:t>
      </w:r>
      <w:r>
        <w:rPr>
          <w:spacing w:val="-5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—</w:t>
      </w:r>
      <w:r>
        <w:rPr>
          <w:spacing w:val="-10"/>
        </w:rPr>
        <w:t> </w:t>
      </w:r>
      <w:r>
        <w:rPr>
          <w:spacing w:val="-4"/>
        </w:rPr>
        <w:t>2014</w:t>
      </w:r>
    </w:p>
    <w:p>
      <w:pPr>
        <w:pStyle w:val="BodyText"/>
        <w:spacing w:line="259" w:lineRule="auto" w:before="78"/>
        <w:ind w:left="102" w:firstLine="0"/>
      </w:pPr>
      <w:r>
        <w:rPr>
          <w:b/>
        </w:rPr>
        <w:t>Certifications: </w:t>
      </w:r>
      <w:r>
        <w:rPr/>
        <w:t>Google Project Management Certificate | Generative AI Fundamentals (Databricks) | Generative AI Overview (Project Management Institute)</w:t>
      </w:r>
    </w:p>
    <w:p>
      <w:pPr>
        <w:spacing w:before="59"/>
        <w:ind w:left="102" w:right="0" w:firstLine="0"/>
        <w:jc w:val="left"/>
        <w:rPr>
          <w:sz w:val="19"/>
        </w:rPr>
      </w:pPr>
      <w:r>
        <w:rPr>
          <w:b/>
          <w:sz w:val="19"/>
        </w:rPr>
        <w:t>Languages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Interests:</w:t>
      </w:r>
      <w:r>
        <w:rPr>
          <w:b/>
          <w:spacing w:val="-6"/>
          <w:sz w:val="19"/>
        </w:rPr>
        <w:t> </w:t>
      </w:r>
      <w:r>
        <w:rPr>
          <w:sz w:val="19"/>
        </w:rPr>
        <w:t>English,</w:t>
      </w:r>
      <w:r>
        <w:rPr>
          <w:spacing w:val="-6"/>
          <w:sz w:val="19"/>
        </w:rPr>
        <w:t> </w:t>
      </w:r>
      <w:r>
        <w:rPr>
          <w:sz w:val="19"/>
        </w:rPr>
        <w:t>Hindi,</w:t>
      </w:r>
      <w:r>
        <w:rPr>
          <w:spacing w:val="-6"/>
          <w:sz w:val="19"/>
        </w:rPr>
        <w:t> </w:t>
      </w:r>
      <w:r>
        <w:rPr>
          <w:sz w:val="19"/>
        </w:rPr>
        <w:t>Telugu</w:t>
      </w:r>
      <w:r>
        <w:rPr>
          <w:spacing w:val="31"/>
          <w:sz w:val="19"/>
        </w:rPr>
        <w:t> </w:t>
      </w:r>
      <w:r>
        <w:rPr>
          <w:sz w:val="19"/>
        </w:rPr>
        <w:t>|</w:t>
      </w:r>
      <w:r>
        <w:rPr>
          <w:spacing w:val="32"/>
          <w:sz w:val="19"/>
        </w:rPr>
        <w:t> </w:t>
      </w:r>
      <w:r>
        <w:rPr>
          <w:sz w:val="19"/>
        </w:rPr>
        <w:t>Gym,</w:t>
      </w:r>
      <w:r>
        <w:rPr>
          <w:spacing w:val="-6"/>
          <w:sz w:val="19"/>
        </w:rPr>
        <w:t> </w:t>
      </w:r>
      <w:r>
        <w:rPr>
          <w:sz w:val="19"/>
        </w:rPr>
        <w:t>Cricket,</w:t>
      </w:r>
      <w:r>
        <w:rPr>
          <w:spacing w:val="-6"/>
          <w:sz w:val="19"/>
        </w:rPr>
        <w:t> </w:t>
      </w:r>
      <w:r>
        <w:rPr>
          <w:sz w:val="19"/>
        </w:rPr>
        <w:t>Running,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Travelling</w:t>
      </w:r>
    </w:p>
    <w:sectPr>
      <w:pgSz w:w="11910" w:h="16840"/>
      <w:pgMar w:top="7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2" w:hanging="2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0"/>
      <w:ind w:left="432" w:hanging="245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3209" w:right="3216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432" w:right="58" w:hanging="24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hyperlink" Target="mailto:anandgargeysharma@gmail.com" TargetMode="Externa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0DD71F-1B3E-4D34-A891-B5B2DDEA1B01}"/>
</file>

<file path=customXml/itemProps2.xml><?xml version="1.0" encoding="utf-8"?>
<ds:datastoreItem xmlns:ds="http://schemas.openxmlformats.org/officeDocument/2006/customXml" ds:itemID="{E846ABEA-E6F3-4C3A-8810-AAA22D5E9C0C}"/>
</file>

<file path=customXml/itemProps3.xml><?xml version="1.0" encoding="utf-8"?>
<ds:datastoreItem xmlns:ds="http://schemas.openxmlformats.org/officeDocument/2006/customXml" ds:itemID="{37BB0B17-2821-4657-A9A0-9296986B21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2026-08-21T08:00:25Z</dcterms:created>
  <dcterms:modified xsi:type="dcterms:W3CDTF">2026-08-21T08:00:25Z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LastSaved">
    <vt:filetime>2026-08-21T00:00:00Z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