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3DCB8AF" wp14:textId="77777777">
      <w:pPr>
        <w:pStyle w:val="Title"/>
      </w:pPr>
      <w:bookmarkStart w:name=" Rakesh Kumar Sah " w:id="1"/>
      <w:bookmarkEnd w:id="1"/>
      <w:r>
        <w:rPr>
          <w:b w:val="0"/>
        </w:rPr>
      </w:r>
      <w:r>
        <w:rPr>
          <w:color w:val="131313"/>
        </w:rPr>
        <w:t>Rakesh</w:t>
      </w:r>
      <w:r>
        <w:rPr>
          <w:color w:val="131313"/>
          <w:spacing w:val="-13"/>
        </w:rPr>
        <w:t> </w:t>
      </w:r>
      <w:bookmarkStart w:name=" " w:id="2"/>
      <w:bookmarkEnd w:id="2"/>
      <w:r>
        <w:rPr>
          <w:color w:val="131313"/>
          <w:spacing w:val="-1"/>
        </w:rPr>
      </w:r>
      <w:r>
        <w:rPr>
          <w:color w:val="131313"/>
        </w:rPr>
        <w:t>K</w:t>
      </w:r>
      <w:r>
        <w:rPr>
          <w:color w:val="131313"/>
        </w:rPr>
        <w:t>umar</w:t>
      </w:r>
      <w:r>
        <w:rPr>
          <w:color w:val="131313"/>
          <w:spacing w:val="-13"/>
        </w:rPr>
        <w:t> </w:t>
      </w:r>
      <w:r>
        <w:rPr>
          <w:color w:val="131313"/>
          <w:spacing w:val="-5"/>
        </w:rPr>
        <w:t>Sah</w:t>
      </w:r>
    </w:p>
    <w:p xmlns:wp14="http://schemas.microsoft.com/office/word/2010/wordml" w:rsidP="7DEA9999" w14:paraId="6308E180" wp14:textId="4AD35091">
      <w:pPr>
        <w:spacing w:before="0" w:line="305" w:lineRule="exact"/>
        <w:ind w:left="-1" w:right="131" w:firstLine="0"/>
        <w:jc w:val="center"/>
        <w:rPr>
          <w:sz w:val="23"/>
          <w:szCs w:val="23"/>
        </w:rPr>
      </w:pPr>
      <w:r w:rsidRPr="7DEA9999" w:rsidR="7DEA9999">
        <w:rPr>
          <w:rFonts w:ascii="Cambria" w:eastAsia="Cambria"/>
          <w:color w:val="424242"/>
          <w:spacing w:val="-2"/>
          <w:w w:val="110"/>
          <w:sz w:val="27"/>
          <w:szCs w:val="27"/>
        </w:rPr>
        <w:t>📞</w:t>
      </w:r>
      <w:r w:rsidRPr="7DEA9999" w:rsidR="7DEA9999">
        <w:rPr>
          <w:color w:val="666666"/>
          <w:spacing w:val="-2"/>
          <w:w w:val="110"/>
          <w:sz w:val="23"/>
          <w:szCs w:val="23"/>
        </w:rPr>
        <w:t>+91-</w:t>
      </w:r>
      <w:r w:rsidRPr="7DEA9999" w:rsidR="7DEA9999">
        <w:rPr>
          <w:color w:val="666666"/>
          <w:spacing w:val="-13"/>
          <w:w w:val="110"/>
          <w:sz w:val="23"/>
          <w:szCs w:val="23"/>
        </w:rPr>
        <w:t xml:space="preserve"> </w:t>
      </w:r>
      <w:r w:rsidRPr="7DEA9999" w:rsidR="7DEA9999">
        <w:rPr>
          <w:color w:val="666666"/>
          <w:spacing w:val="-2"/>
          <w:w w:val="110"/>
          <w:sz w:val="23"/>
          <w:szCs w:val="23"/>
        </w:rPr>
        <w:t>8800272408</w:t>
      </w:r>
      <w:r w:rsidRPr="7DEA9999" w:rsidR="7DEA9999">
        <w:rPr>
          <w:color w:val="666666"/>
          <w:spacing w:val="-11"/>
          <w:w w:val="110"/>
          <w:sz w:val="23"/>
          <w:szCs w:val="23"/>
        </w:rPr>
        <w:t xml:space="preserve"> </w:t>
      </w:r>
      <w:r w:rsidRPr="7DEA9999" w:rsidR="7DEA9999">
        <w:rPr>
          <w:color w:val="666666"/>
          <w:spacing w:val="-2"/>
          <w:w w:val="110"/>
          <w:sz w:val="23"/>
          <w:szCs w:val="23"/>
        </w:rPr>
        <w:t>|</w:t>
      </w:r>
      <w:r w:rsidRPr="7DEA9999" w:rsidR="7DEA9999">
        <w:rPr>
          <w:color w:val="666666"/>
          <w:spacing w:val="-10"/>
          <w:w w:val="110"/>
          <w:sz w:val="23"/>
          <w:szCs w:val="23"/>
        </w:rPr>
        <w:t xml:space="preserve"> </w:t>
      </w:r>
      <w:r w:rsidRPr="7DEA9999" w:rsidR="7DEA9999">
        <w:rPr>
          <w:rFonts w:ascii="Cambria" w:eastAsia="Cambria"/>
          <w:color w:val="666666"/>
          <w:spacing w:val="-2"/>
          <w:w w:val="120"/>
          <w:sz w:val="27"/>
          <w:szCs w:val="27"/>
        </w:rPr>
        <w:t>📩</w:t>
      </w:r>
      <w:r w:rsidRPr="7DEA9999" w:rsidR="7DEA9999">
        <w:rPr>
          <w:rFonts w:ascii="Cambria" w:eastAsia="Cambria"/>
          <w:color w:val="666666"/>
          <w:spacing w:val="-19"/>
          <w:w w:val="120"/>
          <w:sz w:val="27"/>
          <w:szCs w:val="27"/>
        </w:rPr>
        <w:t xml:space="preserve"> </w:t>
      </w:r>
      <w:r w:rsidRPr="7DEA9999" w:rsidR="7DEA9999">
        <w:rPr>
          <w:rFonts w:ascii="Cambria" w:eastAsia="Cambria"/>
          <w:color w:val="666666"/>
          <w:sz w:val="27"/>
          <w:szCs w:val="27"/>
        </w:rPr>
        <w:t>imrakesh224@gmail.com</w:t>
      </w:r>
      <w:r w:rsidRPr="7DEA9999" w:rsidR="7DEA9999">
        <w:rPr>
          <w:rFonts w:ascii="Cambria" w:eastAsia="Cambria"/>
          <w:color w:val="666666"/>
          <w:spacing w:val="-2"/>
          <w:w w:val="110"/>
          <w:sz w:val="27"/>
          <w:szCs w:val="27"/>
        </w:rPr>
        <w:t xml:space="preserve"> </w:t>
      </w:r>
      <w:r w:rsidRPr="7DEA9999" w:rsidR="7DEA9999">
        <w:rPr>
          <w:color w:val="666666"/>
          <w:spacing w:val="-10"/>
          <w:w w:val="110"/>
          <w:sz w:val="23"/>
          <w:szCs w:val="23"/>
        </w:rPr>
        <w:t>|</w:t>
      </w:r>
      <w:r w:rsidRPr="7DEA9999" w:rsidR="7DEA9999">
        <w:rPr>
          <w:color w:val="666666"/>
          <w:spacing w:val="-2"/>
          <w:w w:val="120"/>
          <w:sz w:val="23"/>
          <w:szCs w:val="23"/>
        </w:rPr>
        <w:t xml:space="preserve"> </w:t>
      </w:r>
      <w:r w:rsidRPr="7DEA9999" w:rsidR="7DEA9999">
        <w:rPr>
          <w:rFonts w:ascii="Cambria" w:eastAsia="Cambria"/>
          <w:color w:val="666666"/>
          <w:spacing w:val="-19"/>
          <w:w w:val="120"/>
          <w:sz w:val="27"/>
          <w:szCs w:val="27"/>
        </w:rPr>
        <w:t>🔗</w:t>
      </w:r>
      <w:r w:rsidR="7DEA9999">
        <w:t xml:space="preserve"> </w:t>
      </w:r>
      <w:r w:rsidRPr="7DEA9999" w:rsidR="7DEA9999">
        <w:rPr>
          <w:color w:val="1154CC"/>
          <w:sz w:val="23"/>
          <w:szCs w:val="23"/>
        </w:rPr>
        <w:t>https://www.linkedin.com/in/rakesh258/</w:t>
      </w:r>
    </w:p>
    <w:p xmlns:wp14="http://schemas.microsoft.com/office/word/2010/wordml" w14:paraId="1AEE3859" wp14:textId="77777777">
      <w:pPr>
        <w:pStyle w:val="Heading1"/>
        <w:tabs>
          <w:tab w:val="left" w:leader="none" w:pos="12880"/>
        </w:tabs>
        <w:spacing w:before="258"/>
        <w:ind w:left="0" w:right="199"/>
        <w:jc w:val="center"/>
      </w:pPr>
      <w:bookmarkStart w:name="SKILLS  " w:id="4"/>
      <w:bookmarkEnd w:id="4"/>
      <w:r>
        <w:rPr>
          <w:b w:val="0"/>
        </w:rPr>
      </w:r>
      <w:r>
        <w:rPr>
          <w:color w:val="131313"/>
          <w:spacing w:val="-2"/>
        </w:rPr>
        <w:t>S</w:t>
      </w:r>
      <w:r>
        <w:rPr>
          <w:color w:val="131313"/>
          <w:spacing w:val="-2"/>
          <w:u w:val="thick" w:color="878787"/>
        </w:rPr>
        <w:t>KILLS</w:t>
      </w:r>
      <w:r>
        <w:rPr>
          <w:color w:val="131313"/>
          <w:u w:val="thick" w:color="878787"/>
        </w:rPr>
        <w:tab/>
      </w:r>
    </w:p>
    <w:p xmlns:wp14="http://schemas.microsoft.com/office/word/2010/wordml" w14:paraId="47DCD8EB" wp14:textId="77777777">
      <w:pPr>
        <w:pStyle w:val="BodyText"/>
        <w:spacing w:before="149" w:line="302" w:lineRule="auto"/>
        <w:ind w:left="53"/>
      </w:pPr>
      <w:r>
        <w:rPr/>
        <w:t>Python | Machine Learning | Deep Learning | LLM | Generative AI | Agentic AI | OpenAI | RAG | Vector DB | LIama | LangChain | Ollama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GPT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LORA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NLP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SpaCy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Prompt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CNN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BERT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Mask</w:t>
      </w:r>
      <w:r>
        <w:rPr>
          <w:spacing w:val="-4"/>
        </w:rPr>
        <w:t> </w:t>
      </w:r>
      <w:r>
        <w:rPr/>
        <w:t>R-CNN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Encoder-Decoder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Langchain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Transformer</w:t>
      </w:r>
      <w:r>
        <w:rPr>
          <w:spacing w:val="-4"/>
        </w:rPr>
        <w:t> </w:t>
      </w:r>
      <w:r>
        <w:rPr/>
        <w:t>| PyTorch | Computer Vision | Image Processing | TensorFlow | SQL | Pandas | Docker | GCP | Azure | AWS | GIT | Docker | MLOps</w:t>
      </w:r>
    </w:p>
    <w:p xmlns:wp14="http://schemas.microsoft.com/office/word/2010/wordml" w14:paraId="6DD23E73" wp14:textId="77777777">
      <w:pPr>
        <w:pStyle w:val="Heading1"/>
        <w:tabs>
          <w:tab w:val="left" w:leader="none" w:pos="12933"/>
        </w:tabs>
        <w:spacing w:before="212"/>
      </w:pPr>
      <w:bookmarkStart w:name="EXPERIENCE [Data Scientist: 6+ years and" w:id="5"/>
      <w:bookmarkEnd w:id="5"/>
      <w:r>
        <w:rPr>
          <w:b w:val="0"/>
        </w:rPr>
      </w:r>
      <w:r>
        <w:rPr>
          <w:color w:val="131313"/>
        </w:rPr>
        <w:t>E</w:t>
      </w:r>
      <w:r>
        <w:rPr>
          <w:color w:val="131313"/>
          <w:u w:val="thick" w:color="878787"/>
        </w:rPr>
        <w:t>XPERIENCE</w:t>
      </w:r>
      <w:r>
        <w:rPr>
          <w:color w:val="131313"/>
          <w:spacing w:val="-5"/>
          <w:u w:val="thick" w:color="878787"/>
        </w:rPr>
        <w:t> </w:t>
      </w:r>
      <w:r>
        <w:rPr>
          <w:color w:val="131313"/>
          <w:u w:val="thick" w:color="878787"/>
        </w:rPr>
        <w:t>[Data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Scientist: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6+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years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and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Agentic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u w:val="thick" w:color="878787"/>
        </w:rPr>
        <w:t>AI</w:t>
      </w:r>
      <w:r>
        <w:rPr>
          <w:color w:val="131313"/>
          <w:spacing w:val="-3"/>
          <w:u w:val="thick" w:color="878787"/>
        </w:rPr>
        <w:t> </w:t>
      </w:r>
      <w:r>
        <w:rPr>
          <w:color w:val="131313"/>
          <w:spacing w:val="-2"/>
          <w:u w:val="thick" w:color="878787"/>
        </w:rPr>
        <w:t>1.5years]</w:t>
      </w:r>
      <w:r>
        <w:rPr>
          <w:color w:val="131313"/>
          <w:u w:val="thick" w:color="878787"/>
        </w:rPr>
        <w:tab/>
      </w:r>
    </w:p>
    <w:p xmlns:wp14="http://schemas.microsoft.com/office/word/2010/wordml" w14:paraId="1F6F8FAC" wp14:textId="77777777"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0AB8AB48" wp14:editId="7777777">
                <wp:simplePos x="0" y="0"/>
                <wp:positionH relativeFrom="page">
                  <wp:posOffset>393191</wp:posOffset>
                </wp:positionH>
                <wp:positionV relativeFrom="paragraph">
                  <wp:posOffset>98978</wp:posOffset>
                </wp:positionV>
                <wp:extent cx="8229600" cy="18605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8229600" cy="1860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xmlns:wp14="http://schemas.microsoft.com/office/word/2010/wordml" w14:paraId="061521C2" wp14:textId="77777777">
                            <w:pPr>
                              <w:tabs>
                                <w:tab w:val="left" w:leader="none" w:pos="9207"/>
                              </w:tabs>
                              <w:spacing w:before="4" w:line="289" w:lineRule="exact"/>
                              <w:ind w:left="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hyperlink r:id="rId7">
                              <w:r>
                                <w:rPr>
                                  <w:b/>
                                  <w:color w:val="1154CC"/>
                                  <w:sz w:val="24"/>
                                </w:rPr>
                                <w:t>London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4"/>
                                </w:rPr>
                                <w:t>Stock</w:t>
                              </w:r>
                              <w:r>
                                <w:rPr>
                                  <w:b/>
                                  <w:color w:val="1154C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4"/>
                                </w:rPr>
                                <w:t>Exchange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4"/>
                                </w:rPr>
                                <w:t>Group</w:t>
                              </w:r>
                            </w:hyperlink>
                            <w:r>
                              <w:rPr>
                                <w:b/>
                                <w:color w:val="1154CC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90909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90909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90909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90909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90909"/>
                                <w:spacing w:val="-2"/>
                                <w:sz w:val="24"/>
                              </w:rPr>
                              <w:t>Scientist</w:t>
                            </w:r>
                            <w:r>
                              <w:rPr>
                                <w:b/>
                                <w:color w:val="090909"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color w:val="090909"/>
                                <w:sz w:val="24"/>
                              </w:rPr>
                              <w:t>Aug</w:t>
                            </w:r>
                            <w:r>
                              <w:rPr>
                                <w:i/>
                                <w:color w:val="090909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90909"/>
                                <w:sz w:val="24"/>
                              </w:rPr>
                              <w:t>2023</w:t>
                            </w:r>
                            <w:r>
                              <w:rPr>
                                <w:i/>
                                <w:color w:val="090909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90909"/>
                                <w:sz w:val="24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090909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90909"/>
                                <w:sz w:val="24"/>
                              </w:rPr>
                              <w:t>current </w:t>
                            </w:r>
                            <w:r>
                              <w:rPr>
                                <w:i/>
                                <w:color w:val="090909"/>
                                <w:spacing w:val="-2"/>
                                <w:sz w:val="24"/>
                              </w:rPr>
                              <w:t>|Bangalore]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8A458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30.959999pt;margin-top:7.793598pt;width:648pt;height:14.65pt;mso-position-horizontal-relative:page;mso-position-vertical-relative:paragraph;z-index:-15728640;mso-wrap-distance-left:0;mso-wrap-distance-right:0" filled="true" fillcolor="#f2f2f2" stroked="false" type="#_x0000_t202">
                <v:textbox inset="0,0,0,0">
                  <w:txbxContent>
                    <w:p w14:paraId="63F02167" wp14:textId="77777777">
                      <w:pPr>
                        <w:tabs>
                          <w:tab w:val="left" w:leader="none" w:pos="9207"/>
                        </w:tabs>
                        <w:spacing w:before="4" w:line="289" w:lineRule="exact"/>
                        <w:ind w:left="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hyperlink r:id="rId7">
                        <w:r>
                          <w:rPr>
                            <w:b/>
                            <w:color w:val="1154CC"/>
                            <w:sz w:val="24"/>
                          </w:rPr>
                          <w:t>London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4"/>
                          </w:rPr>
                          <w:t>Stock</w:t>
                        </w:r>
                        <w:r>
                          <w:rPr>
                            <w:b/>
                            <w:color w:val="1154C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4"/>
                          </w:rPr>
                          <w:t>Exchange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4"/>
                          </w:rPr>
                          <w:t>Group</w:t>
                        </w:r>
                      </w:hyperlink>
                      <w:r>
                        <w:rPr>
                          <w:b/>
                          <w:color w:val="1154CC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90909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090909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90909"/>
                          <w:sz w:val="24"/>
                        </w:rPr>
                        <w:t>Data</w:t>
                      </w:r>
                      <w:r>
                        <w:rPr>
                          <w:b/>
                          <w:color w:val="090909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90909"/>
                          <w:spacing w:val="-2"/>
                          <w:sz w:val="24"/>
                        </w:rPr>
                        <w:t>Scientist</w:t>
                      </w:r>
                      <w:r>
                        <w:rPr>
                          <w:b/>
                          <w:color w:val="090909"/>
                          <w:sz w:val="24"/>
                        </w:rPr>
                        <w:tab/>
                      </w:r>
                      <w:r>
                        <w:rPr>
                          <w:i/>
                          <w:color w:val="090909"/>
                          <w:sz w:val="24"/>
                        </w:rPr>
                        <w:t>Aug</w:t>
                      </w:r>
                      <w:r>
                        <w:rPr>
                          <w:i/>
                          <w:color w:val="090909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90909"/>
                          <w:sz w:val="24"/>
                        </w:rPr>
                        <w:t>2023</w:t>
                      </w:r>
                      <w:r>
                        <w:rPr>
                          <w:i/>
                          <w:color w:val="090909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90909"/>
                          <w:sz w:val="24"/>
                        </w:rPr>
                        <w:t>-</w:t>
                      </w:r>
                      <w:r>
                        <w:rPr>
                          <w:i/>
                          <w:color w:val="090909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90909"/>
                          <w:sz w:val="24"/>
                        </w:rPr>
                        <w:t>current </w:t>
                      </w:r>
                      <w:r>
                        <w:rPr>
                          <w:i/>
                          <w:color w:val="090909"/>
                          <w:spacing w:val="-2"/>
                          <w:sz w:val="24"/>
                        </w:rPr>
                        <w:t>|Bangalore]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8704DA2" wp14:textId="77777777">
      <w:pPr>
        <w:spacing w:before="244"/>
        <w:ind w:left="53" w:right="0" w:firstLine="0"/>
        <w:jc w:val="left"/>
        <w:rPr>
          <w:b/>
          <w:sz w:val="24"/>
        </w:rPr>
      </w:pPr>
      <w:r>
        <w:rPr>
          <w:b/>
          <w:sz w:val="24"/>
        </w:rPr>
        <w:t>Officers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Extraction</w:t>
      </w:r>
    </w:p>
    <w:p xmlns:wp14="http://schemas.microsoft.com/office/word/2010/wordml" w14:paraId="672A6659" wp14:textId="77777777">
      <w:pPr>
        <w:pStyle w:val="BodyText"/>
        <w:spacing w:before="20"/>
        <w:rPr>
          <w:b/>
        </w:rPr>
      </w:pPr>
    </w:p>
    <w:p xmlns:wp14="http://schemas.microsoft.com/office/word/2010/wordml" w14:paraId="56E5CBC0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300" w:lineRule="auto"/>
        <w:ind w:left="773" w:right="269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end-to-end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extract</w:t>
      </w:r>
      <w:r>
        <w:rPr>
          <w:spacing w:val="-7"/>
          <w:sz w:val="24"/>
        </w:rPr>
        <w:t> </w:t>
      </w:r>
      <w:r>
        <w:rPr>
          <w:sz w:val="24"/>
        </w:rPr>
        <w:t>officers’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directors’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company</w:t>
      </w:r>
      <w:r>
        <w:rPr>
          <w:spacing w:val="-7"/>
          <w:sz w:val="24"/>
        </w:rPr>
        <w:t> </w:t>
      </w:r>
      <w:r>
        <w:rPr>
          <w:sz w:val="24"/>
        </w:rPr>
        <w:t>websites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b/>
          <w:sz w:val="24"/>
        </w:rPr>
        <w:t>GPT-4o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Mini LLM </w:t>
      </w:r>
      <w:r>
        <w:rPr>
          <w:sz w:val="24"/>
        </w:rPr>
        <w:t>model with </w:t>
      </w:r>
      <w:r>
        <w:rPr>
          <w:b/>
          <w:sz w:val="24"/>
        </w:rPr>
        <w:t>Retrieval-Augmented Generation (RAG).</w:t>
      </w:r>
    </w:p>
    <w:p xmlns:wp14="http://schemas.microsoft.com/office/word/2010/wordml" w14:paraId="4043AEEF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web-crawling</w:t>
      </w:r>
      <w:r>
        <w:rPr>
          <w:spacing w:val="-3"/>
          <w:sz w:val="24"/>
        </w:rPr>
        <w:t> </w:t>
      </w:r>
      <w:r>
        <w:rPr>
          <w:sz w:val="24"/>
        </w:rPr>
        <w:t>pipelines,</w:t>
      </w:r>
      <w:r>
        <w:rPr>
          <w:spacing w:val="-3"/>
          <w:sz w:val="24"/>
        </w:rPr>
        <w:t> </w:t>
      </w:r>
      <w:r>
        <w:rPr>
          <w:sz w:val="24"/>
        </w:rPr>
        <w:t>achieving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85%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rate</w:t>
      </w:r>
      <w:r>
        <w:rPr>
          <w:b/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b/>
          <w:sz w:val="24"/>
        </w:rPr>
        <w:t>32,000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companies</w:t>
      </w:r>
      <w:r>
        <w:rPr>
          <w:spacing w:val="-2"/>
          <w:sz w:val="24"/>
        </w:rPr>
        <w:t>.</w:t>
      </w:r>
    </w:p>
    <w:p xmlns:wp14="http://schemas.microsoft.com/office/word/2010/wordml" w14:paraId="290EA22F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4" w:after="0" w:line="240" w:lineRule="auto"/>
        <w:ind w:left="773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adopted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teams,</w:t>
      </w:r>
      <w:r>
        <w:rPr>
          <w:spacing w:val="-3"/>
          <w:sz w:val="24"/>
        </w:rPr>
        <w:t> </w:t>
      </w:r>
      <w:r>
        <w:rPr>
          <w:sz w:val="24"/>
        </w:rPr>
        <w:t>expanding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20,000+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additional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companies</w:t>
      </w:r>
      <w:r>
        <w:rPr>
          <w:spacing w:val="-2"/>
          <w:sz w:val="24"/>
        </w:rPr>
        <w:t>.</w:t>
      </w:r>
    </w:p>
    <w:p xmlns:wp14="http://schemas.microsoft.com/office/word/2010/wordml" w14:paraId="0A37501D" wp14:textId="77777777">
      <w:pPr>
        <w:pStyle w:val="BodyText"/>
        <w:spacing w:before="20"/>
      </w:pPr>
    </w:p>
    <w:p xmlns:wp14="http://schemas.microsoft.com/office/word/2010/wordml" w14:paraId="5CAD7858" wp14:textId="77777777">
      <w:pPr>
        <w:pStyle w:val="Heading1"/>
      </w:pPr>
      <w:r>
        <w:rPr/>
        <w:t>Deals Denoising and </w:t>
      </w:r>
      <w:r>
        <w:rPr>
          <w:spacing w:val="-2"/>
        </w:rPr>
        <w:t>Classification</w:t>
      </w:r>
    </w:p>
    <w:p xmlns:wp14="http://schemas.microsoft.com/office/word/2010/wordml" w14:paraId="5DAB6C7B" wp14:textId="77777777">
      <w:pPr>
        <w:pStyle w:val="BodyText"/>
        <w:spacing w:before="20"/>
        <w:rPr>
          <w:b/>
        </w:rPr>
      </w:pPr>
    </w:p>
    <w:p xmlns:wp14="http://schemas.microsoft.com/office/word/2010/wordml" w14:paraId="7A0B1C93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300" w:lineRule="auto"/>
        <w:ind w:left="773" w:right="638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denoise</w:t>
      </w:r>
      <w:r>
        <w:rPr>
          <w:spacing w:val="-6"/>
          <w:sz w:val="24"/>
        </w:rPr>
        <w:t> </w:t>
      </w:r>
      <w:r>
        <w:rPr>
          <w:sz w:val="24"/>
        </w:rPr>
        <w:t>deal-related</w:t>
      </w:r>
      <w:r>
        <w:rPr>
          <w:spacing w:val="-6"/>
          <w:sz w:val="24"/>
        </w:rPr>
        <w:t> </w:t>
      </w:r>
      <w:r>
        <w:rPr>
          <w:sz w:val="24"/>
        </w:rPr>
        <w:t>documents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classify</w:t>
      </w:r>
      <w:r>
        <w:rPr>
          <w:spacing w:val="-6"/>
          <w:sz w:val="24"/>
        </w:rPr>
        <w:t> </w:t>
      </w:r>
      <w:r>
        <w:rPr>
          <w:sz w:val="24"/>
        </w:rPr>
        <w:t>them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Mergers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Acquisitions</w:t>
      </w:r>
      <w:r>
        <w:rPr>
          <w:spacing w:val="-6"/>
          <w:sz w:val="24"/>
        </w:rPr>
        <w:t> </w:t>
      </w:r>
      <w:r>
        <w:rPr>
          <w:sz w:val="24"/>
        </w:rPr>
        <w:t>(M&amp;A), Private Equity (PE), and Public Equity (PubE).</w:t>
      </w:r>
    </w:p>
    <w:p xmlns:wp14="http://schemas.microsoft.com/office/word/2010/wordml" w14:paraId="3599A898" wp14:textId="77777777">
      <w:pPr>
        <w:spacing w:before="0"/>
        <w:ind w:left="0" w:right="1157" w:firstLine="0"/>
        <w:jc w:val="right"/>
        <w:rPr>
          <w:sz w:val="24"/>
        </w:rPr>
      </w:pPr>
      <w:r>
        <w:rPr>
          <w:sz w:val="24"/>
        </w:rPr>
        <w:t>Leveraged</w:t>
      </w:r>
      <w:r>
        <w:rPr>
          <w:spacing w:val="-6"/>
          <w:sz w:val="24"/>
        </w:rPr>
        <w:t> </w:t>
      </w:r>
      <w:r>
        <w:rPr>
          <w:b/>
          <w:sz w:val="24"/>
        </w:rPr>
        <w:t>Mistral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LLM,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TF-IDF,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Similarity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semantic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classification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achieving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77%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4"/>
          <w:sz w:val="24"/>
        </w:rPr>
        <w:t> </w:t>
      </w:r>
      <w:r>
        <w:rPr>
          <w:sz w:val="24"/>
        </w:rPr>
        <w:t>hit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rate.</w:t>
      </w:r>
    </w:p>
    <w:p xmlns:wp14="http://schemas.microsoft.com/office/word/2010/wordml" w14:paraId="269B2292" wp14:textId="77777777">
      <w:pPr>
        <w:pStyle w:val="ListParagraph"/>
        <w:numPr>
          <w:ilvl w:val="0"/>
          <w:numId w:val="1"/>
        </w:numPr>
        <w:tabs>
          <w:tab w:val="left" w:leader="none" w:pos="359"/>
        </w:tabs>
        <w:spacing w:before="73" w:after="0" w:line="240" w:lineRule="auto"/>
        <w:ind w:left="359" w:right="1143" w:hanging="359"/>
        <w:jc w:val="right"/>
        <w:rPr>
          <w:rFonts w:ascii="Arial" w:hAnsi="Arial"/>
          <w:b/>
          <w:sz w:val="24"/>
        </w:rPr>
      </w:pP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workflows</w:t>
      </w:r>
      <w:r>
        <w:rPr>
          <w:spacing w:val="-4"/>
          <w:sz w:val="24"/>
        </w:rPr>
        <w:t> </w:t>
      </w:r>
      <w:r>
        <w:rPr>
          <w:sz w:val="24"/>
        </w:rPr>
        <w:t>saved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FTEs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effort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4"/>
          <w:sz w:val="24"/>
        </w:rPr>
        <w:t> </w:t>
      </w:r>
      <w:r>
        <w:rPr>
          <w:sz w:val="24"/>
        </w:rPr>
        <w:t>scaled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internal</w:t>
      </w:r>
      <w:r>
        <w:rPr>
          <w:spacing w:val="-4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regions.</w:t>
      </w:r>
    </w:p>
    <w:p xmlns:wp14="http://schemas.microsoft.com/office/word/2010/wordml" w14:paraId="02EB378F" wp14:textId="77777777">
      <w:pPr>
        <w:pStyle w:val="BodyText"/>
        <w:spacing w:before="21"/>
      </w:pPr>
    </w:p>
    <w:p xmlns:wp14="http://schemas.microsoft.com/office/word/2010/wordml" w14:paraId="3432BD51" wp14:textId="77777777">
      <w:pPr>
        <w:pStyle w:val="Heading1"/>
      </w:pPr>
      <w:r>
        <w:rPr/>
        <w:t>Financial</w:t>
      </w:r>
      <w:r>
        <w:rPr>
          <w:spacing w:val="-5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Automation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Classification</w:t>
      </w:r>
    </w:p>
    <w:p xmlns:wp14="http://schemas.microsoft.com/office/word/2010/wordml" w14:paraId="6A05A809" wp14:textId="77777777">
      <w:pPr>
        <w:pStyle w:val="BodyText"/>
        <w:spacing w:before="20"/>
        <w:rPr>
          <w:b/>
        </w:rPr>
      </w:pPr>
    </w:p>
    <w:p xmlns:wp14="http://schemas.microsoft.com/office/word/2010/wordml" w14:paraId="5669A63E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300" w:lineRule="auto"/>
        <w:ind w:left="773" w:right="218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automation</w:t>
      </w:r>
      <w:r>
        <w:rPr>
          <w:spacing w:val="-6"/>
          <w:sz w:val="24"/>
        </w:rPr>
        <w:t> </w:t>
      </w:r>
      <w:r>
        <w:rPr>
          <w:sz w:val="24"/>
        </w:rPr>
        <w:t>solution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b/>
          <w:sz w:val="24"/>
        </w:rPr>
        <w:t>sourcing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homepage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b/>
          <w:sz w:val="24"/>
        </w:rPr>
        <w:t>extraction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documents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Brazilian and Portuguese Stock Exchanges.</w:t>
      </w:r>
    </w:p>
    <w:p xmlns:wp14="http://schemas.microsoft.com/office/word/2010/wordml" w14:paraId="57F1DDCE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previously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processes,</w:t>
      </w:r>
      <w:r>
        <w:rPr>
          <w:spacing w:val="-3"/>
          <w:sz w:val="24"/>
        </w:rPr>
        <w:t> </w:t>
      </w:r>
      <w:r>
        <w:rPr>
          <w:sz w:val="24"/>
        </w:rPr>
        <w:t>saving</w:t>
      </w:r>
      <w:r>
        <w:rPr>
          <w:spacing w:val="-3"/>
          <w:sz w:val="24"/>
        </w:rPr>
        <w:t> </w:t>
      </w:r>
      <w:r>
        <w:rPr>
          <w:b/>
          <w:sz w:val="24"/>
        </w:rPr>
        <w:t>25+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(~7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FTEs)</w:t>
      </w:r>
      <w:r>
        <w:rPr>
          <w:spacing w:val="-2"/>
          <w:sz w:val="24"/>
        </w:rPr>
        <w:t>.</w:t>
      </w:r>
    </w:p>
    <w:p xmlns:wp14="http://schemas.microsoft.com/office/word/2010/wordml" w14:paraId="4AF454F2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Improved</w:t>
      </w:r>
      <w:r>
        <w:rPr>
          <w:spacing w:val="-8"/>
          <w:sz w:val="24"/>
        </w:rPr>
        <w:t> </w:t>
      </w:r>
      <w:r>
        <w:rPr>
          <w:sz w:val="24"/>
        </w:rPr>
        <w:t>accuracy,</w:t>
      </w:r>
      <w:r>
        <w:rPr>
          <w:spacing w:val="-7"/>
          <w:sz w:val="24"/>
        </w:rPr>
        <w:t> </w:t>
      </w:r>
      <w:r>
        <w:rPr>
          <w:sz w:val="24"/>
        </w:rPr>
        <w:t>consistency,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turnaround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financial</w:t>
      </w:r>
      <w:r>
        <w:rPr>
          <w:spacing w:val="-7"/>
          <w:sz w:val="24"/>
        </w:rPr>
        <w:t> </w:t>
      </w:r>
      <w:r>
        <w:rPr>
          <w:sz w:val="24"/>
        </w:rPr>
        <w:t>document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processing.</w:t>
      </w:r>
    </w:p>
    <w:p xmlns:wp14="http://schemas.microsoft.com/office/word/2010/wordml" w14:paraId="31C66717" wp14:textId="77777777"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D154BB6" wp14:editId="7777777">
                <wp:simplePos x="0" y="0"/>
                <wp:positionH relativeFrom="page">
                  <wp:posOffset>393191</wp:posOffset>
                </wp:positionH>
                <wp:positionV relativeFrom="paragraph">
                  <wp:posOffset>196427</wp:posOffset>
                </wp:positionV>
                <wp:extent cx="8229600" cy="1860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229600" cy="1860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xmlns:wp14="http://schemas.microsoft.com/office/word/2010/wordml" w14:paraId="1D054F1D" wp14:textId="77777777">
                            <w:pPr>
                              <w:tabs>
                                <w:tab w:val="left" w:leader="none" w:pos="9502"/>
                              </w:tabs>
                              <w:spacing w:before="4" w:line="289" w:lineRule="exact"/>
                              <w:ind w:left="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hyperlink r:id="rId8">
                              <w:r>
                                <w:rPr>
                                  <w:b/>
                                  <w:color w:val="1154CC"/>
                                  <w:sz w:val="24"/>
                                </w:rPr>
                                <w:t>Quantiphi</w:t>
                              </w:r>
                            </w:hyperlink>
                            <w:r>
                              <w:rPr>
                                <w:b/>
                                <w:color w:val="1154CC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years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pacing w:val="-2"/>
                                <w:sz w:val="24"/>
                              </w:rPr>
                              <w:t>month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Jul 2021 - Jul 2023 | </w:t>
                            </w:r>
                            <w:r>
                              <w:rPr>
                                <w:i/>
                                <w:color w:val="333333"/>
                                <w:spacing w:val="-2"/>
                                <w:sz w:val="24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24AAA8">
              <v:shape id="docshape2" style="position:absolute;margin-left:30.959999pt;margin-top:15.466756pt;width:648pt;height:14.65pt;mso-position-horizontal-relative:page;mso-position-vertical-relative:paragraph;z-index:-15728128;mso-wrap-distance-left:0;mso-wrap-distance-right:0" filled="true" fillcolor="#f2f2f2" stroked="false" type="#_x0000_t202">
                <v:textbox inset="0,0,0,0">
                  <w:txbxContent>
                    <w:p w14:paraId="6B0236FD" wp14:textId="77777777">
                      <w:pPr>
                        <w:tabs>
                          <w:tab w:val="left" w:leader="none" w:pos="9502"/>
                        </w:tabs>
                        <w:spacing w:before="4" w:line="289" w:lineRule="exact"/>
                        <w:ind w:left="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hyperlink r:id="rId8">
                        <w:r>
                          <w:rPr>
                            <w:b/>
                            <w:color w:val="1154CC"/>
                            <w:sz w:val="24"/>
                          </w:rPr>
                          <w:t>Quantiphi</w:t>
                        </w:r>
                      </w:hyperlink>
                      <w:r>
                        <w:rPr>
                          <w:b/>
                          <w:color w:val="1154CC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Machine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Learning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Engineer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|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2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years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13131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pacing w:val="-2"/>
                          <w:sz w:val="24"/>
                        </w:rPr>
                        <w:t>month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ab/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Jul 2021 - Jul 2023 | </w:t>
                      </w:r>
                      <w:r>
                        <w:rPr>
                          <w:i/>
                          <w:color w:val="333333"/>
                          <w:spacing w:val="-2"/>
                          <w:sz w:val="24"/>
                        </w:rPr>
                        <w:t>Bangalore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A39BBE3" wp14:textId="77777777">
      <w:pPr>
        <w:pStyle w:val="BodyText"/>
        <w:spacing w:before="24"/>
      </w:pPr>
    </w:p>
    <w:p xmlns:wp14="http://schemas.microsoft.com/office/word/2010/wordml" w14:paraId="36D43A5E" wp14:textId="77777777">
      <w:pPr>
        <w:pStyle w:val="Heading1"/>
      </w:pPr>
      <w:r>
        <w:rPr/>
        <w:t>Clinical</w:t>
      </w:r>
      <w:r>
        <w:rPr>
          <w:spacing w:val="-6"/>
        </w:rPr>
        <w:t> </w:t>
      </w:r>
      <w:r>
        <w:rPr/>
        <w:t>Trials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Extraction</w:t>
      </w:r>
    </w:p>
    <w:p xmlns:wp14="http://schemas.microsoft.com/office/word/2010/wordml" w14:paraId="41C8F396" wp14:textId="77777777">
      <w:pPr>
        <w:pStyle w:val="BodyText"/>
        <w:spacing w:before="21"/>
        <w:rPr>
          <w:b/>
        </w:rPr>
      </w:pPr>
    </w:p>
    <w:p xmlns:wp14="http://schemas.microsoft.com/office/word/2010/wordml" w14:paraId="0FC07E8F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300" w:lineRule="auto"/>
        <w:ind w:left="773" w:right="811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NER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extract</w:t>
      </w:r>
      <w:r>
        <w:rPr>
          <w:spacing w:val="-9"/>
          <w:sz w:val="24"/>
        </w:rPr>
        <w:t> </w:t>
      </w:r>
      <w:r>
        <w:rPr>
          <w:sz w:val="24"/>
        </w:rPr>
        <w:t>entities</w:t>
      </w:r>
      <w:r>
        <w:rPr>
          <w:spacing w:val="-9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b/>
          <w:sz w:val="24"/>
        </w:rPr>
        <w:t>Disease,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Drug,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Dosage,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Duration,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Frequency,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Strength,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Tests</w:t>
      </w:r>
      <w:r>
        <w:rPr>
          <w:b/>
          <w:spacing w:val="-9"/>
          <w:sz w:val="24"/>
        </w:rPr>
        <w:t> </w:t>
      </w:r>
      <w:r>
        <w:rPr>
          <w:sz w:val="24"/>
        </w:rPr>
        <w:t>from clinical trial documents.</w:t>
      </w:r>
    </w:p>
    <w:p xmlns:wp14="http://schemas.microsoft.com/office/word/2010/wordml" w14:paraId="0F1337B1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Fine-tuned</w:t>
      </w:r>
      <w:r>
        <w:rPr>
          <w:spacing w:val="-2"/>
          <w:sz w:val="24"/>
        </w:rPr>
        <w:t> </w:t>
      </w:r>
      <w:r>
        <w:rPr>
          <w:b/>
          <w:sz w:val="24"/>
        </w:rPr>
        <w:t>BioBERT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SapBERT</w:t>
      </w:r>
      <w:r>
        <w:rPr>
          <w:b/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medical</w:t>
      </w:r>
      <w:r>
        <w:rPr>
          <w:spacing w:val="-2"/>
          <w:sz w:val="24"/>
        </w:rPr>
        <w:t> </w:t>
      </w:r>
      <w:r>
        <w:rPr>
          <w:sz w:val="24"/>
        </w:rPr>
        <w:t>corpora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built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entity</w:t>
      </w:r>
      <w:r>
        <w:rPr>
          <w:spacing w:val="-2"/>
          <w:sz w:val="24"/>
        </w:rPr>
        <w:t> </w:t>
      </w:r>
      <w:r>
        <w:rPr>
          <w:sz w:val="24"/>
        </w:rPr>
        <w:t>linker</w:t>
      </w:r>
      <w:r>
        <w:rPr>
          <w:spacing w:val="-2"/>
          <w:sz w:val="24"/>
        </w:rPr>
        <w:t> </w:t>
      </w:r>
      <w:r>
        <w:rPr>
          <w:sz w:val="24"/>
        </w:rPr>
        <w:t>mapping</w:t>
      </w:r>
      <w:r>
        <w:rPr>
          <w:spacing w:val="-2"/>
          <w:sz w:val="24"/>
        </w:rPr>
        <w:t> </w:t>
      </w:r>
      <w:r>
        <w:rPr>
          <w:sz w:val="24"/>
        </w:rPr>
        <w:t>terms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UMLS</w:t>
      </w:r>
      <w:r>
        <w:rPr>
          <w:b/>
          <w:spacing w:val="-2"/>
          <w:sz w:val="24"/>
        </w:rPr>
        <w:t> CUIs</w:t>
      </w:r>
      <w:r>
        <w:rPr>
          <w:spacing w:val="-2"/>
          <w:sz w:val="24"/>
        </w:rPr>
        <w:t>.</w:t>
      </w:r>
    </w:p>
    <w:p xmlns:wp14="http://schemas.microsoft.com/office/word/2010/wordml" w14:paraId="046E3D68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6"/>
        </w:rPr>
      </w:pPr>
      <w:r>
        <w:rPr>
          <w:b/>
          <w:spacing w:val="-2"/>
          <w:sz w:val="24"/>
        </w:rPr>
        <w:t>Tech: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PyTorch,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spaCy,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BioBERT,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SapBERT</w:t>
      </w:r>
    </w:p>
    <w:p xmlns:wp14="http://schemas.microsoft.com/office/word/2010/wordml" w14:paraId="72A3D3EC" wp14:textId="77777777">
      <w:pPr>
        <w:pStyle w:val="BodyText"/>
        <w:spacing w:before="22"/>
      </w:pPr>
    </w:p>
    <w:p xmlns:wp14="http://schemas.microsoft.com/office/word/2010/wordml" w14:paraId="19E59E9D" wp14:textId="77777777">
      <w:pPr>
        <w:pStyle w:val="Heading1"/>
        <w:spacing w:before="1"/>
      </w:pPr>
      <w:r>
        <w:rPr/>
        <w:t>Roche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DocumentAI</w:t>
      </w:r>
    </w:p>
    <w:p xmlns:wp14="http://schemas.microsoft.com/office/word/2010/wordml" w14:paraId="0D0B940D" wp14:textId="77777777">
      <w:pPr>
        <w:pStyle w:val="BodyText"/>
        <w:spacing w:before="20"/>
        <w:rPr>
          <w:b/>
        </w:rPr>
      </w:pPr>
    </w:p>
    <w:p xmlns:wp14="http://schemas.microsoft.com/office/word/2010/wordml" w14:paraId="70221848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300" w:lineRule="auto"/>
        <w:ind w:left="773" w:right="228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Processed</w:t>
      </w:r>
      <w:r>
        <w:rPr>
          <w:spacing w:val="-8"/>
          <w:sz w:val="24"/>
        </w:rPr>
        <w:t> </w:t>
      </w:r>
      <w:r>
        <w:rPr>
          <w:sz w:val="24"/>
        </w:rPr>
        <w:t>various</w:t>
      </w:r>
      <w:r>
        <w:rPr>
          <w:spacing w:val="-8"/>
          <w:sz w:val="24"/>
        </w:rPr>
        <w:t> </w:t>
      </w:r>
      <w:r>
        <w:rPr>
          <w:sz w:val="24"/>
        </w:rPr>
        <w:t>PDFs</w:t>
      </w:r>
      <w:r>
        <w:rPr>
          <w:spacing w:val="-8"/>
          <w:sz w:val="24"/>
        </w:rPr>
        <w:t> </w:t>
      </w:r>
      <w:r>
        <w:rPr>
          <w:sz w:val="24"/>
        </w:rPr>
        <w:t>(emails,</w:t>
      </w:r>
      <w:r>
        <w:rPr>
          <w:spacing w:val="-8"/>
          <w:sz w:val="24"/>
        </w:rPr>
        <w:t> </w:t>
      </w:r>
      <w:r>
        <w:rPr>
          <w:sz w:val="24"/>
        </w:rPr>
        <w:t>certificates,</w:t>
      </w:r>
      <w:r>
        <w:rPr>
          <w:spacing w:val="-8"/>
          <w:sz w:val="24"/>
        </w:rPr>
        <w:t> </w:t>
      </w:r>
      <w:r>
        <w:rPr>
          <w:sz w:val="24"/>
        </w:rPr>
        <w:t>forms)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extract</w:t>
      </w:r>
      <w:r>
        <w:rPr>
          <w:spacing w:val="-8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entities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(supervisor,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subject)</w:t>
      </w:r>
      <w:r>
        <w:rPr>
          <w:b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detect</w:t>
      </w:r>
      <w:r>
        <w:rPr>
          <w:spacing w:val="-8"/>
          <w:sz w:val="24"/>
        </w:rPr>
        <w:t> </w:t>
      </w:r>
      <w:r>
        <w:rPr>
          <w:sz w:val="24"/>
        </w:rPr>
        <w:t>thematic </w:t>
      </w:r>
      <w:r>
        <w:rPr>
          <w:spacing w:val="-2"/>
          <w:sz w:val="24"/>
        </w:rPr>
        <w:t>categories.</w:t>
      </w:r>
    </w:p>
    <w:p xmlns:wp14="http://schemas.microsoft.com/office/word/2010/wordml" w14:paraId="18AEEF3C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b/>
          <w:sz w:val="24"/>
        </w:rPr>
        <w:t>GCP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OCR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Vertex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AutoML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entity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extraction.</w:t>
      </w:r>
    </w:p>
    <w:p xmlns:wp14="http://schemas.microsoft.com/office/word/2010/wordml" w14:paraId="31B9ECED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Classified</w:t>
      </w:r>
      <w:r>
        <w:rPr>
          <w:spacing w:val="-3"/>
          <w:sz w:val="24"/>
        </w:rPr>
        <w:t> </w:t>
      </w:r>
      <w:r>
        <w:rPr>
          <w:sz w:val="24"/>
        </w:rPr>
        <w:t>correspondence</w:t>
      </w:r>
      <w:r>
        <w:rPr>
          <w:spacing w:val="-2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2"/>
          <w:sz w:val="24"/>
        </w:rPr>
        <w:t> </w:t>
      </w:r>
      <w:r>
        <w:rPr>
          <w:sz w:val="24"/>
        </w:rPr>
        <w:t>themes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topic</w:t>
      </w:r>
      <w:r>
        <w:rPr>
          <w:spacing w:val="-2"/>
          <w:sz w:val="24"/>
        </w:rPr>
        <w:t> modelling.</w:t>
      </w:r>
    </w:p>
    <w:p xmlns:wp14="http://schemas.microsoft.com/office/word/2010/wordml" w14:paraId="39078469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6"/>
        </w:rPr>
      </w:pPr>
      <w:r>
        <w:rPr>
          <w:b/>
          <w:sz w:val="24"/>
        </w:rPr>
        <w:t>Tech:</w:t>
      </w:r>
      <w:r>
        <w:rPr>
          <w:b/>
          <w:spacing w:val="-9"/>
          <w:sz w:val="24"/>
        </w:rPr>
        <w:t> </w:t>
      </w:r>
      <w:r>
        <w:rPr>
          <w:sz w:val="24"/>
        </w:rPr>
        <w:t>Python,</w:t>
      </w:r>
      <w:r>
        <w:rPr>
          <w:spacing w:val="-6"/>
          <w:sz w:val="24"/>
        </w:rPr>
        <w:t> </w:t>
      </w:r>
      <w:r>
        <w:rPr>
          <w:sz w:val="24"/>
        </w:rPr>
        <w:t>NLTK,</w:t>
      </w:r>
      <w:r>
        <w:rPr>
          <w:spacing w:val="-6"/>
          <w:sz w:val="24"/>
        </w:rPr>
        <w:t> </w:t>
      </w:r>
      <w:r>
        <w:rPr>
          <w:sz w:val="24"/>
        </w:rPr>
        <w:t>GCP</w:t>
      </w:r>
      <w:r>
        <w:rPr>
          <w:spacing w:val="-7"/>
          <w:sz w:val="24"/>
        </w:rPr>
        <w:t> </w:t>
      </w:r>
      <w:r>
        <w:rPr>
          <w:sz w:val="24"/>
        </w:rPr>
        <w:t>Vision</w:t>
      </w:r>
      <w:r>
        <w:rPr>
          <w:spacing w:val="-6"/>
          <w:sz w:val="24"/>
        </w:rPr>
        <w:t> </w:t>
      </w:r>
      <w:r>
        <w:rPr>
          <w:sz w:val="24"/>
        </w:rPr>
        <w:t>API,</w:t>
      </w:r>
      <w:r>
        <w:rPr>
          <w:spacing w:val="-6"/>
          <w:sz w:val="24"/>
        </w:rPr>
        <w:t> </w:t>
      </w:r>
      <w:r>
        <w:rPr>
          <w:sz w:val="24"/>
        </w:rPr>
        <w:t>AutoML,</w:t>
      </w:r>
      <w:r>
        <w:rPr>
          <w:spacing w:val="-7"/>
          <w:sz w:val="24"/>
        </w:rPr>
        <w:t> </w:t>
      </w:r>
      <w:r>
        <w:rPr>
          <w:sz w:val="24"/>
        </w:rPr>
        <w:t>Vertex</w:t>
      </w:r>
      <w:r>
        <w:rPr>
          <w:spacing w:val="-6"/>
          <w:sz w:val="24"/>
        </w:rPr>
        <w:t> </w:t>
      </w:r>
      <w:r>
        <w:rPr>
          <w:sz w:val="24"/>
        </w:rPr>
        <w:t>AI,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BigQuery</w:t>
      </w:r>
    </w:p>
    <w:p xmlns:wp14="http://schemas.microsoft.com/office/word/2010/wordml" w14:paraId="0E27B00A" wp14:textId="77777777">
      <w:pPr>
        <w:pStyle w:val="BodyText"/>
        <w:spacing w:before="0"/>
      </w:pPr>
    </w:p>
    <w:p xmlns:wp14="http://schemas.microsoft.com/office/word/2010/wordml" w14:paraId="60061E4C" wp14:textId="77777777">
      <w:pPr>
        <w:pStyle w:val="BodyText"/>
        <w:spacing w:before="96"/>
      </w:pPr>
    </w:p>
    <w:p xmlns:wp14="http://schemas.microsoft.com/office/word/2010/wordml" w14:paraId="33E14A1C" wp14:textId="77777777">
      <w:pPr>
        <w:pStyle w:val="Heading1"/>
      </w:pPr>
      <w:r>
        <w:rPr/>
        <w:t>Medical</w:t>
      </w:r>
      <w:r>
        <w:rPr>
          <w:spacing w:val="-3"/>
        </w:rPr>
        <w:t> </w:t>
      </w:r>
      <w:r>
        <w:rPr/>
        <w:t>Question</w:t>
      </w:r>
      <w:r>
        <w:rPr>
          <w:spacing w:val="-2"/>
        </w:rPr>
        <w:t> Answering</w:t>
      </w:r>
    </w:p>
    <w:p xmlns:wp14="http://schemas.microsoft.com/office/word/2010/wordml" w14:paraId="44EAFD9C" wp14:textId="77777777">
      <w:pPr>
        <w:pStyle w:val="BodyText"/>
        <w:spacing w:before="20"/>
        <w:rPr>
          <w:b/>
        </w:rPr>
      </w:pPr>
    </w:p>
    <w:p xmlns:wp14="http://schemas.microsoft.com/office/word/2010/wordml" w14:paraId="72B0650F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1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extractive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b/>
          <w:sz w:val="24"/>
        </w:rPr>
        <w:t>BioBERT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PubMed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T5-based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BioQA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pipelines.</w:t>
      </w:r>
    </w:p>
    <w:p xmlns:wp14="http://schemas.microsoft.com/office/word/2010/wordml" w14:paraId="72E575C0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Fine-tuned</w:t>
      </w:r>
      <w:r>
        <w:rPr>
          <w:spacing w:val="-7"/>
          <w:sz w:val="24"/>
        </w:rPr>
        <w:t> </w:t>
      </w:r>
      <w:r>
        <w:rPr>
          <w:sz w:val="24"/>
        </w:rPr>
        <w:t>pre-trained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QA</w:t>
      </w:r>
      <w:r>
        <w:rPr>
          <w:spacing w:val="-4"/>
          <w:sz w:val="24"/>
        </w:rPr>
        <w:t> </w:t>
      </w:r>
      <w:r>
        <w:rPr>
          <w:sz w:val="24"/>
        </w:rPr>
        <w:t>datasets,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post-processing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answer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refinement.</w:t>
      </w:r>
    </w:p>
    <w:p xmlns:wp14="http://schemas.microsoft.com/office/word/2010/wordml" w14:paraId="4B94D5A5" wp14:textId="77777777"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type w:val="continuous"/>
          <w:pgSz w:w="14180" w:h="20020" w:orient="portrait"/>
          <w:pgMar w:top="940" w:right="425" w:bottom="280" w:left="566"/>
          <w:cols w:num="1"/>
        </w:sectPr>
      </w:pPr>
    </w:p>
    <w:p xmlns:wp14="http://schemas.microsoft.com/office/word/2010/wordml" w14:paraId="6D64303B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7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b/>
          <w:spacing w:val="-2"/>
          <w:sz w:val="24"/>
        </w:rPr>
        <w:t>Tech:</w:t>
      </w:r>
      <w:r>
        <w:rPr>
          <w:b/>
          <w:spacing w:val="3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BioBERT,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T5-base-BioQA</w:t>
      </w:r>
    </w:p>
    <w:p xmlns:wp14="http://schemas.microsoft.com/office/word/2010/wordml" w14:paraId="3DEEC669" wp14:textId="77777777">
      <w:pPr>
        <w:pStyle w:val="BodyText"/>
        <w:spacing w:before="0"/>
      </w:pPr>
    </w:p>
    <w:p xmlns:wp14="http://schemas.microsoft.com/office/word/2010/wordml" w14:paraId="3656B9AB" wp14:textId="77777777">
      <w:pPr>
        <w:pStyle w:val="BodyText"/>
        <w:spacing w:before="93"/>
      </w:pPr>
    </w:p>
    <w:p xmlns:wp14="http://schemas.microsoft.com/office/word/2010/wordml" w14:paraId="2F58C039" wp14:textId="77777777">
      <w:pPr>
        <w:pStyle w:val="Heading1"/>
      </w:pPr>
      <w:r>
        <w:rPr/>
        <w:t>Patient</w:t>
      </w:r>
      <w:r>
        <w:rPr>
          <w:spacing w:val="-6"/>
        </w:rPr>
        <w:t> </w:t>
      </w:r>
      <w:r>
        <w:rPr/>
        <w:t>Similarity</w:t>
      </w:r>
      <w:r>
        <w:rPr>
          <w:spacing w:val="-5"/>
        </w:rPr>
        <w:t> </w:t>
      </w:r>
      <w:r>
        <w:rPr>
          <w:spacing w:val="-2"/>
        </w:rPr>
        <w:t>Analysis</w:t>
      </w:r>
    </w:p>
    <w:p xmlns:wp14="http://schemas.microsoft.com/office/word/2010/wordml" w14:paraId="45FB0818" wp14:textId="77777777">
      <w:pPr>
        <w:pStyle w:val="BodyText"/>
        <w:spacing w:before="20"/>
        <w:rPr>
          <w:b/>
        </w:rPr>
      </w:pPr>
    </w:p>
    <w:p xmlns:wp14="http://schemas.microsoft.com/office/word/2010/wordml" w14:paraId="00B7B5C1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1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transformer-based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similarity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patient</w:t>
      </w:r>
      <w:r>
        <w:rPr>
          <w:spacing w:val="-5"/>
          <w:sz w:val="24"/>
        </w:rPr>
        <w:t> </w:t>
      </w:r>
      <w:r>
        <w:rPr>
          <w:sz w:val="24"/>
        </w:rPr>
        <w:t>journeys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records.</w:t>
      </w:r>
    </w:p>
    <w:p xmlns:wp14="http://schemas.microsoft.com/office/word/2010/wordml" w14:paraId="3EC6E368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> </w:t>
      </w:r>
      <w:r>
        <w:rPr>
          <w:sz w:val="24"/>
        </w:rPr>
        <w:t>pipelines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preprocessing,</w:t>
      </w:r>
      <w:r>
        <w:rPr>
          <w:spacing w:val="-2"/>
          <w:sz w:val="24"/>
        </w:rPr>
        <w:t> </w:t>
      </w:r>
      <w:r>
        <w:rPr>
          <w:sz w:val="24"/>
        </w:rPr>
        <w:t>embedding</w:t>
      </w:r>
      <w:r>
        <w:rPr>
          <w:spacing w:val="-3"/>
          <w:sz w:val="24"/>
        </w:rPr>
        <w:t> </w:t>
      </w:r>
      <w:r>
        <w:rPr>
          <w:sz w:val="24"/>
        </w:rPr>
        <w:t>generation,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similarity</w:t>
      </w:r>
      <w:r>
        <w:rPr>
          <w:spacing w:val="-2"/>
          <w:sz w:val="24"/>
        </w:rPr>
        <w:t> scoring.</w:t>
      </w:r>
    </w:p>
    <w:p xmlns:wp14="http://schemas.microsoft.com/office/word/2010/wordml" w14:paraId="71E951C4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6"/>
        </w:rPr>
      </w:pPr>
      <w:r>
        <w:rPr>
          <w:b/>
          <w:spacing w:val="-2"/>
          <w:sz w:val="24"/>
        </w:rPr>
        <w:t>Tech: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Python, BioClinicalBERT, BlueBERT, NLTK, PyTorch</w:t>
      </w:r>
    </w:p>
    <w:p xmlns:wp14="http://schemas.microsoft.com/office/word/2010/wordml" w14:paraId="22FFCD80" wp14:textId="77777777"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13710795" wp14:editId="7777777">
                <wp:simplePos x="0" y="0"/>
                <wp:positionH relativeFrom="page">
                  <wp:posOffset>393191</wp:posOffset>
                </wp:positionH>
                <wp:positionV relativeFrom="paragraph">
                  <wp:posOffset>197860</wp:posOffset>
                </wp:positionV>
                <wp:extent cx="8229600" cy="20193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229600" cy="20193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xmlns:wp14="http://schemas.microsoft.com/office/word/2010/wordml" w14:paraId="4B3BD819" wp14:textId="77777777">
                            <w:pPr>
                              <w:tabs>
                                <w:tab w:val="left" w:leader="none" w:pos="9903"/>
                              </w:tabs>
                              <w:spacing w:before="5" w:line="313" w:lineRule="exact"/>
                              <w:ind w:left="0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hyperlink r:id="rId9">
                              <w:r>
                                <w:rPr>
                                  <w:b/>
                                  <w:color w:val="1154CC"/>
                                  <w:sz w:val="26"/>
                                </w:rPr>
                                <w:t>Genpact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6"/>
                                </w:rPr>
                                <w:t>Rage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6"/>
                                </w:rPr>
                                <w:t>Framework</w:t>
                              </w:r>
                              <w:r>
                                <w:rPr>
                                  <w:b/>
                                  <w:color w:val="1154CC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54CC"/>
                                  <w:sz w:val="26"/>
                                </w:rPr>
                                <w:t>Inc.</w:t>
                              </w:r>
                            </w:hyperlink>
                            <w:r>
                              <w:rPr>
                                <w:b/>
                                <w:color w:val="1154CC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131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13131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13131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13131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13131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>2.5</w:t>
                            </w:r>
                            <w:r>
                              <w:rPr>
                                <w:b/>
                                <w:color w:val="131313"/>
                                <w:spacing w:val="-2"/>
                                <w:sz w:val="24"/>
                              </w:rPr>
                              <w:t> years</w:t>
                            </w:r>
                            <w:r>
                              <w:rPr>
                                <w:b/>
                                <w:color w:val="131313"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Feb</w:t>
                            </w:r>
                            <w:r>
                              <w:rPr>
                                <w:i/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2019</w:t>
                            </w:r>
                            <w:r>
                              <w:rPr>
                                <w:i/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- Jul</w:t>
                            </w:r>
                            <w:r>
                              <w:rPr>
                                <w:i/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2021</w:t>
                            </w:r>
                            <w:r>
                              <w:rPr>
                                <w:i/>
                                <w:color w:val="333333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33333"/>
                                <w:sz w:val="24"/>
                              </w:rPr>
                              <w:t>| </w:t>
                            </w:r>
                            <w:r>
                              <w:rPr>
                                <w:i/>
                                <w:color w:val="333333"/>
                                <w:spacing w:val="-4"/>
                                <w:sz w:val="24"/>
                              </w:rPr>
                              <w:t>Pune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68436B">
              <v:shape id="docshape3" style="position:absolute;margin-left:30.959999pt;margin-top:15.579566pt;width:648pt;height:15.9pt;mso-position-horizontal-relative:page;mso-position-vertical-relative:paragraph;z-index:-15727616;mso-wrap-distance-left:0;mso-wrap-distance-right:0" filled="true" fillcolor="#efefef" stroked="false" type="#_x0000_t202">
                <v:textbox inset="0,0,0,0">
                  <w:txbxContent>
                    <w:p w14:paraId="019F3250" wp14:textId="77777777">
                      <w:pPr>
                        <w:tabs>
                          <w:tab w:val="left" w:leader="none" w:pos="9903"/>
                        </w:tabs>
                        <w:spacing w:before="5" w:line="313" w:lineRule="exact"/>
                        <w:ind w:left="0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hyperlink r:id="rId9">
                        <w:r>
                          <w:rPr>
                            <w:b/>
                            <w:color w:val="1154CC"/>
                            <w:sz w:val="26"/>
                          </w:rPr>
                          <w:t>Genpact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6"/>
                          </w:rPr>
                          <w:t>-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6"/>
                          </w:rPr>
                          <w:t>Rage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6"/>
                          </w:rPr>
                          <w:t>Framework</w:t>
                        </w:r>
                        <w:r>
                          <w:rPr>
                            <w:b/>
                            <w:color w:val="1154CC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1154CC"/>
                            <w:sz w:val="26"/>
                          </w:rPr>
                          <w:t>Inc.</w:t>
                        </w:r>
                      </w:hyperlink>
                      <w:r>
                        <w:rPr>
                          <w:b/>
                          <w:color w:val="1154CC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13131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Machine</w:t>
                      </w:r>
                      <w:r>
                        <w:rPr>
                          <w:b/>
                          <w:color w:val="13131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Learning</w:t>
                      </w:r>
                      <w:r>
                        <w:rPr>
                          <w:b/>
                          <w:color w:val="13131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Engineer</w:t>
                      </w:r>
                      <w:r>
                        <w:rPr>
                          <w:b/>
                          <w:color w:val="13131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|</w:t>
                      </w:r>
                      <w:r>
                        <w:rPr>
                          <w:b/>
                          <w:color w:val="13131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>2.5</w:t>
                      </w:r>
                      <w:r>
                        <w:rPr>
                          <w:b/>
                          <w:color w:val="131313"/>
                          <w:spacing w:val="-2"/>
                          <w:sz w:val="24"/>
                        </w:rPr>
                        <w:t> years</w:t>
                      </w:r>
                      <w:r>
                        <w:rPr>
                          <w:b/>
                          <w:color w:val="131313"/>
                          <w:sz w:val="24"/>
                        </w:rPr>
                        <w:tab/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Feb</w:t>
                      </w:r>
                      <w:r>
                        <w:rPr>
                          <w:i/>
                          <w:color w:val="3333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2019</w:t>
                      </w:r>
                      <w:r>
                        <w:rPr>
                          <w:i/>
                          <w:color w:val="3333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- Jul</w:t>
                      </w:r>
                      <w:r>
                        <w:rPr>
                          <w:i/>
                          <w:color w:val="3333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2021</w:t>
                      </w:r>
                      <w:r>
                        <w:rPr>
                          <w:i/>
                          <w:color w:val="333333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333333"/>
                          <w:sz w:val="24"/>
                        </w:rPr>
                        <w:t>| </w:t>
                      </w:r>
                      <w:r>
                        <w:rPr>
                          <w:i/>
                          <w:color w:val="333333"/>
                          <w:spacing w:val="-4"/>
                          <w:sz w:val="24"/>
                        </w:rPr>
                        <w:t>Pune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49F31CB" wp14:textId="77777777">
      <w:pPr>
        <w:pStyle w:val="BodyText"/>
        <w:spacing w:before="30"/>
      </w:pPr>
    </w:p>
    <w:p xmlns:wp14="http://schemas.microsoft.com/office/word/2010/wordml" w14:paraId="7C4A04B2" wp14:textId="77777777">
      <w:pPr>
        <w:pStyle w:val="Heading1"/>
        <w:spacing w:before="1"/>
      </w:pPr>
      <w:r>
        <w:rPr/>
        <w:t>Cora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Entity</w:t>
      </w:r>
      <w:r>
        <w:rPr>
          <w:spacing w:val="-2"/>
        </w:rPr>
        <w:t> Detection</w:t>
      </w:r>
    </w:p>
    <w:p xmlns:wp14="http://schemas.microsoft.com/office/word/2010/wordml" w14:paraId="53128261" wp14:textId="77777777">
      <w:pPr>
        <w:pStyle w:val="BodyText"/>
        <w:spacing w:before="20"/>
        <w:rPr>
          <w:b/>
        </w:rPr>
      </w:pPr>
    </w:p>
    <w:p xmlns:wp14="http://schemas.microsoft.com/office/word/2010/wordml" w14:paraId="3E292C3A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LSTM-based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detection.</w:t>
      </w:r>
    </w:p>
    <w:p xmlns:wp14="http://schemas.microsoft.com/office/word/2010/wordml" w14:paraId="72F14EB2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Mask</w:t>
      </w:r>
      <w:r>
        <w:rPr>
          <w:spacing w:val="-3"/>
          <w:sz w:val="24"/>
        </w:rPr>
        <w:t> </w:t>
      </w:r>
      <w:r>
        <w:rPr>
          <w:sz w:val="24"/>
        </w:rPr>
        <w:t>R-CNN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signatures,</w:t>
      </w:r>
      <w:r>
        <w:rPr>
          <w:spacing w:val="-3"/>
          <w:sz w:val="24"/>
        </w:rPr>
        <w:t> </w:t>
      </w:r>
      <w:r>
        <w:rPr>
          <w:sz w:val="24"/>
        </w:rPr>
        <w:t>checkboxes,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logos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forms.</w:t>
      </w:r>
    </w:p>
    <w:p xmlns:wp14="http://schemas.microsoft.com/office/word/2010/wordml" w14:paraId="1A26ECB9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synthetic</w:t>
      </w:r>
      <w:r>
        <w:rPr>
          <w:spacing w:val="-5"/>
          <w:sz w:val="24"/>
        </w:rPr>
        <w:t> </w:t>
      </w:r>
      <w:r>
        <w:rPr>
          <w:sz w:val="24"/>
        </w:rPr>
        <w:t>checkbox</w:t>
      </w:r>
      <w:r>
        <w:rPr>
          <w:spacing w:val="-5"/>
          <w:sz w:val="24"/>
        </w:rPr>
        <w:t> </w:t>
      </w:r>
      <w:r>
        <w:rPr>
          <w:sz w:val="24"/>
        </w:rPr>
        <w:t>generator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OpenCV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training.</w:t>
      </w:r>
    </w:p>
    <w:p xmlns:wp14="http://schemas.microsoft.com/office/word/2010/wordml" w14:paraId="298334EB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4" w:after="0" w:line="240" w:lineRule="auto"/>
        <w:ind w:left="773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Tech:</w:t>
      </w:r>
      <w:r>
        <w:rPr>
          <w:spacing w:val="-13"/>
          <w:sz w:val="24"/>
        </w:rPr>
        <w:t> </w:t>
      </w:r>
      <w:r>
        <w:rPr>
          <w:sz w:val="24"/>
        </w:rPr>
        <w:t>Python,</w:t>
      </w:r>
      <w:r>
        <w:rPr>
          <w:spacing w:val="-11"/>
          <w:sz w:val="24"/>
        </w:rPr>
        <w:t> </w:t>
      </w:r>
      <w:r>
        <w:rPr>
          <w:sz w:val="24"/>
        </w:rPr>
        <w:t>LSTM,</w:t>
      </w:r>
      <w:r>
        <w:rPr>
          <w:spacing w:val="-10"/>
          <w:sz w:val="24"/>
        </w:rPr>
        <w:t> </w:t>
      </w:r>
      <w:r>
        <w:rPr>
          <w:sz w:val="24"/>
        </w:rPr>
        <w:t>Mask</w:t>
      </w:r>
      <w:r>
        <w:rPr>
          <w:spacing w:val="-11"/>
          <w:sz w:val="24"/>
        </w:rPr>
        <w:t> </w:t>
      </w:r>
      <w:r>
        <w:rPr>
          <w:sz w:val="24"/>
        </w:rPr>
        <w:t>R-CNN,</w:t>
      </w:r>
      <w:r>
        <w:rPr>
          <w:spacing w:val="-11"/>
          <w:sz w:val="24"/>
        </w:rPr>
        <w:t> </w:t>
      </w:r>
      <w:r>
        <w:rPr>
          <w:sz w:val="24"/>
        </w:rPr>
        <w:t>OpenCV,</w:t>
      </w:r>
      <w:r>
        <w:rPr>
          <w:spacing w:val="-10"/>
          <w:sz w:val="24"/>
        </w:rPr>
        <w:t> </w:t>
      </w:r>
      <w:r>
        <w:rPr>
          <w:sz w:val="24"/>
        </w:rPr>
        <w:t>Keras,</w:t>
      </w:r>
      <w:r>
        <w:rPr>
          <w:spacing w:val="-11"/>
          <w:sz w:val="24"/>
        </w:rPr>
        <w:t> </w:t>
      </w:r>
      <w:r>
        <w:rPr>
          <w:sz w:val="24"/>
        </w:rPr>
        <w:t>TensorFlow,</w:t>
      </w:r>
      <w:r>
        <w:rPr>
          <w:spacing w:val="-11"/>
          <w:sz w:val="24"/>
        </w:rPr>
        <w:t> </w:t>
      </w:r>
      <w:r>
        <w:rPr>
          <w:sz w:val="24"/>
        </w:rPr>
        <w:t>Flask,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Docker</w:t>
      </w:r>
    </w:p>
    <w:p xmlns:wp14="http://schemas.microsoft.com/office/word/2010/wordml" w14:paraId="62486C05" wp14:textId="77777777">
      <w:pPr>
        <w:pStyle w:val="BodyText"/>
        <w:spacing w:before="20"/>
      </w:pPr>
    </w:p>
    <w:p xmlns:wp14="http://schemas.microsoft.com/office/word/2010/wordml" w14:paraId="54221744" wp14:textId="77777777">
      <w:pPr>
        <w:pStyle w:val="Heading1"/>
      </w:pPr>
      <w:r>
        <w:rPr/>
        <w:t>Cora</w:t>
      </w:r>
      <w:r>
        <w:rPr>
          <w:spacing w:val="-5"/>
        </w:rPr>
        <w:t> </w:t>
      </w:r>
      <w:r>
        <w:rPr/>
        <w:t>AI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Image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Pipelines</w:t>
      </w:r>
    </w:p>
    <w:p xmlns:wp14="http://schemas.microsoft.com/office/word/2010/wordml" w14:paraId="4101652C" wp14:textId="77777777">
      <w:pPr>
        <w:pStyle w:val="BodyText"/>
        <w:spacing w:before="20"/>
        <w:rPr>
          <w:b/>
        </w:rPr>
      </w:pPr>
    </w:p>
    <w:p xmlns:wp14="http://schemas.microsoft.com/office/word/2010/wordml" w14:paraId="44B26BCA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0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preprocessing</w:t>
      </w:r>
      <w:r>
        <w:rPr>
          <w:spacing w:val="-4"/>
          <w:sz w:val="24"/>
        </w:rPr>
        <w:t> </w:t>
      </w:r>
      <w:r>
        <w:rPr>
          <w:sz w:val="24"/>
        </w:rPr>
        <w:t>pipelines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OCR</w:t>
      </w:r>
      <w:r>
        <w:rPr>
          <w:spacing w:val="-4"/>
          <w:sz w:val="24"/>
        </w:rPr>
        <w:t> </w:t>
      </w:r>
      <w:r>
        <w:rPr>
          <w:sz w:val="24"/>
        </w:rPr>
        <w:t>readiness</w:t>
      </w:r>
      <w:r>
        <w:rPr>
          <w:spacing w:val="-4"/>
          <w:sz w:val="24"/>
        </w:rPr>
        <w:t> </w:t>
      </w:r>
      <w:r>
        <w:rPr>
          <w:sz w:val="24"/>
        </w:rPr>
        <w:t>(noise</w:t>
      </w:r>
      <w:r>
        <w:rPr>
          <w:spacing w:val="-4"/>
          <w:sz w:val="24"/>
        </w:rPr>
        <w:t> </w:t>
      </w:r>
      <w:r>
        <w:rPr>
          <w:sz w:val="24"/>
        </w:rPr>
        <w:t>removal,</w:t>
      </w:r>
      <w:r>
        <w:rPr>
          <w:spacing w:val="-4"/>
          <w:sz w:val="24"/>
        </w:rPr>
        <w:t> </w:t>
      </w:r>
      <w:r>
        <w:rPr>
          <w:sz w:val="24"/>
        </w:rPr>
        <w:t>skew</w:t>
      </w:r>
      <w:r>
        <w:rPr>
          <w:spacing w:val="-4"/>
          <w:sz w:val="24"/>
        </w:rPr>
        <w:t> </w:t>
      </w:r>
      <w:r>
        <w:rPr>
          <w:sz w:val="24"/>
        </w:rPr>
        <w:t>correction,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elimination).</w:t>
      </w:r>
    </w:p>
    <w:p xmlns:wp14="http://schemas.microsoft.com/office/word/2010/wordml" w14:paraId="139958D7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3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2"/>
          <w:sz w:val="24"/>
        </w:rPr>
        <w:t> </w:t>
      </w:r>
      <w:r>
        <w:rPr>
          <w:sz w:val="24"/>
        </w:rPr>
        <w:t>APIs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Flask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deployed</w:t>
      </w:r>
      <w:r>
        <w:rPr>
          <w:spacing w:val="-2"/>
          <w:sz w:val="24"/>
        </w:rPr>
        <w:t> </w:t>
      </w:r>
      <w:r>
        <w:rPr>
          <w:sz w:val="24"/>
        </w:rPr>
        <w:t>pipelines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Azure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Docker.</w:t>
      </w:r>
    </w:p>
    <w:p xmlns:wp14="http://schemas.microsoft.com/office/word/2010/wordml" w14:paraId="2A880C8D" wp14:textId="77777777">
      <w:pPr>
        <w:pStyle w:val="ListParagraph"/>
        <w:numPr>
          <w:ilvl w:val="0"/>
          <w:numId w:val="1"/>
        </w:numPr>
        <w:tabs>
          <w:tab w:val="left" w:leader="none" w:pos="773"/>
        </w:tabs>
        <w:spacing w:before="74" w:after="0" w:line="240" w:lineRule="auto"/>
        <w:ind w:left="773" w:right="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Tech:</w:t>
      </w:r>
      <w:r>
        <w:rPr>
          <w:spacing w:val="-13"/>
          <w:sz w:val="24"/>
        </w:rPr>
        <w:t> </w:t>
      </w:r>
      <w:r>
        <w:rPr>
          <w:sz w:val="24"/>
        </w:rPr>
        <w:t>Python,</w:t>
      </w:r>
      <w:r>
        <w:rPr>
          <w:spacing w:val="-12"/>
          <w:sz w:val="24"/>
        </w:rPr>
        <w:t> </w:t>
      </w:r>
      <w:r>
        <w:rPr>
          <w:sz w:val="24"/>
        </w:rPr>
        <w:t>Autoencoder-Decoder,</w:t>
      </w:r>
      <w:r>
        <w:rPr>
          <w:spacing w:val="-12"/>
          <w:sz w:val="24"/>
        </w:rPr>
        <w:t> </w:t>
      </w:r>
      <w:r>
        <w:rPr>
          <w:sz w:val="24"/>
        </w:rPr>
        <w:t>CNN,</w:t>
      </w:r>
      <w:r>
        <w:rPr>
          <w:spacing w:val="-13"/>
          <w:sz w:val="24"/>
        </w:rPr>
        <w:t> </w:t>
      </w:r>
      <w:r>
        <w:rPr>
          <w:sz w:val="24"/>
        </w:rPr>
        <w:t>OpenCV,</w:t>
      </w:r>
      <w:r>
        <w:rPr>
          <w:spacing w:val="-12"/>
          <w:sz w:val="24"/>
        </w:rPr>
        <w:t> </w:t>
      </w:r>
      <w:r>
        <w:rPr>
          <w:sz w:val="24"/>
        </w:rPr>
        <w:t>scikit-image,</w:t>
      </w:r>
      <w:r>
        <w:rPr>
          <w:spacing w:val="-12"/>
          <w:sz w:val="24"/>
        </w:rPr>
        <w:t> </w:t>
      </w:r>
      <w:r>
        <w:rPr>
          <w:sz w:val="24"/>
        </w:rPr>
        <w:t>Flask,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Docker</w:t>
      </w:r>
    </w:p>
    <w:p xmlns:wp14="http://schemas.microsoft.com/office/word/2010/wordml" w14:paraId="4B99056E" wp14:textId="77777777">
      <w:pPr>
        <w:pStyle w:val="BodyText"/>
        <w:spacing w:before="38"/>
      </w:pPr>
    </w:p>
    <w:p xmlns:wp14="http://schemas.microsoft.com/office/word/2010/wordml" w14:paraId="07DEE553" wp14:textId="77777777">
      <w:pPr>
        <w:pStyle w:val="Heading1"/>
        <w:tabs>
          <w:tab w:val="left" w:leader="none" w:pos="12933"/>
        </w:tabs>
      </w:pPr>
      <w:bookmarkStart w:name="EDUCATION                               " w:id="6"/>
      <w:bookmarkEnd w:id="6"/>
      <w:r>
        <w:rPr>
          <w:b w:val="0"/>
        </w:rPr>
      </w:r>
      <w:r>
        <w:rPr>
          <w:color w:val="131313"/>
          <w:spacing w:val="-2"/>
        </w:rPr>
        <w:t>E</w:t>
      </w:r>
      <w:r>
        <w:rPr>
          <w:color w:val="131313"/>
          <w:spacing w:val="-2"/>
          <w:u w:val="thick" w:color="878787"/>
        </w:rPr>
        <w:t>DUCATION</w:t>
      </w:r>
      <w:r>
        <w:rPr>
          <w:color w:val="131313"/>
          <w:u w:val="thick" w:color="878787"/>
        </w:rPr>
        <w:tab/>
      </w:r>
    </w:p>
    <w:p xmlns:wp14="http://schemas.microsoft.com/office/word/2010/wordml" w14:paraId="30A3410B" wp14:textId="77777777">
      <w:pPr>
        <w:tabs>
          <w:tab w:val="right" w:leader="none" w:pos="12649"/>
        </w:tabs>
        <w:spacing w:before="250"/>
        <w:ind w:left="53" w:right="0" w:firstLine="0"/>
        <w:jc w:val="left"/>
        <w:rPr>
          <w:sz w:val="24"/>
        </w:rPr>
      </w:pPr>
      <w:r>
        <w:rPr>
          <w:b/>
          <w:color w:val="131313"/>
          <w:sz w:val="24"/>
        </w:rPr>
        <w:t>Bachelor</w:t>
      </w:r>
      <w:r>
        <w:rPr>
          <w:b/>
          <w:color w:val="131313"/>
          <w:spacing w:val="-4"/>
          <w:sz w:val="24"/>
        </w:rPr>
        <w:t> </w:t>
      </w:r>
      <w:r>
        <w:rPr>
          <w:b/>
          <w:color w:val="131313"/>
          <w:sz w:val="24"/>
        </w:rPr>
        <w:t>of</w:t>
      </w:r>
      <w:r>
        <w:rPr>
          <w:b/>
          <w:color w:val="131313"/>
          <w:spacing w:val="-3"/>
          <w:sz w:val="24"/>
        </w:rPr>
        <w:t> </w:t>
      </w:r>
      <w:r>
        <w:rPr>
          <w:b/>
          <w:color w:val="131313"/>
          <w:sz w:val="24"/>
        </w:rPr>
        <w:t>Engineering</w:t>
      </w:r>
      <w:r>
        <w:rPr>
          <w:b/>
          <w:color w:val="131313"/>
          <w:spacing w:val="-3"/>
          <w:sz w:val="24"/>
        </w:rPr>
        <w:t> </w:t>
      </w:r>
      <w:r>
        <w:rPr>
          <w:color w:val="131313"/>
          <w:sz w:val="24"/>
        </w:rPr>
        <w:t>in</w:t>
      </w:r>
      <w:r>
        <w:rPr>
          <w:color w:val="131313"/>
          <w:spacing w:val="-3"/>
          <w:sz w:val="24"/>
        </w:rPr>
        <w:t> </w:t>
      </w:r>
      <w:r>
        <w:rPr>
          <w:b/>
          <w:color w:val="131313"/>
          <w:sz w:val="24"/>
        </w:rPr>
        <w:t>Computer</w:t>
      </w:r>
      <w:r>
        <w:rPr>
          <w:b/>
          <w:color w:val="131313"/>
          <w:spacing w:val="-3"/>
          <w:sz w:val="24"/>
        </w:rPr>
        <w:t> </w:t>
      </w:r>
      <w:r>
        <w:rPr>
          <w:b/>
          <w:color w:val="131313"/>
          <w:sz w:val="24"/>
        </w:rPr>
        <w:t>Science</w:t>
      </w:r>
      <w:r>
        <w:rPr>
          <w:b/>
          <w:color w:val="131313"/>
          <w:spacing w:val="-3"/>
          <w:sz w:val="24"/>
        </w:rPr>
        <w:t> </w:t>
      </w:r>
      <w:r>
        <w:rPr>
          <w:color w:val="131313"/>
          <w:sz w:val="24"/>
        </w:rPr>
        <w:t>|</w:t>
      </w:r>
      <w:r>
        <w:rPr>
          <w:color w:val="131313"/>
          <w:spacing w:val="-3"/>
          <w:sz w:val="24"/>
        </w:rPr>
        <w:t> </w:t>
      </w:r>
      <w:r>
        <w:rPr>
          <w:color w:val="131313"/>
          <w:sz w:val="24"/>
        </w:rPr>
        <w:t>8.56</w:t>
      </w:r>
      <w:r>
        <w:rPr>
          <w:color w:val="131313"/>
          <w:spacing w:val="-3"/>
          <w:sz w:val="24"/>
        </w:rPr>
        <w:t> </w:t>
      </w:r>
      <w:r>
        <w:rPr>
          <w:color w:val="131313"/>
          <w:sz w:val="24"/>
        </w:rPr>
        <w:t>CGPA</w:t>
      </w:r>
      <w:r>
        <w:rPr>
          <w:color w:val="131313"/>
          <w:spacing w:val="-3"/>
          <w:sz w:val="24"/>
        </w:rPr>
        <w:t> </w:t>
      </w:r>
      <w:r>
        <w:rPr>
          <w:color w:val="131313"/>
          <w:sz w:val="24"/>
        </w:rPr>
        <w:t>|Galgotias</w:t>
      </w:r>
      <w:r>
        <w:rPr>
          <w:color w:val="131313"/>
          <w:spacing w:val="-3"/>
          <w:sz w:val="24"/>
        </w:rPr>
        <w:t> </w:t>
      </w:r>
      <w:r>
        <w:rPr>
          <w:color w:val="131313"/>
          <w:sz w:val="24"/>
        </w:rPr>
        <w:t>University|</w:t>
      </w:r>
      <w:r>
        <w:rPr>
          <w:color w:val="131313"/>
          <w:spacing w:val="-3"/>
          <w:sz w:val="24"/>
        </w:rPr>
        <w:t> </w:t>
      </w:r>
      <w:r>
        <w:rPr>
          <w:color w:val="131313"/>
          <w:spacing w:val="-2"/>
          <w:sz w:val="24"/>
        </w:rPr>
        <w:t>Noida</w:t>
      </w:r>
      <w:r>
        <w:rPr>
          <w:rFonts w:ascii="Times New Roman"/>
          <w:color w:val="131313"/>
          <w:sz w:val="24"/>
        </w:rPr>
        <w:tab/>
      </w:r>
      <w:r>
        <w:rPr>
          <w:color w:val="333333"/>
          <w:spacing w:val="-4"/>
          <w:sz w:val="24"/>
        </w:rPr>
        <w:t>2015 </w:t>
      </w:r>
      <w:r>
        <w:rPr>
          <w:color w:val="333333"/>
          <w:sz w:val="24"/>
        </w:rPr>
        <w:t>- 2019</w:t>
      </w:r>
    </w:p>
    <w:sectPr>
      <w:pgSz w:w="14180" w:h="20020" w:orient="portrait"/>
      <w:pgMar w:top="620" w:right="425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ad8b8"/>
    <w:multiLevelType w:val="hybridMultilevel"/>
    <w:lvl w:ilvl="0">
      <w:start w:val="0"/>
      <w:numFmt w:val="bullet"/>
      <w:lvlText w:val="●"/>
      <w:lvlJc w:val="left"/>
      <w:pPr>
        <w:ind w:left="773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3B47B8D"/>
  <w15:docId w15:val="{29E17BCA-0FC5-4682-8CF3-8E705E3D84E5}"/>
  <w:rsids>
    <w:rsidRoot w:val="7DEA9999"/>
    <w:rsid w:val="7DEA999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5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8" w:line="475" w:lineRule="exact"/>
      <w:ind w:right="415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73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iphi.com/" TargetMode="External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https://www.lseg.com/e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hyperlink" Target="https://www.genp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4B131D-5BD4-48FB-9D6A-51A330322492}"/>
</file>

<file path=customXml/itemProps2.xml><?xml version="1.0" encoding="utf-8"?>
<ds:datastoreItem xmlns:ds="http://schemas.openxmlformats.org/officeDocument/2006/customXml" ds:itemID="{CEF9C46E-7981-445E-8A37-8F8B46A64282}"/>
</file>

<file path=customXml/itemProps3.xml><?xml version="1.0" encoding="utf-8"?>
<ds:datastoreItem xmlns:ds="http://schemas.openxmlformats.org/officeDocument/2006/customXml" ds:itemID="{343F22E4-36F6-4733-B4B0-821603A84A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2025-09-25T10:10:47Z</dcterms:created>
  <dcterms:modified xsi:type="dcterms:W3CDTF">2025-09-25T10:12:31Z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2025-09-25T00:00:00Z</vt:filetime>
  </property>
  <property fmtid="{D5CDD505-2E9C-101B-9397-08002B2CF9AE}" pid="5" name="ContentTypeId">
    <vt:lpwstr>0x0101002A915219D706AD49BD9FD697C2734D69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</Properties>
</file>