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3A2C6D">
      <w:pPr>
        <w:pStyle w:val="div"/>
        <w:spacing w:line="840" w:lineRule="exact"/>
        <w:rPr>
          <w:rStyle w:val="span"/>
          <w:rFonts w:ascii="Century Gothic" w:eastAsia="Century Gothic" w:hAnsi="Century Gothic" w:cs="Century Gothic"/>
          <w:b/>
          <w:bCs/>
          <w:caps/>
          <w:color w:val="000000"/>
          <w:sz w:val="56"/>
          <w:szCs w:val="56"/>
        </w:rPr>
      </w:pPr>
      <w:r w:rsidRPr="003A2C6D">
        <w:rPr>
          <w:rStyle w:val="divnamespanfName"/>
          <w:rFonts w:ascii="Century Gothic" w:eastAsia="Century Gothic" w:hAnsi="Century Gothic" w:cs="Century Gothic"/>
          <w:caps/>
          <w:color w:val="000000"/>
          <w:sz w:val="56"/>
          <w:szCs w:val="56"/>
        </w:rPr>
        <w:t>Ashish</w:t>
      </w:r>
      <w:r w:rsidRPr="003A2C6D">
        <w:rPr>
          <w:rFonts w:ascii="Century Gothic" w:eastAsia="Century Gothic" w:hAnsi="Century Gothic" w:cs="Century Gothic"/>
          <w:caps/>
          <w:color w:val="000000"/>
          <w:sz w:val="56"/>
          <w:szCs w:val="56"/>
        </w:rPr>
        <w:t xml:space="preserve"> </w:t>
      </w:r>
      <w:r w:rsidRPr="003A2C6D">
        <w:rPr>
          <w:rStyle w:val="span"/>
          <w:rFonts w:ascii="Century Gothic" w:eastAsia="Century Gothic" w:hAnsi="Century Gothic" w:cs="Century Gothic"/>
          <w:b/>
          <w:bCs/>
          <w:caps/>
          <w:color w:val="000000"/>
          <w:sz w:val="56"/>
          <w:szCs w:val="56"/>
        </w:rPr>
        <w:t>Kumar Gupta</w:t>
      </w:r>
    </w:p>
    <w:p w:rsidR="003A2C6D" w:rsidRPr="003A2C6D">
      <w:pPr>
        <w:pStyle w:val="div"/>
        <w:spacing w:line="840" w:lineRule="exact"/>
        <w:rPr>
          <w:rFonts w:ascii="Century Gothic" w:eastAsia="Century Gothic" w:hAnsi="Century Gothic" w:cs="Century Gothic"/>
          <w:caps/>
          <w:color w:val="000000"/>
        </w:rPr>
      </w:pPr>
      <w:r w:rsidRPr="003A2C6D">
        <w:rPr>
          <w:rFonts w:ascii="Century Gothic" w:eastAsia="Century Gothic" w:hAnsi="Century Gothic" w:cs="Century Gothic"/>
          <w:caps/>
          <w:color w:val="000000"/>
        </w:rPr>
        <w:t>Site Reliability Engineer</w:t>
      </w:r>
      <w:r>
        <w:rPr>
          <w:rFonts w:ascii="Century Gothic" w:eastAsia="Century Gothic" w:hAnsi="Century Gothic" w:cs="Century Gothic"/>
          <w:caps/>
          <w:color w:val="000000"/>
        </w:rPr>
        <w:t xml:space="preserve"> – Senior CONSULTANT</w:t>
      </w:r>
    </w:p>
    <w:p w:rsidR="0011563A">
      <w:pPr>
        <w:pStyle w:val="div"/>
        <w:spacing w:line="100" w:lineRule="exact"/>
        <w:rPr>
          <w:rFonts w:ascii="Century Gothic" w:eastAsia="Century Gothic" w:hAnsi="Century Gothic" w:cs="Century Gothic"/>
          <w:sz w:val="22"/>
          <w:szCs w:val="22"/>
        </w:rPr>
      </w:pPr>
      <w:r>
        <w:rPr>
          <w:rFonts w:ascii="Century Gothic" w:eastAsia="Century Gothic" w:hAnsi="Century Gothic" w:cs="Century Gothic"/>
          <w:sz w:val="22"/>
          <w:szCs w:val="22"/>
        </w:rPr>
        <w:t> </w:t>
      </w:r>
    </w:p>
    <w:p w:rsidR="0011563A">
      <w:pPr>
        <w:pStyle w:val="div"/>
        <w:pBdr>
          <w:top w:val="single" w:sz="16" w:space="0" w:color="DADADA"/>
        </w:pBdr>
        <w:spacing w:line="40" w:lineRule="exact"/>
        <w:rPr>
          <w:rFonts w:ascii="Century Gothic" w:eastAsia="Century Gothic" w:hAnsi="Century Gothic" w:cs="Century Gothic"/>
          <w:sz w:val="22"/>
          <w:szCs w:val="22"/>
        </w:rPr>
      </w:pPr>
      <w:r>
        <w:rPr>
          <w:rFonts w:ascii="Century Gothic" w:eastAsia="Century Gothic" w:hAnsi="Century Gothic" w:cs="Century Gothic"/>
          <w:sz w:val="22"/>
          <w:szCs w:val="22"/>
        </w:rPr>
        <w:t> </w:t>
      </w:r>
    </w:p>
    <w:p w:rsidR="00E16683" w:rsidRPr="004C5004">
      <w:pPr>
        <w:pBdr>
          <w:top w:val="single" w:sz="16" w:space="0" w:color="DADADA"/>
        </w:pBdr>
        <w:spacing w:line="340" w:lineRule="atLeast"/>
        <w:textAlignment w:val="auto"/>
        <w:rPr>
          <w:rStyle w:val="span"/>
          <w:rFonts w:ascii="Century Gothic" w:eastAsia="Century Gothic" w:hAnsi="Century Gothic" w:cs="Century Gothic"/>
        </w:rPr>
      </w:pPr>
      <w:r w:rsidRPr="004C5004">
        <w:rPr>
          <w:rStyle w:val="span"/>
          <w:rFonts w:ascii="Century Gothic" w:eastAsia="Century Gothic" w:hAnsi="Century Gothic" w:cs="Century Gothic"/>
        </w:rPr>
        <w:t>Bengaluru | 08376928303 | studs0905@gmail.com</w:t>
      </w:r>
      <w:r w:rsidRPr="004C5004">
        <w:rPr>
          <w:rFonts w:ascii="Century Gothic" w:eastAsia="Century Gothic" w:hAnsi="Century Gothic" w:cs="Century Gothic"/>
        </w:rPr>
        <w:t xml:space="preserve"> </w:t>
      </w:r>
      <w:r w:rsidRPr="004C5004">
        <w:rPr>
          <w:rFonts w:ascii="Century Gothic" w:eastAsia="Century Gothic" w:hAnsi="Century Gothic" w:cs="Century Gothic"/>
        </w:rPr>
        <w:t xml:space="preserve">| </w:t>
      </w:r>
    </w:p>
    <w:p w:rsidR="0011563A" w:rsidRPr="004C5004">
      <w:pPr>
        <w:pBdr>
          <w:top w:val="single" w:sz="16" w:space="0" w:color="DADADA"/>
        </w:pBdr>
        <w:spacing w:line="340" w:lineRule="atLeast"/>
        <w:textAlignment w:val="auto"/>
        <w:rPr>
          <w:rStyle w:val="span"/>
          <w:rFonts w:ascii="Century Gothic" w:eastAsia="Century Gothic" w:hAnsi="Century Gothic" w:cs="Century Gothic"/>
        </w:rPr>
      </w:pPr>
      <w:r w:rsidRPr="004C5004">
        <w:rPr>
          <w:rFonts w:ascii="Century Gothic" w:eastAsia="Century Gothic" w:hAnsi="Century Gothic" w:cs="Century Gothic"/>
        </w:rPr>
        <w:t>https://www.linkedin.com/in/ashish-kumar-gupta-5b419831/</w:t>
      </w:r>
    </w:p>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Summary</w:t>
      </w:r>
    </w:p>
    <w:p w:rsidR="0011563A">
      <w:pPr>
        <w:pStyle w:val="p"/>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Seasoned Site Reliability Engineer with extensive experience in managing and optimizing IT infrastructure, automating deployment processes, and leading cross-functional teams. Proficient in utilizing DevOps tools and automation to enhance system reliability and operational efficiency. Known for quick learning and adaptability to new technologies, with a focus on continuous improvement and operational excellence.</w:t>
      </w:r>
    </w:p>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Skills</w:t>
      </w:r>
    </w:p>
    <w:tbl>
      <w:tblPr>
        <w:tblStyle w:val="divdocumenttable"/>
        <w:tblW w:w="0" w:type="auto"/>
        <w:tblInd w:w="2300" w:type="dxa"/>
        <w:tblLayout w:type="fixed"/>
        <w:tblCellMar>
          <w:left w:w="0" w:type="dxa"/>
          <w:right w:w="0" w:type="dxa"/>
        </w:tblCellMar>
        <w:tblLook w:val="05E0"/>
      </w:tblPr>
      <w:tblGrid>
        <w:gridCol w:w="4170"/>
        <w:gridCol w:w="4170"/>
      </w:tblGrid>
      <w:tr>
        <w:tblPrEx>
          <w:tblW w:w="0" w:type="auto"/>
          <w:tblInd w:w="2300" w:type="dxa"/>
          <w:tblLayout w:type="fixed"/>
          <w:tblCellMar>
            <w:left w:w="0" w:type="dxa"/>
            <w:right w:w="0" w:type="dxa"/>
          </w:tblCellMar>
          <w:tblLook w:val="05E0"/>
        </w:tblPrEx>
        <w:tc>
          <w:tcPr>
            <w:tcW w:w="4170" w:type="dxa"/>
            <w:tcMar>
              <w:top w:w="0" w:type="dxa"/>
              <w:left w:w="0" w:type="dxa"/>
              <w:bottom w:w="0" w:type="dxa"/>
              <w:right w:w="0" w:type="dxa"/>
            </w:tcMar>
            <w:hideMark/>
          </w:tcPr>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DevOps &amp; Automation</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Jenkins Pipeline with multiple Plugins</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Ansible (v2.2.0.0, v2.10)</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Docker/Docker Compose</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Kubernetes Administration</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Bitbucket Repository</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JFrog Artifactory</w:t>
            </w:r>
          </w:p>
          <w:p w:rsidR="0011563A">
            <w:pPr>
              <w:pStyle w:val="ulli"/>
              <w:numPr>
                <w:ilvl w:val="0"/>
                <w:numId w:val="1"/>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Azure DevOps </w:t>
            </w:r>
            <w:r w:rsidR="00241F4F">
              <w:rPr>
                <w:rFonts w:ascii="Century Gothic" w:eastAsia="Century Gothic" w:hAnsi="Century Gothic" w:cs="Century Gothic"/>
                <w:sz w:val="22"/>
                <w:szCs w:val="22"/>
              </w:rPr>
              <w:t>Server</w:t>
            </w:r>
            <w:r>
              <w:rPr>
                <w:rFonts w:ascii="Century Gothic" w:eastAsia="Century Gothic" w:hAnsi="Century Gothic" w:cs="Century Gothic"/>
                <w:sz w:val="22"/>
                <w:szCs w:val="22"/>
              </w:rPr>
              <w:t>( Pipeline, WhiteBoard, GitRepo )</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Scripting &amp; Programming</w:t>
            </w:r>
          </w:p>
          <w:p w:rsidR="0011563A">
            <w:pPr>
              <w:pStyle w:val="ulli"/>
              <w:numPr>
                <w:ilvl w:val="0"/>
                <w:numId w:val="2"/>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Bash</w:t>
            </w:r>
          </w:p>
          <w:p w:rsidR="0011563A">
            <w:pPr>
              <w:pStyle w:val="ulli"/>
              <w:numPr>
                <w:ilvl w:val="0"/>
                <w:numId w:val="2"/>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Python</w:t>
            </w:r>
          </w:p>
          <w:p w:rsidR="0011563A">
            <w:pPr>
              <w:pStyle w:val="ulli"/>
              <w:numPr>
                <w:ilvl w:val="0"/>
                <w:numId w:val="2"/>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YAML</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Infrastructure Management</w:t>
            </w:r>
          </w:p>
          <w:p w:rsidR="0011563A">
            <w:pPr>
              <w:pStyle w:val="ulli"/>
              <w:numPr>
                <w:ilvl w:val="0"/>
                <w:numId w:val="3"/>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System Architecture</w:t>
            </w:r>
          </w:p>
          <w:p w:rsidR="0011563A">
            <w:pPr>
              <w:pStyle w:val="ulli"/>
              <w:numPr>
                <w:ilvl w:val="0"/>
                <w:numId w:val="3"/>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High Availability</w:t>
            </w:r>
          </w:p>
          <w:p w:rsidR="0011563A">
            <w:pPr>
              <w:pStyle w:val="ulli"/>
              <w:numPr>
                <w:ilvl w:val="0"/>
                <w:numId w:val="3"/>
              </w:numPr>
              <w:spacing w:line="340" w:lineRule="atLeast"/>
              <w:ind w:left="640" w:hanging="261"/>
              <w:rPr>
                <w:rFonts w:ascii="Century Gothic" w:eastAsia="Century Gothic" w:hAnsi="Century Gothic" w:cs="Century Gothic"/>
                <w:sz w:val="22"/>
                <w:szCs w:val="22"/>
              </w:rPr>
            </w:pPr>
            <w:r>
              <w:rPr>
                <w:rFonts w:ascii="Century Gothic" w:eastAsia="Century Gothic" w:hAnsi="Century Gothic" w:cs="Century Gothic"/>
                <w:sz w:val="22"/>
                <w:szCs w:val="22"/>
              </w:rPr>
              <w:t>Disaster Recovery</w:t>
            </w:r>
          </w:p>
          <w:p w:rsidR="001A2FCE" w:rsidP="001A2FCE">
            <w:pPr>
              <w:pStyle w:val="ulli"/>
              <w:spacing w:line="340" w:lineRule="atLeast"/>
              <w:rPr>
                <w:rFonts w:ascii="Century Gothic" w:eastAsia="Century Gothic" w:hAnsi="Century Gothic" w:cs="Century Gothic"/>
                <w:b/>
                <w:bCs/>
                <w:sz w:val="22"/>
                <w:szCs w:val="22"/>
              </w:rPr>
            </w:pPr>
            <w:r w:rsidRPr="001A2FCE">
              <w:rPr>
                <w:rFonts w:ascii="Century Gothic" w:eastAsia="Century Gothic" w:hAnsi="Century Gothic" w:cs="Century Gothic"/>
                <w:b/>
                <w:bCs/>
                <w:sz w:val="22"/>
                <w:szCs w:val="22"/>
              </w:rPr>
              <w:t>Third</w:t>
            </w:r>
            <w:r>
              <w:rPr>
                <w:rFonts w:ascii="Century Gothic" w:eastAsia="Century Gothic" w:hAnsi="Century Gothic" w:cs="Century Gothic"/>
                <w:b/>
                <w:bCs/>
                <w:sz w:val="22"/>
                <w:szCs w:val="22"/>
              </w:rPr>
              <w:t>-</w:t>
            </w:r>
            <w:r w:rsidRPr="001A2FCE">
              <w:rPr>
                <w:rFonts w:ascii="Century Gothic" w:eastAsia="Century Gothic" w:hAnsi="Century Gothic" w:cs="Century Gothic"/>
                <w:b/>
                <w:bCs/>
                <w:sz w:val="22"/>
                <w:szCs w:val="22"/>
              </w:rPr>
              <w:t>Party Applications Admin</w:t>
            </w:r>
          </w:p>
          <w:p w:rsidR="001A2FCE" w:rsidRPr="001A2FCE" w:rsidP="001A2FCE">
            <w:pPr>
              <w:pStyle w:val="ulli"/>
              <w:numPr>
                <w:ilvl w:val="0"/>
                <w:numId w:val="23"/>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Denodo</w:t>
            </w:r>
          </w:p>
          <w:p w:rsidR="001A2FCE" w:rsidRPr="001A2FCE" w:rsidP="001A2FCE">
            <w:pPr>
              <w:pStyle w:val="ulli"/>
              <w:numPr>
                <w:ilvl w:val="0"/>
                <w:numId w:val="23"/>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Oracle Hyperion</w:t>
            </w:r>
          </w:p>
          <w:p w:rsidR="001A2FCE" w:rsidRPr="001A2FCE" w:rsidP="001A2FCE">
            <w:pPr>
              <w:pStyle w:val="ulli"/>
              <w:numPr>
                <w:ilvl w:val="0"/>
                <w:numId w:val="23"/>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Collibra</w:t>
            </w:r>
          </w:p>
          <w:p w:rsidR="001A2FCE" w:rsidRPr="001A2FCE" w:rsidP="001A2FCE">
            <w:pPr>
              <w:pStyle w:val="ulli"/>
              <w:numPr>
                <w:ilvl w:val="0"/>
                <w:numId w:val="23"/>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Automation Anywhere</w:t>
            </w:r>
          </w:p>
          <w:p w:rsidR="001A2FCE" w:rsidRPr="001A2FCE" w:rsidP="001A2FCE">
            <w:pPr>
              <w:pStyle w:val="ulli"/>
              <w:numPr>
                <w:ilvl w:val="0"/>
                <w:numId w:val="23"/>
              </w:numPr>
              <w:spacing w:line="340" w:lineRule="atLeast"/>
              <w:rPr>
                <w:rFonts w:ascii="Century Gothic" w:eastAsia="Century Gothic" w:hAnsi="Century Gothic" w:cs="Century Gothic"/>
                <w:b/>
                <w:bCs/>
                <w:sz w:val="22"/>
                <w:szCs w:val="22"/>
              </w:rPr>
            </w:pPr>
            <w:r w:rsidRPr="001A2FCE">
              <w:rPr>
                <w:rFonts w:ascii="Century Gothic" w:eastAsia="Century Gothic" w:hAnsi="Century Gothic" w:cs="Century Gothic"/>
                <w:sz w:val="22"/>
                <w:szCs w:val="22"/>
              </w:rPr>
              <w:t>Confluent Kafka</w:t>
            </w:r>
          </w:p>
          <w:p w:rsidR="001A2FCE" w:rsidP="001A2FCE">
            <w:pPr>
              <w:pStyle w:val="ulli"/>
              <w:spacing w:line="340" w:lineRule="atLeast"/>
              <w:rPr>
                <w:rFonts w:ascii="Century Gothic" w:eastAsia="Century Gothic" w:hAnsi="Century Gothic" w:cs="Century Gothic"/>
                <w:b/>
                <w:bCs/>
                <w:sz w:val="22"/>
                <w:szCs w:val="22"/>
              </w:rPr>
            </w:pPr>
            <w:r w:rsidRPr="001A2FCE">
              <w:rPr>
                <w:rFonts w:ascii="Century Gothic" w:eastAsia="Century Gothic" w:hAnsi="Century Gothic" w:cs="Century Gothic"/>
                <w:b/>
                <w:bCs/>
                <w:sz w:val="22"/>
                <w:szCs w:val="22"/>
              </w:rPr>
              <w:t>Middleware Admin</w:t>
            </w:r>
            <w:r w:rsidR="00AC1902">
              <w:rPr>
                <w:rFonts w:ascii="Century Gothic" w:eastAsia="Century Gothic" w:hAnsi="Century Gothic" w:cs="Century Gothic"/>
                <w:b/>
                <w:bCs/>
                <w:sz w:val="22"/>
                <w:szCs w:val="22"/>
              </w:rPr>
              <w:t>istration</w:t>
            </w:r>
          </w:p>
          <w:p w:rsidR="001A2FCE" w:rsidRPr="001A2FCE" w:rsidP="001A2FCE">
            <w:pPr>
              <w:pStyle w:val="ulli"/>
              <w:numPr>
                <w:ilvl w:val="0"/>
                <w:numId w:val="24"/>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Weblogic</w:t>
            </w:r>
            <w:r w:rsidR="00DC2F34">
              <w:rPr>
                <w:rFonts w:ascii="Century Gothic" w:eastAsia="Century Gothic" w:hAnsi="Century Gothic" w:cs="Century Gothic"/>
                <w:sz w:val="22"/>
                <w:szCs w:val="22"/>
              </w:rPr>
              <w:t xml:space="preserve"> 11g/12c</w:t>
            </w:r>
          </w:p>
          <w:p w:rsidR="001A2FCE" w:rsidRPr="001A2FCE" w:rsidP="001A2FCE">
            <w:pPr>
              <w:pStyle w:val="ulli"/>
              <w:numPr>
                <w:ilvl w:val="0"/>
                <w:numId w:val="24"/>
              </w:numPr>
              <w:spacing w:line="340" w:lineRule="atLeast"/>
              <w:rPr>
                <w:rFonts w:ascii="Century Gothic" w:eastAsia="Century Gothic" w:hAnsi="Century Gothic" w:cs="Century Gothic"/>
                <w:sz w:val="22"/>
                <w:szCs w:val="22"/>
              </w:rPr>
            </w:pPr>
            <w:r w:rsidRPr="001A2FCE">
              <w:rPr>
                <w:rFonts w:ascii="Century Gothic" w:eastAsia="Century Gothic" w:hAnsi="Century Gothic" w:cs="Century Gothic"/>
                <w:sz w:val="22"/>
                <w:szCs w:val="22"/>
              </w:rPr>
              <w:t>Nginx, Apache</w:t>
            </w:r>
            <w:r w:rsidR="005E58BD">
              <w:rPr>
                <w:rFonts w:ascii="Century Gothic" w:eastAsia="Century Gothic" w:hAnsi="Century Gothic" w:cs="Century Gothic"/>
                <w:sz w:val="22"/>
                <w:szCs w:val="22"/>
              </w:rPr>
              <w:t>, OHS</w:t>
            </w:r>
          </w:p>
          <w:p w:rsidR="001A2FCE" w:rsidRPr="001A2FCE" w:rsidP="001A2FCE">
            <w:pPr>
              <w:pStyle w:val="ulli"/>
              <w:spacing w:line="340" w:lineRule="atLeast"/>
              <w:rPr>
                <w:rFonts w:ascii="Century Gothic" w:eastAsia="Century Gothic" w:hAnsi="Century Gothic" w:cs="Century Gothic"/>
                <w:b/>
                <w:bCs/>
                <w:sz w:val="22"/>
                <w:szCs w:val="22"/>
              </w:rPr>
            </w:pPr>
          </w:p>
        </w:tc>
        <w:tc>
          <w:tcPr>
            <w:tcW w:w="4170" w:type="dxa"/>
            <w:tcBorders>
              <w:left w:val="single" w:sz="8" w:space="0" w:color="FEFDFD"/>
            </w:tcBorders>
            <w:tcMar>
              <w:top w:w="0" w:type="dxa"/>
              <w:left w:w="0" w:type="dxa"/>
              <w:bottom w:w="0" w:type="dxa"/>
              <w:right w:w="0" w:type="dxa"/>
            </w:tcMar>
            <w:hideMark/>
          </w:tcPr>
          <w:p w:rsidR="001A2FCE" w:rsidP="001A2FCE">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Monitoring &amp; Logging</w:t>
            </w:r>
          </w:p>
          <w:p w:rsidR="001A2FCE"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Splunk (v6.5.3.1)</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Opera Bosun Rules</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Custom Solutions</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Thousand Eye</w:t>
            </w:r>
          </w:p>
          <w:p w:rsidR="00144B87"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Graphana </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Version Control &amp; Repositories</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Bitbucket</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JFrog Artifactory</w:t>
            </w:r>
          </w:p>
          <w:p w:rsidR="00144B87"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Azure Git Repo</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CI/CD</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Jenkins</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Azure DevOps</w:t>
            </w:r>
          </w:p>
          <w:p w:rsidR="00E56959" w:rsidRPr="00E56959" w:rsidP="00E56959">
            <w:pPr>
              <w:pStyle w:val="ulli"/>
              <w:spacing w:line="340" w:lineRule="atLeast"/>
              <w:rPr>
                <w:rFonts w:ascii="Century Gothic" w:eastAsia="Century Gothic" w:hAnsi="Century Gothic" w:cs="Century Gothic"/>
                <w:b/>
                <w:bCs/>
                <w:sz w:val="22"/>
                <w:szCs w:val="22"/>
              </w:rPr>
            </w:pPr>
            <w:r w:rsidRPr="00E56959">
              <w:rPr>
                <w:rFonts w:ascii="Century Gothic" w:eastAsia="Century Gothic" w:hAnsi="Century Gothic" w:cs="Century Gothic"/>
                <w:b/>
                <w:bCs/>
                <w:sz w:val="22"/>
                <w:szCs w:val="22"/>
              </w:rPr>
              <w:t>Incident Management:</w:t>
            </w:r>
          </w:p>
          <w:p w:rsidR="00E56959"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ServiceNow</w:t>
            </w:r>
          </w:p>
          <w:p w:rsidR="00E56959" w:rsidRPr="001A2FCE"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JIRA</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Troubleshooting &amp; Security</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System Troubleshooting</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Security Implementation</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Leadership &amp; Collaboration</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Team Leadership</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Technical Guidance</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Cross-functional Collaboration</w:t>
            </w:r>
          </w:p>
          <w:p w:rsidR="0011563A">
            <w:pPr>
              <w:pStyle w:val="p"/>
              <w:spacing w:line="340" w:lineRule="atLeast"/>
              <w:rPr>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Learning &amp; Adaptability</w:t>
            </w:r>
          </w:p>
          <w:p w:rsidR="0011563A" w:rsidP="001A2FCE">
            <w:pPr>
              <w:pStyle w:val="ulli"/>
              <w:numPr>
                <w:ilvl w:val="0"/>
                <w:numId w:val="5"/>
              </w:numPr>
              <w:spacing w:line="340" w:lineRule="atLeast"/>
              <w:rPr>
                <w:rFonts w:ascii="Century Gothic" w:eastAsia="Century Gothic" w:hAnsi="Century Gothic" w:cs="Century Gothic"/>
                <w:sz w:val="22"/>
                <w:szCs w:val="22"/>
              </w:rPr>
            </w:pPr>
            <w:r>
              <w:rPr>
                <w:rFonts w:ascii="Century Gothic" w:eastAsia="Century Gothic" w:hAnsi="Century Gothic" w:cs="Century Gothic"/>
                <w:sz w:val="22"/>
                <w:szCs w:val="22"/>
              </w:rPr>
              <w:t>Quick learner, ability to adapt to new cloud environments (e.g., Azure)</w:t>
            </w:r>
          </w:p>
          <w:p w:rsidR="00AF13C2" w:rsidP="00E81493">
            <w:pPr>
              <w:pStyle w:val="ulli"/>
              <w:spacing w:line="340" w:lineRule="atLeast"/>
              <w:ind w:left="640"/>
              <w:rPr>
                <w:rFonts w:ascii="Century Gothic" w:eastAsia="Century Gothic" w:hAnsi="Century Gothic" w:cs="Century Gothic"/>
                <w:sz w:val="22"/>
                <w:szCs w:val="22"/>
              </w:rPr>
            </w:pPr>
          </w:p>
        </w:tc>
      </w:tr>
    </w:tbl>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Experience</w:t>
      </w:r>
    </w:p>
    <w:tbl>
      <w:tblPr>
        <w:tblStyle w:val="divdocumentdivparagraphTable"/>
        <w:tblW w:w="0" w:type="auto"/>
        <w:tblCellSpacing w:w="0" w:type="dxa"/>
        <w:tblLayout w:type="fixed"/>
        <w:tblCellMar>
          <w:left w:w="0" w:type="dxa"/>
          <w:right w:w="0" w:type="dxa"/>
        </w:tblCellMar>
        <w:tblLook w:val="05E0"/>
      </w:tblPr>
      <w:tblGrid>
        <w:gridCol w:w="2300"/>
        <w:gridCol w:w="8340"/>
      </w:tblGrid>
      <w:tr>
        <w:tblPrEx>
          <w:tblW w:w="0" w:type="auto"/>
          <w:tblCellSpacing w:w="0" w:type="dxa"/>
          <w:tblLayout w:type="fixed"/>
          <w:tblCellMar>
            <w:left w:w="0" w:type="dxa"/>
            <w:right w:w="0" w:type="dxa"/>
          </w:tblCellMar>
          <w:tblLook w:val="05E0"/>
        </w:tblPrEx>
        <w:trPr>
          <w:tblCellSpacing w:w="0" w:type="dxa"/>
        </w:trPr>
        <w:tc>
          <w:tcPr>
            <w:tcW w:w="2300" w:type="dxa"/>
            <w:tcMar>
              <w:top w:w="0" w:type="dxa"/>
              <w:left w:w="0" w:type="dxa"/>
              <w:bottom w:w="0" w:type="dxa"/>
              <w:right w:w="0" w:type="dxa"/>
            </w:tcMar>
            <w:hideMark/>
          </w:tcPr>
          <w:p w:rsidR="0011563A">
            <w:pPr>
              <w:pStyle w:val="divdocumentdivparagraphspandateswrapperParagraph"/>
              <w:spacing w:line="360" w:lineRule="atLeast"/>
              <w:textAlignment w:val="auto"/>
              <w:rPr>
                <w:rStyle w:val="divdocumentdivparagraphspandateswrapper"/>
                <w:rFonts w:ascii="Century Gothic" w:eastAsia="Century Gothic" w:hAnsi="Century Gothic" w:cs="Century Gothic"/>
                <w:b/>
                <w:bCs/>
                <w:sz w:val="10"/>
                <w:szCs w:val="10"/>
              </w:rPr>
            </w:pPr>
            <w:r>
              <w:rPr>
                <w:rStyle w:val="span"/>
                <w:rFonts w:ascii="Century Gothic" w:eastAsia="Century Gothic" w:hAnsi="Century Gothic" w:cs="Century Gothic"/>
                <w:b/>
                <w:bCs/>
                <w:sz w:val="22"/>
                <w:szCs w:val="22"/>
              </w:rPr>
              <w:t>09/2016</w:t>
            </w:r>
            <w:r>
              <w:rPr>
                <w:rStyle w:val="divdocumentdivparagraphspandateswrapper"/>
                <w:rFonts w:ascii="Century Gothic" w:eastAsia="Century Gothic" w:hAnsi="Century Gothic" w:cs="Century Gothic"/>
                <w:b/>
                <w:bCs/>
                <w:sz w:val="22"/>
                <w:szCs w:val="22"/>
              </w:rPr>
              <w:t xml:space="preserve"> </w:t>
            </w:r>
            <w:r>
              <w:rPr>
                <w:rStyle w:val="span"/>
                <w:rFonts w:ascii="Century Gothic" w:eastAsia="Century Gothic" w:hAnsi="Century Gothic" w:cs="Century Gothic"/>
                <w:b/>
                <w:bCs/>
                <w:sz w:val="22"/>
                <w:szCs w:val="22"/>
              </w:rPr>
              <w:t>to Current</w:t>
            </w:r>
          </w:p>
        </w:tc>
        <w:tc>
          <w:tcPr>
            <w:tcW w:w="8340" w:type="dxa"/>
            <w:tcMar>
              <w:top w:w="0" w:type="dxa"/>
              <w:left w:w="0" w:type="dxa"/>
              <w:bottom w:w="0" w:type="dxa"/>
              <w:right w:w="0" w:type="dxa"/>
            </w:tcMar>
            <w:hideMark/>
          </w:tcPr>
          <w:p w:rsidR="0011563A">
            <w:pPr>
              <w:pStyle w:val="divdocumentdivparagraphspandateswrapperParagraph"/>
              <w:spacing w:line="360" w:lineRule="atLeast"/>
              <w:textAlignment w:val="auto"/>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System Engineer - Senior Consultant</w:t>
            </w:r>
            <w:r>
              <w:rPr>
                <w:rStyle w:val="singlecolumnspanpaddedlinenth-child1"/>
                <w:rFonts w:ascii="Century Gothic" w:eastAsia="Century Gothic" w:hAnsi="Century Gothic" w:cs="Century Gothic"/>
                <w:sz w:val="22"/>
                <w:szCs w:val="22"/>
              </w:rPr>
              <w:t xml:space="preserve"> </w:t>
            </w:r>
          </w:p>
          <w:p w:rsidR="0011563A">
            <w:pPr>
              <w:pStyle w:val="spanpaddedline"/>
              <w:spacing w:line="360" w:lineRule="atLeast"/>
              <w:rPr>
                <w:rStyle w:val="divdocumentsinglecolumnCharacte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 xml:space="preserve">VISA Inc. </w:t>
            </w:r>
            <w:r>
              <w:rPr>
                <w:rStyle w:val="span"/>
                <w:rFonts w:ascii="Century Gothic" w:eastAsia="Century Gothic" w:hAnsi="Century Gothic" w:cs="Century Gothic"/>
                <w:sz w:val="16"/>
                <w:szCs w:val="16"/>
              </w:rPr>
              <w:t xml:space="preserve">－ </w:t>
            </w:r>
            <w:r>
              <w:rPr>
                <w:rStyle w:val="span"/>
                <w:rFonts w:ascii="Century Gothic" w:eastAsia="Century Gothic" w:hAnsi="Century Gothic" w:cs="Century Gothic"/>
                <w:sz w:val="22"/>
                <w:szCs w:val="22"/>
              </w:rPr>
              <w:t>Bengaluru, IN</w:t>
            </w:r>
          </w:p>
          <w:p w:rsidR="0011563A">
            <w:pPr>
              <w:pStyle w:val="p"/>
              <w:spacing w:line="36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Lead and Manage a Team of Site Reliability Engineers.</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Technical Leadership:</w:t>
            </w:r>
            <w:r>
              <w:rPr>
                <w:rStyle w:val="span"/>
                <w:rFonts w:ascii="Century Gothic" w:eastAsia="Century Gothic" w:hAnsi="Century Gothic" w:cs="Century Gothic"/>
                <w:sz w:val="22"/>
                <w:szCs w:val="22"/>
              </w:rPr>
              <w:t xml:space="preserve"> Provide technical guidance</w:t>
            </w:r>
            <w:r w:rsidR="000D29D3">
              <w:rPr>
                <w:rStyle w:val="span"/>
                <w:rFonts w:ascii="Century Gothic" w:eastAsia="Century Gothic" w:hAnsi="Century Gothic" w:cs="Century Gothic"/>
                <w:sz w:val="22"/>
                <w:szCs w:val="22"/>
              </w:rPr>
              <w:t>, individual contribution</w:t>
            </w:r>
            <w:r>
              <w:rPr>
                <w:rStyle w:val="span"/>
                <w:rFonts w:ascii="Century Gothic" w:eastAsia="Century Gothic" w:hAnsi="Century Gothic" w:cs="Century Gothic"/>
                <w:sz w:val="22"/>
                <w:szCs w:val="22"/>
              </w:rPr>
              <w:t xml:space="preserve"> and support to a team of highly motivated engineers across the APAC region, ensuring high-quality deliverables.</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Cross-functional Collaboration:</w:t>
            </w:r>
            <w:r>
              <w:rPr>
                <w:rStyle w:val="span"/>
                <w:rFonts w:ascii="Century Gothic" w:eastAsia="Century Gothic" w:hAnsi="Century Gothic" w:cs="Century Gothic"/>
                <w:sz w:val="22"/>
                <w:szCs w:val="22"/>
              </w:rPr>
              <w:t xml:space="preserve"> Collaborate effectively with product managers, designers, and other engineers to align technical efforts with business goals and drive successful outcomes.</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Operational Excellence:</w:t>
            </w:r>
            <w:r>
              <w:rPr>
                <w:rStyle w:val="span"/>
                <w:rFonts w:ascii="Century Gothic" w:eastAsia="Century Gothic" w:hAnsi="Century Gothic" w:cs="Century Gothic"/>
                <w:sz w:val="22"/>
                <w:szCs w:val="22"/>
              </w:rPr>
              <w:t xml:space="preserve"> Foster a culture of operational excellence by implementing best practices, optimizing processes, and driving continuous improvement.</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Team Development:</w:t>
            </w:r>
            <w:r>
              <w:rPr>
                <w:rStyle w:val="span"/>
                <w:rFonts w:ascii="Century Gothic" w:eastAsia="Century Gothic" w:hAnsi="Century Gothic" w:cs="Century Gothic"/>
                <w:sz w:val="22"/>
                <w:szCs w:val="22"/>
              </w:rPr>
              <w:t xml:space="preserve"> Cultivate a positive and collaborative team culture that promotes teamwork, knowledge sharing, and professional growth.</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Technology Innovation:</w:t>
            </w:r>
            <w:r>
              <w:rPr>
                <w:rStyle w:val="span"/>
                <w:rFonts w:ascii="Century Gothic" w:eastAsia="Century Gothic" w:hAnsi="Century Gothic" w:cs="Century Gothic"/>
                <w:sz w:val="22"/>
                <w:szCs w:val="22"/>
              </w:rPr>
              <w:t xml:space="preserve"> Stay abreast of emerging technologies and recommend tools and frameworks to enhance efficiency, productivity, and reliability.</w:t>
            </w:r>
          </w:p>
          <w:p w:rsidR="0011563A">
            <w:pPr>
              <w:pStyle w:val="ulli"/>
              <w:numPr>
                <w:ilvl w:val="0"/>
                <w:numId w:val="11"/>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Project Delivery:</w:t>
            </w:r>
            <w:r>
              <w:rPr>
                <w:rStyle w:val="span"/>
                <w:rFonts w:ascii="Century Gothic" w:eastAsia="Century Gothic" w:hAnsi="Century Gothic" w:cs="Century Gothic"/>
                <w:sz w:val="22"/>
                <w:szCs w:val="22"/>
              </w:rPr>
              <w:t xml:space="preserve"> Ensure successful delivery of technical milestones and projects within defined timelines, while maintaining high standards of quality.</w:t>
            </w:r>
          </w:p>
          <w:p w:rsidR="00CD018C" w:rsidP="00CD018C">
            <w:pPr>
              <w:pStyle w:val="ulli"/>
              <w:spacing w:line="360" w:lineRule="atLeast"/>
              <w:ind w:left="640"/>
              <w:rPr>
                <w:rStyle w:val="span"/>
                <w:rFonts w:ascii="Century Gothic" w:eastAsia="Century Gothic" w:hAnsi="Century Gothic" w:cs="Century Gothic"/>
                <w:sz w:val="22"/>
                <w:szCs w:val="22"/>
              </w:rPr>
            </w:pPr>
          </w:p>
          <w:p w:rsidR="0011563A">
            <w:pPr>
              <w:pStyle w:val="p"/>
              <w:spacing w:line="360" w:lineRule="atLeast"/>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Key </w:t>
            </w:r>
            <w:r w:rsidR="00CD018C">
              <w:rPr>
                <w:rStyle w:val="Strong1"/>
                <w:rFonts w:ascii="Century Gothic" w:eastAsia="Century Gothic" w:hAnsi="Century Gothic" w:cs="Century Gothic"/>
                <w:b/>
                <w:bCs/>
                <w:sz w:val="22"/>
                <w:szCs w:val="22"/>
              </w:rPr>
              <w:t>Responsibilities</w:t>
            </w:r>
            <w:r>
              <w:rPr>
                <w:rStyle w:val="Strong1"/>
                <w:rFonts w:ascii="Century Gothic" w:eastAsia="Century Gothic" w:hAnsi="Century Gothic" w:cs="Century Gothic"/>
                <w:b/>
                <w:bCs/>
                <w:sz w:val="22"/>
                <w:szCs w:val="22"/>
              </w:rPr>
              <w:t>:</w:t>
            </w:r>
          </w:p>
          <w:p w:rsid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Lead and drive the APAC team of Site Reliability Engineers (SRE) at Visa to provide Infrastructure support and optimization of Web, App, Middleware, and Integration technologies in Linux.</w:t>
            </w:r>
          </w:p>
          <w:p w:rsidR="004C5004" w:rsidP="00CD018C">
            <w:pPr>
              <w:pStyle w:val="ulli"/>
              <w:numPr>
                <w:ilvl w:val="0"/>
                <w:numId w:val="12"/>
              </w:numPr>
              <w:spacing w:line="360" w:lineRule="atLeast"/>
              <w:rPr>
                <w:rStyle w:val="Strong1"/>
                <w:rFonts w:ascii="Century Gothic" w:eastAsia="Century Gothic" w:hAnsi="Century Gothic" w:cs="Century Gothic"/>
                <w:sz w:val="22"/>
                <w:szCs w:val="22"/>
              </w:rPr>
            </w:pPr>
            <w:r>
              <w:rPr>
                <w:rStyle w:val="Strong1"/>
                <w:rFonts w:ascii="Century Gothic" w:eastAsia="Century Gothic" w:hAnsi="Century Gothic" w:cs="Century Gothic"/>
                <w:sz w:val="22"/>
                <w:szCs w:val="22"/>
              </w:rPr>
              <w:t xml:space="preserve">Designing the Architecture and Setting up the secure, highly available and high performing application infrastructure in on-prem as well as on public cloud like Azure. Implemented the Hybrid design as well with Data within the VISA Network and application on Azure cloud. </w:t>
            </w:r>
          </w:p>
          <w:p w:rsidR="004C5004" w:rsidP="00CD018C">
            <w:pPr>
              <w:pStyle w:val="ulli"/>
              <w:numPr>
                <w:ilvl w:val="0"/>
                <w:numId w:val="12"/>
              </w:numPr>
              <w:spacing w:line="360" w:lineRule="atLeast"/>
              <w:rPr>
                <w:rStyle w:val="Strong1"/>
                <w:rFonts w:ascii="Century Gothic" w:eastAsia="Century Gothic" w:hAnsi="Century Gothic" w:cs="Century Gothic"/>
                <w:sz w:val="22"/>
                <w:szCs w:val="22"/>
              </w:rPr>
            </w:pPr>
            <w:r>
              <w:rPr>
                <w:rStyle w:val="Strong1"/>
                <w:rFonts w:ascii="Century Gothic" w:eastAsia="Century Gothic" w:hAnsi="Century Gothic" w:cs="Century Gothic"/>
                <w:sz w:val="22"/>
                <w:szCs w:val="22"/>
              </w:rPr>
              <w:t>Setting up the application infrastructure for third-party applications like Denodo 6.0/7.0/8.0, Oracle Hyperion(11.1.2.4/11.2.8/11.2.15),</w:t>
            </w:r>
            <w:r w:rsidR="003418C3">
              <w:rPr>
                <w:rStyle w:val="Strong1"/>
                <w:rFonts w:ascii="Century Gothic" w:eastAsia="Century Gothic" w:hAnsi="Century Gothic" w:cs="Century Gothic"/>
                <w:sz w:val="22"/>
                <w:szCs w:val="22"/>
              </w:rPr>
              <w:t xml:space="preserve"> confluent</w:t>
            </w:r>
            <w:r>
              <w:rPr>
                <w:rStyle w:val="Strong1"/>
                <w:rFonts w:ascii="Century Gothic" w:eastAsia="Century Gothic" w:hAnsi="Century Gothic" w:cs="Century Gothic"/>
                <w:sz w:val="22"/>
                <w:szCs w:val="22"/>
              </w:rPr>
              <w:t xml:space="preserve"> Kafka streaming services, Automation Anywhere</w:t>
            </w:r>
            <w:r w:rsidR="003418C3">
              <w:rPr>
                <w:rStyle w:val="Strong1"/>
                <w:rFonts w:ascii="Century Gothic" w:eastAsia="Century Gothic" w:hAnsi="Century Gothic" w:cs="Century Gothic"/>
                <w:sz w:val="22"/>
                <w:szCs w:val="22"/>
              </w:rPr>
              <w:t xml:space="preserve"> 360 etc and</w:t>
            </w:r>
            <w:r>
              <w:rPr>
                <w:rStyle w:val="Strong1"/>
                <w:rFonts w:ascii="Century Gothic" w:eastAsia="Century Gothic" w:hAnsi="Century Gothic" w:cs="Century Gothic"/>
                <w:sz w:val="22"/>
                <w:szCs w:val="22"/>
              </w:rPr>
              <w:t xml:space="preserve">  </w:t>
            </w:r>
            <w:r w:rsidR="003418C3">
              <w:rPr>
                <w:rStyle w:val="Strong1"/>
                <w:rFonts w:ascii="Century Gothic" w:eastAsia="Century Gothic" w:hAnsi="Century Gothic" w:cs="Century Gothic"/>
                <w:sz w:val="22"/>
                <w:szCs w:val="22"/>
              </w:rPr>
              <w:t>also for</w:t>
            </w:r>
            <w:r>
              <w:rPr>
                <w:rStyle w:val="Strong1"/>
                <w:rFonts w:ascii="Century Gothic" w:eastAsia="Century Gothic" w:hAnsi="Century Gothic" w:cs="Century Gothic"/>
                <w:sz w:val="22"/>
                <w:szCs w:val="22"/>
              </w:rPr>
              <w:t xml:space="preserve"> custom application with microservice architecture</w:t>
            </w:r>
            <w:r w:rsidR="003418C3">
              <w:rPr>
                <w:rStyle w:val="Strong1"/>
                <w:rFonts w:ascii="Century Gothic" w:eastAsia="Century Gothic" w:hAnsi="Century Gothic" w:cs="Century Gothic"/>
                <w:sz w:val="22"/>
                <w:szCs w:val="22"/>
              </w:rPr>
              <w:t xml:space="preserve"> like Visa University, Visa Insite3.0 etc. </w:t>
            </w:r>
          </w:p>
          <w:p w:rsidR="00472506"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Pr>
                <w:rStyle w:val="Strong1"/>
                <w:rFonts w:ascii="Century Gothic" w:eastAsia="Century Gothic" w:hAnsi="Century Gothic" w:cs="Century Gothic"/>
                <w:sz w:val="22"/>
                <w:szCs w:val="22"/>
              </w:rPr>
              <w:t>Leveraging the Kubernetes(v1.30.1.1)</w:t>
            </w:r>
            <w:r w:rsidR="00252334">
              <w:rPr>
                <w:rStyle w:val="Strong1"/>
                <w:rFonts w:ascii="Century Gothic" w:eastAsia="Century Gothic" w:hAnsi="Century Gothic" w:cs="Century Gothic"/>
                <w:sz w:val="22"/>
                <w:szCs w:val="22"/>
              </w:rPr>
              <w:t xml:space="preserve"> infrastructure</w:t>
            </w:r>
            <w:r>
              <w:rPr>
                <w:rStyle w:val="Strong1"/>
                <w:rFonts w:ascii="Century Gothic" w:eastAsia="Century Gothic" w:hAnsi="Century Gothic" w:cs="Century Gothic"/>
                <w:sz w:val="22"/>
                <w:szCs w:val="22"/>
              </w:rPr>
              <w:t xml:space="preserve"> with </w:t>
            </w:r>
            <w:r w:rsidR="00252334">
              <w:rPr>
                <w:rStyle w:val="Strong1"/>
                <w:rFonts w:ascii="Century Gothic" w:eastAsia="Century Gothic" w:hAnsi="Century Gothic" w:cs="Century Gothic"/>
                <w:sz w:val="22"/>
                <w:szCs w:val="22"/>
              </w:rPr>
              <w:t xml:space="preserve">varied objects like </w:t>
            </w:r>
            <w:r>
              <w:rPr>
                <w:rStyle w:val="Strong1"/>
                <w:rFonts w:ascii="Century Gothic" w:eastAsia="Century Gothic" w:hAnsi="Century Gothic" w:cs="Century Gothic"/>
                <w:sz w:val="22"/>
                <w:szCs w:val="22"/>
              </w:rPr>
              <w:t xml:space="preserve">deployments, services, </w:t>
            </w:r>
            <w:r w:rsidR="00252334">
              <w:rPr>
                <w:rStyle w:val="Strong1"/>
                <w:rFonts w:ascii="Century Gothic" w:eastAsia="Century Gothic" w:hAnsi="Century Gothic" w:cs="Century Gothic"/>
                <w:sz w:val="22"/>
                <w:szCs w:val="22"/>
              </w:rPr>
              <w:t xml:space="preserve">replica sets, ingress, roles and cluster Bindings etc </w:t>
            </w:r>
            <w:r>
              <w:rPr>
                <w:rStyle w:val="Strong1"/>
                <w:rFonts w:ascii="Century Gothic" w:eastAsia="Century Gothic" w:hAnsi="Century Gothic" w:cs="Century Gothic"/>
                <w:sz w:val="22"/>
                <w:szCs w:val="22"/>
              </w:rPr>
              <w:t xml:space="preserve">for managing the third-party application like Collibra platform for Data governance. </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Build Automations and CI/CD pipelines with Jenkins, AzureDevOps Server, Ansible to achieve Operational Excellence</w:t>
            </w:r>
            <w:r w:rsidR="003418C3">
              <w:rPr>
                <w:rStyle w:val="Strong1"/>
                <w:rFonts w:ascii="Century Gothic" w:eastAsia="Century Gothic" w:hAnsi="Century Gothic" w:cs="Century Gothic"/>
                <w:sz w:val="22"/>
                <w:szCs w:val="22"/>
              </w:rPr>
              <w:t xml:space="preserve"> across different applications both third-party and custom build in-house applications.</w:t>
            </w:r>
          </w:p>
          <w:p w:rsid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Automation using Shell</w:t>
            </w:r>
            <w:r w:rsidR="00D71633">
              <w:rPr>
                <w:rStyle w:val="Strong1"/>
                <w:rFonts w:ascii="Century Gothic" w:eastAsia="Century Gothic" w:hAnsi="Century Gothic" w:cs="Century Gothic"/>
                <w:sz w:val="22"/>
                <w:szCs w:val="22"/>
              </w:rPr>
              <w:t>/BASH</w:t>
            </w:r>
            <w:r w:rsidRPr="00CD018C">
              <w:rPr>
                <w:rStyle w:val="Strong1"/>
                <w:rFonts w:ascii="Century Gothic" w:eastAsia="Century Gothic" w:hAnsi="Century Gothic" w:cs="Century Gothic"/>
                <w:sz w:val="22"/>
                <w:szCs w:val="22"/>
              </w:rPr>
              <w:t xml:space="preserve"> and Python Scripting</w:t>
            </w:r>
            <w:r w:rsidR="003418C3">
              <w:rPr>
                <w:rStyle w:val="Strong1"/>
                <w:rFonts w:ascii="Century Gothic" w:eastAsia="Century Gothic" w:hAnsi="Century Gothic" w:cs="Century Gothic"/>
                <w:sz w:val="22"/>
                <w:szCs w:val="22"/>
              </w:rPr>
              <w:t xml:space="preserve"> example: self-healing solution for applications and underlying infra, proactive monitoring with reactive design. </w:t>
            </w:r>
          </w:p>
          <w:p w:rsidR="003418C3"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Pr>
                <w:rStyle w:val="Strong1"/>
                <w:rFonts w:ascii="Century Gothic" w:eastAsia="Century Gothic" w:hAnsi="Century Gothic" w:cs="Century Gothic"/>
                <w:sz w:val="22"/>
                <w:szCs w:val="22"/>
              </w:rPr>
              <w:t>Developing</w:t>
            </w:r>
            <w:r>
              <w:rPr>
                <w:rStyle w:val="Strong1"/>
                <w:rFonts w:ascii="Century Gothic" w:eastAsia="Century Gothic" w:hAnsi="Century Gothic" w:cs="Century Gothic"/>
                <w:sz w:val="22"/>
                <w:szCs w:val="22"/>
              </w:rPr>
              <w:t xml:space="preserve"> </w:t>
            </w:r>
            <w:r>
              <w:rPr>
                <w:rStyle w:val="Strong1"/>
                <w:rFonts w:ascii="Century Gothic" w:eastAsia="Century Gothic" w:hAnsi="Century Gothic" w:cs="Century Gothic"/>
                <w:sz w:val="22"/>
                <w:szCs w:val="22"/>
              </w:rPr>
              <w:t>YAML</w:t>
            </w:r>
            <w:r>
              <w:rPr>
                <w:rStyle w:val="Strong1"/>
                <w:rFonts w:ascii="Century Gothic" w:eastAsia="Century Gothic" w:hAnsi="Century Gothic" w:cs="Century Gothic"/>
                <w:sz w:val="22"/>
                <w:szCs w:val="22"/>
              </w:rPr>
              <w:t xml:space="preserve"> playbook</w:t>
            </w:r>
            <w:r w:rsidR="00144B87">
              <w:rPr>
                <w:rStyle w:val="Strong1"/>
                <w:rFonts w:ascii="Century Gothic" w:eastAsia="Century Gothic" w:hAnsi="Century Gothic" w:cs="Century Gothic"/>
                <w:sz w:val="22"/>
                <w:szCs w:val="22"/>
              </w:rPr>
              <w:t>s</w:t>
            </w:r>
            <w:r>
              <w:rPr>
                <w:rStyle w:val="Strong1"/>
                <w:rFonts w:ascii="Century Gothic" w:eastAsia="Century Gothic" w:hAnsi="Century Gothic" w:cs="Century Gothic"/>
                <w:sz w:val="22"/>
                <w:szCs w:val="22"/>
              </w:rPr>
              <w:t xml:space="preserve"> in Ansible v2.10, v2.14 with Jinja2 usage, roles, azure collections, modules, vaults, plugins for automating the configuration and maintenance activities like DB backups, Package installations, patching/upgrade, configuration changes etc. </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 xml:space="preserve">Drive and Manage the Monitoring solutions with observability tool usage like splunk, ELK, Opera, </w:t>
            </w:r>
            <w:r w:rsidR="009D1301">
              <w:rPr>
                <w:rStyle w:val="Strong1"/>
                <w:rFonts w:ascii="Century Gothic" w:eastAsia="Century Gothic" w:hAnsi="Century Gothic" w:cs="Century Gothic"/>
                <w:sz w:val="22"/>
                <w:szCs w:val="22"/>
              </w:rPr>
              <w:t>G</w:t>
            </w:r>
            <w:r w:rsidRPr="00CD018C">
              <w:rPr>
                <w:rStyle w:val="Strong1"/>
                <w:rFonts w:ascii="Century Gothic" w:eastAsia="Century Gothic" w:hAnsi="Century Gothic" w:cs="Century Gothic"/>
                <w:sz w:val="22"/>
                <w:szCs w:val="22"/>
              </w:rPr>
              <w:t>raphana</w:t>
            </w:r>
            <w:r w:rsidR="00031937">
              <w:rPr>
                <w:rStyle w:val="Strong1"/>
                <w:rFonts w:ascii="Century Gothic" w:eastAsia="Century Gothic" w:hAnsi="Century Gothic" w:cs="Century Gothic"/>
                <w:sz w:val="22"/>
                <w:szCs w:val="22"/>
              </w:rPr>
              <w:t xml:space="preserve"> for action oriented metric monitoring, Dashboards for critical KPIs , Proactive monitoring with Actions defined for Active-Active architecture.</w:t>
            </w:r>
          </w:p>
          <w:p w:rsid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Architect solutions for highly reliable systems for public facing applications</w:t>
            </w:r>
            <w:r w:rsidR="008C0B69">
              <w:rPr>
                <w:rStyle w:val="Strong1"/>
                <w:rFonts w:ascii="Century Gothic" w:eastAsia="Century Gothic" w:hAnsi="Century Gothic" w:cs="Century Gothic"/>
                <w:sz w:val="22"/>
                <w:szCs w:val="22"/>
              </w:rPr>
              <w:t xml:space="preserve"> like setting up the DR environment with Active-Active design, Securing the traffic from end to end that involves the traffic from internet via Cloudflare CDN, VISA Public DNS to resources in perimeter zone like external F5 Load balancer</w:t>
            </w:r>
            <w:r w:rsidR="00422B54">
              <w:rPr>
                <w:rStyle w:val="Strong1"/>
                <w:rFonts w:ascii="Century Gothic" w:eastAsia="Century Gothic" w:hAnsi="Century Gothic" w:cs="Century Gothic"/>
                <w:sz w:val="22"/>
                <w:szCs w:val="22"/>
              </w:rPr>
              <w:t xml:space="preserve"> routing traffic to nginx reverse proxy and to nginx app load</w:t>
            </w:r>
            <w:r w:rsidR="0035176E">
              <w:rPr>
                <w:rStyle w:val="Strong1"/>
                <w:rFonts w:ascii="Century Gothic" w:eastAsia="Century Gothic" w:hAnsi="Century Gothic" w:cs="Century Gothic"/>
                <w:sz w:val="22"/>
                <w:szCs w:val="22"/>
              </w:rPr>
              <w:t>-</w:t>
            </w:r>
            <w:r w:rsidR="00422B54">
              <w:rPr>
                <w:rStyle w:val="Strong1"/>
                <w:rFonts w:ascii="Century Gothic" w:eastAsia="Century Gothic" w:hAnsi="Century Gothic" w:cs="Century Gothic"/>
                <w:sz w:val="22"/>
                <w:szCs w:val="22"/>
              </w:rPr>
              <w:t xml:space="preserve">balancer and finally to IIS server in business zone. </w:t>
            </w:r>
          </w:p>
          <w:p w:rsidR="0035176E"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Pr>
                <w:rStyle w:val="Strong1"/>
                <w:rFonts w:ascii="Century Gothic" w:eastAsia="Century Gothic" w:hAnsi="Century Gothic" w:cs="Century Gothic"/>
                <w:sz w:val="22"/>
                <w:szCs w:val="22"/>
              </w:rPr>
              <w:t>D</w:t>
            </w:r>
            <w:r>
              <w:rPr>
                <w:rStyle w:val="Strong1"/>
                <w:rFonts w:ascii="Century Gothic" w:eastAsia="Century Gothic" w:hAnsi="Century Gothic" w:cs="Century Gothic"/>
                <w:sz w:val="22"/>
                <w:szCs w:val="22"/>
              </w:rPr>
              <w:t>esign</w:t>
            </w:r>
            <w:r w:rsidR="003C24AD">
              <w:rPr>
                <w:rStyle w:val="Strong1"/>
                <w:rFonts w:ascii="Century Gothic" w:eastAsia="Century Gothic" w:hAnsi="Century Gothic" w:cs="Century Gothic"/>
                <w:sz w:val="22"/>
                <w:szCs w:val="22"/>
              </w:rPr>
              <w:t>ing</w:t>
            </w:r>
            <w:r>
              <w:rPr>
                <w:rStyle w:val="Strong1"/>
                <w:rFonts w:ascii="Century Gothic" w:eastAsia="Century Gothic" w:hAnsi="Century Gothic" w:cs="Century Gothic"/>
                <w:sz w:val="22"/>
                <w:szCs w:val="22"/>
              </w:rPr>
              <w:t xml:space="preserve"> the Active-Active, Active-Passive </w:t>
            </w:r>
            <w:r w:rsidR="003C24AD">
              <w:rPr>
                <w:rStyle w:val="Strong1"/>
                <w:rFonts w:ascii="Century Gothic" w:eastAsia="Century Gothic" w:hAnsi="Century Gothic" w:cs="Century Gothic"/>
                <w:sz w:val="22"/>
                <w:szCs w:val="22"/>
              </w:rPr>
              <w:t xml:space="preserve">application infrastructure for Tier0, Tier1 and Tier2 applications with RTO within </w:t>
            </w:r>
            <w:r>
              <w:rPr>
                <w:rStyle w:val="Strong1"/>
                <w:rFonts w:ascii="Century Gothic" w:eastAsia="Century Gothic" w:hAnsi="Century Gothic" w:cs="Century Gothic"/>
                <w:sz w:val="22"/>
                <w:szCs w:val="22"/>
              </w:rPr>
              <w:t>~</w:t>
            </w:r>
            <w:r w:rsidR="003C24AD">
              <w:rPr>
                <w:rStyle w:val="Strong1"/>
                <w:rFonts w:ascii="Century Gothic" w:eastAsia="Century Gothic" w:hAnsi="Century Gothic" w:cs="Century Gothic"/>
                <w:sz w:val="22"/>
                <w:szCs w:val="22"/>
              </w:rPr>
              <w:t xml:space="preserve">4 hours. Making sure SLA and SLO are met with precision. </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Work with multiple teams to deliver a certain project or complex tasks in a time constraint environment.</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Azure Cloud Platform for Managed identities and Governance, Implement and manage storage, deploy and manage compute resource, configure and manage virtual network, monitor and backup azure resource</w:t>
            </w:r>
            <w:r w:rsidR="00C706B3">
              <w:rPr>
                <w:rStyle w:val="Strong1"/>
                <w:rFonts w:ascii="Century Gothic" w:eastAsia="Century Gothic" w:hAnsi="Century Gothic" w:cs="Century Gothic"/>
                <w:sz w:val="22"/>
                <w:szCs w:val="22"/>
              </w:rPr>
              <w:t xml:space="preserve">. </w:t>
            </w:r>
            <w:r w:rsidR="0099741D">
              <w:rPr>
                <w:rStyle w:val="Strong1"/>
                <w:rFonts w:ascii="Century Gothic" w:eastAsia="Century Gothic" w:hAnsi="Century Gothic" w:cs="Century Gothic"/>
                <w:sz w:val="22"/>
                <w:szCs w:val="22"/>
              </w:rPr>
              <w:t xml:space="preserve">Cloud resource </w:t>
            </w:r>
            <w:r w:rsidR="00C706B3">
              <w:rPr>
                <w:rStyle w:val="Strong1"/>
                <w:rFonts w:ascii="Century Gothic" w:eastAsia="Century Gothic" w:hAnsi="Century Gothic" w:cs="Century Gothic"/>
                <w:sz w:val="22"/>
                <w:szCs w:val="22"/>
              </w:rPr>
              <w:t>provisioning via Ansible playbooks using the azcollections and plugins.</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Select appropriate Azure Infra services to design and deploy an application based on given requirements.</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Containerize applications using Docker and Kubernetes</w:t>
            </w:r>
            <w:r w:rsidR="00C706B3">
              <w:rPr>
                <w:rStyle w:val="Strong1"/>
                <w:rFonts w:ascii="Century Gothic" w:eastAsia="Century Gothic" w:hAnsi="Century Gothic" w:cs="Century Gothic"/>
                <w:sz w:val="22"/>
                <w:szCs w:val="22"/>
              </w:rPr>
              <w:t xml:space="preserve"> </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Provide an escalation point for my team for technical, personal and workload issues.</w:t>
            </w:r>
          </w:p>
          <w:p w:rsidR="00CD018C" w:rsidRPr="00CD018C" w:rsidP="00CD018C">
            <w:pPr>
              <w:pStyle w:val="ulli"/>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Create strategies for the team and align them with SMART goals for each team member and evaluate performance, Quarterly and Annually.</w:t>
            </w:r>
          </w:p>
          <w:p w:rsidR="00C706B3" w:rsidRPr="00C706B3" w:rsidP="00C706B3">
            <w:pPr>
              <w:pStyle w:val="p"/>
              <w:numPr>
                <w:ilvl w:val="0"/>
                <w:numId w:val="12"/>
              </w:numPr>
              <w:spacing w:line="360" w:lineRule="atLeast"/>
              <w:rPr>
                <w:rStyle w:val="Strong1"/>
                <w:rFonts w:ascii="Century Gothic" w:eastAsia="Century Gothic" w:hAnsi="Century Gothic" w:cs="Century Gothic"/>
                <w:sz w:val="22"/>
                <w:szCs w:val="22"/>
              </w:rPr>
            </w:pPr>
            <w:r w:rsidRPr="00CD018C">
              <w:rPr>
                <w:rStyle w:val="Strong1"/>
                <w:rFonts w:ascii="Century Gothic" w:eastAsia="Century Gothic" w:hAnsi="Century Gothic" w:cs="Century Gothic"/>
                <w:sz w:val="22"/>
                <w:szCs w:val="22"/>
              </w:rPr>
              <w:t>Explore GenAI capabilities in making the knowledge sharing from KB articles easy for peers.</w:t>
            </w:r>
            <w:r>
              <w:rPr>
                <w:rStyle w:val="Strong1"/>
                <w:rFonts w:ascii="Century Gothic" w:eastAsia="Century Gothic" w:hAnsi="Century Gothic" w:cs="Century Gothic"/>
                <w:sz w:val="22"/>
                <w:szCs w:val="22"/>
              </w:rPr>
              <w:t xml:space="preserve"> Worked on AskWiki production and contributed </w:t>
            </w:r>
            <w:r>
              <w:rPr>
                <w:rStyle w:val="Strong1"/>
                <w:rFonts w:ascii="Century Gothic" w:eastAsia="Century Gothic" w:hAnsi="Century Gothic" w:cs="Century Gothic"/>
                <w:sz w:val="22"/>
                <w:szCs w:val="22"/>
              </w:rPr>
              <w:t xml:space="preserve">during the GenAI hackathon. </w:t>
            </w:r>
          </w:p>
          <w:p w:rsidR="00CD018C" w:rsidP="00CD018C">
            <w:pPr>
              <w:pStyle w:val="p"/>
              <w:spacing w:line="360" w:lineRule="atLeast"/>
              <w:rPr>
                <w:rStyle w:val="Strong1"/>
                <w:rFonts w:ascii="Century Gothic" w:eastAsia="Century Gothic" w:hAnsi="Century Gothic" w:cs="Century Gothic"/>
                <w:b/>
                <w:bCs/>
                <w:sz w:val="22"/>
                <w:szCs w:val="22"/>
              </w:rPr>
            </w:pPr>
          </w:p>
          <w:p w:rsidR="0011563A" w:rsidRPr="00CD018C" w:rsidP="00CD018C">
            <w:pPr>
              <w:pStyle w:val="p"/>
              <w:spacing w:line="360" w:lineRule="atLeast"/>
              <w:rPr>
                <w:rStyle w:val="span"/>
                <w:rFonts w:ascii="Century Gothic" w:eastAsia="Century Gothic" w:hAnsi="Century Gothic" w:cs="Century Gothic"/>
                <w:sz w:val="22"/>
                <w:szCs w:val="22"/>
              </w:rPr>
            </w:pPr>
            <w:r w:rsidRPr="00CD018C">
              <w:rPr>
                <w:rStyle w:val="Strong1"/>
                <w:rFonts w:ascii="Century Gothic" w:eastAsia="Century Gothic" w:hAnsi="Century Gothic" w:cs="Century Gothic"/>
                <w:b/>
                <w:bCs/>
                <w:sz w:val="22"/>
                <w:szCs w:val="22"/>
              </w:rPr>
              <w:t xml:space="preserve">Additional </w:t>
            </w:r>
            <w:r w:rsidR="008E0C11">
              <w:rPr>
                <w:rStyle w:val="Strong1"/>
                <w:rFonts w:ascii="Century Gothic" w:eastAsia="Century Gothic" w:hAnsi="Century Gothic" w:cs="Century Gothic"/>
                <w:b/>
                <w:bCs/>
                <w:sz w:val="22"/>
                <w:szCs w:val="22"/>
              </w:rPr>
              <w:t>Responsibilities</w:t>
            </w:r>
            <w:r w:rsidRPr="00CD018C">
              <w:rPr>
                <w:rStyle w:val="Strong1"/>
                <w:rFonts w:ascii="Century Gothic" w:eastAsia="Century Gothic" w:hAnsi="Century Gothic" w:cs="Century Gothic"/>
                <w:b/>
                <w:bCs/>
                <w:sz w:val="22"/>
                <w:szCs w:val="22"/>
              </w:rPr>
              <w:t>:</w:t>
            </w:r>
          </w:p>
          <w:p w:rsidR="0011563A">
            <w:pPr>
              <w:pStyle w:val="ulli"/>
              <w:numPr>
                <w:ilvl w:val="0"/>
                <w:numId w:val="13"/>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 xml:space="preserve">Migration Projects: </w:t>
            </w:r>
            <w:r>
              <w:rPr>
                <w:rStyle w:val="span"/>
                <w:rFonts w:ascii="Century Gothic" w:eastAsia="Century Gothic" w:hAnsi="Century Gothic" w:cs="Century Gothic"/>
                <w:sz w:val="22"/>
                <w:szCs w:val="22"/>
              </w:rPr>
              <w:t>Led successful migration projects, optimizing infrastructure costs, and improving scalability.</w:t>
            </w:r>
          </w:p>
          <w:p w:rsidR="005473B0" w:rsidP="005473B0">
            <w:pPr>
              <w:pStyle w:val="ulli"/>
              <w:spacing w:line="360" w:lineRule="atLeast"/>
              <w:ind w:left="640"/>
              <w:rPr>
                <w:rStyle w:val="span"/>
                <w:rFonts w:ascii="Century Gothic" w:eastAsia="Century Gothic" w:hAnsi="Century Gothic" w:cs="Century Gothic"/>
                <w:sz w:val="22"/>
                <w:szCs w:val="22"/>
              </w:rPr>
            </w:pPr>
            <w:r>
              <w:rPr>
                <w:rStyle w:val="Strong1"/>
                <w:rFonts w:eastAsia="Century Gothic"/>
                <w:b/>
                <w:bCs/>
              </w:rPr>
              <w:t>Example:</w:t>
            </w:r>
            <w:r>
              <w:rPr>
                <w:rStyle w:val="span"/>
                <w:rFonts w:ascii="Century Gothic" w:eastAsia="Century Gothic" w:hAnsi="Century Gothic" w:cs="Century Gothic"/>
                <w:sz w:val="22"/>
                <w:szCs w:val="22"/>
              </w:rPr>
              <w:t xml:space="preserve"> </w:t>
            </w:r>
          </w:p>
          <w:p w:rsidR="005473B0" w:rsidP="005473B0">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Denodo upgrades for 6.0/7.0/8.0 with improved architectures.</w:t>
            </w:r>
            <w:r w:rsidR="00767BEA">
              <w:rPr>
                <w:rStyle w:val="span"/>
                <w:rFonts w:ascii="Century Gothic" w:eastAsia="Century Gothic" w:hAnsi="Century Gothic" w:cs="Century Gothic"/>
                <w:sz w:val="22"/>
                <w:szCs w:val="22"/>
              </w:rPr>
              <w:t xml:space="preserve"> Setting up the design-studio, scheduler, solution manager for deployment, data-catalog. </w:t>
            </w:r>
          </w:p>
          <w:p w:rsidR="005473B0" w:rsidP="005473B0">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Oracle Hyperion for 11.1.2.4/11.2.8/11.215 with Essbase 21c</w:t>
            </w:r>
          </w:p>
          <w:p w:rsidR="005473B0" w:rsidP="005473B0">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Automation Anywhere v11 and v360</w:t>
            </w:r>
          </w:p>
          <w:p w:rsidR="005473B0" w:rsidP="005473B0">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Confluent Kafka</w:t>
            </w:r>
          </w:p>
          <w:p w:rsidR="005473B0" w:rsidP="005473B0">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Supp</w:t>
            </w:r>
            <w:r w:rsidR="005D2717">
              <w:rPr>
                <w:rStyle w:val="span"/>
                <w:rFonts w:ascii="Century Gothic" w:eastAsia="Century Gothic" w:hAnsi="Century Gothic" w:cs="Century Gothic"/>
                <w:sz w:val="22"/>
                <w:szCs w:val="22"/>
              </w:rPr>
              <w:t>o</w:t>
            </w:r>
            <w:r>
              <w:rPr>
                <w:rStyle w:val="span"/>
                <w:rFonts w:ascii="Century Gothic" w:eastAsia="Century Gothic" w:hAnsi="Century Gothic" w:cs="Century Gothic"/>
                <w:sz w:val="22"/>
                <w:szCs w:val="22"/>
              </w:rPr>
              <w:t>rted the RHEL 7 to RHEL 8 upgrades for these applications.</w:t>
            </w:r>
          </w:p>
          <w:p w:rsidR="005D2717" w:rsidRPr="005D2717" w:rsidP="005D2717">
            <w:pPr>
              <w:pStyle w:val="ulli"/>
              <w:numPr>
                <w:ilvl w:val="0"/>
                <w:numId w:val="18"/>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Migrating the Visa University infrastrucuture from edge.visa.com to extranet.visa.com domain.</w:t>
            </w:r>
          </w:p>
          <w:p w:rsidR="005473B0" w:rsidP="005473B0">
            <w:pPr>
              <w:pStyle w:val="ulli"/>
              <w:spacing w:line="360" w:lineRule="atLeast"/>
              <w:ind w:left="640"/>
              <w:rPr>
                <w:rStyle w:val="span"/>
                <w:rFonts w:ascii="Century Gothic" w:eastAsia="Century Gothic" w:hAnsi="Century Gothic" w:cs="Century Gothic"/>
                <w:sz w:val="22"/>
                <w:szCs w:val="22"/>
              </w:rPr>
            </w:pPr>
          </w:p>
          <w:p w:rsidR="0011563A">
            <w:pPr>
              <w:pStyle w:val="ulli"/>
              <w:numPr>
                <w:ilvl w:val="0"/>
                <w:numId w:val="13"/>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Incident Management:</w:t>
            </w:r>
            <w:r>
              <w:rPr>
                <w:rStyle w:val="span"/>
                <w:rFonts w:ascii="Century Gothic" w:eastAsia="Century Gothic" w:hAnsi="Century Gothic" w:cs="Century Gothic"/>
                <w:sz w:val="22"/>
                <w:szCs w:val="22"/>
              </w:rPr>
              <w:t xml:space="preserve"> Implemented robust incident management processes, reducing mean time to repair (MTTR) and improving service availability.</w:t>
            </w:r>
          </w:p>
          <w:p w:rsidR="00F30CC3" w:rsidP="00F30CC3">
            <w:pPr>
              <w:pStyle w:val="ulli"/>
              <w:spacing w:line="360" w:lineRule="atLeast"/>
              <w:ind w:left="640"/>
              <w:rPr>
                <w:rStyle w:val="span"/>
                <w:rFonts w:ascii="Century Gothic" w:eastAsia="Century Gothic" w:hAnsi="Century Gothic" w:cs="Century Gothic"/>
                <w:sz w:val="22"/>
                <w:szCs w:val="22"/>
              </w:rPr>
            </w:pPr>
            <w:r>
              <w:rPr>
                <w:rStyle w:val="Strong1"/>
                <w:rFonts w:eastAsia="Century Gothic"/>
                <w:b/>
                <w:bCs/>
              </w:rPr>
              <w:t>Example:</w:t>
            </w:r>
          </w:p>
          <w:p w:rsidR="00F30CC3" w:rsidP="00F30CC3">
            <w:pPr>
              <w:pStyle w:val="ulli"/>
              <w:numPr>
                <w:ilvl w:val="0"/>
                <w:numId w:val="20"/>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Using ServiceNow for Incident and change management. Ensuring golden rule of changes are followed for every production change. </w:t>
            </w:r>
          </w:p>
          <w:p w:rsidR="00F30CC3" w:rsidP="00F30CC3">
            <w:pPr>
              <w:pStyle w:val="ulli"/>
              <w:numPr>
                <w:ilvl w:val="0"/>
                <w:numId w:val="20"/>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Developed the dashboard for team to keep an eye on the assigned tickets ensure zero SLA breach. </w:t>
            </w:r>
          </w:p>
          <w:p w:rsidR="0011563A">
            <w:pPr>
              <w:pStyle w:val="ulli"/>
              <w:numPr>
                <w:ilvl w:val="0"/>
                <w:numId w:val="13"/>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Performance Optimization:</w:t>
            </w:r>
            <w:r>
              <w:rPr>
                <w:rStyle w:val="span"/>
                <w:rFonts w:ascii="Century Gothic" w:eastAsia="Century Gothic" w:hAnsi="Century Gothic" w:cs="Century Gothic"/>
                <w:sz w:val="22"/>
                <w:szCs w:val="22"/>
              </w:rPr>
              <w:t xml:space="preserve"> Conducted performance optimization efforts, identifying and resolving bottlenecks to enhance system responsiveness and efficiency.</w:t>
            </w:r>
          </w:p>
          <w:p w:rsidR="009C53D8">
            <w:pPr>
              <w:pStyle w:val="ulli"/>
              <w:numPr>
                <w:ilvl w:val="0"/>
                <w:numId w:val="13"/>
              </w:numPr>
              <w:spacing w:line="360" w:lineRule="atLeast"/>
              <w:ind w:left="640" w:hanging="261"/>
              <w:rPr>
                <w:rStyle w:val="span"/>
                <w:rFonts w:ascii="Century Gothic" w:eastAsia="Century Gothic" w:hAnsi="Century Gothic" w:cs="Century Gothic"/>
                <w:sz w:val="22"/>
                <w:szCs w:val="22"/>
              </w:rPr>
            </w:pPr>
            <w:r>
              <w:rPr>
                <w:rStyle w:val="Strong1"/>
                <w:rFonts w:ascii="Century Gothic" w:eastAsia="Century Gothic" w:hAnsi="Century Gothic" w:cs="Century Gothic"/>
                <w:b/>
                <w:bCs/>
                <w:sz w:val="22"/>
                <w:szCs w:val="22"/>
              </w:rPr>
              <w:t>Security Best Practices:</w:t>
            </w:r>
            <w:r>
              <w:rPr>
                <w:rStyle w:val="span"/>
                <w:rFonts w:ascii="Century Gothic" w:eastAsia="Century Gothic" w:hAnsi="Century Gothic" w:cs="Century Gothic"/>
                <w:sz w:val="22"/>
                <w:szCs w:val="22"/>
              </w:rPr>
              <w:t xml:space="preserve"> Ensured adherence to security best practices, implementing measures to protect sensitive data and mitigate risks</w:t>
            </w:r>
            <w:r w:rsidR="00C706B3">
              <w:rPr>
                <w:rStyle w:val="span"/>
                <w:rFonts w:ascii="Century Gothic" w:eastAsia="Century Gothic" w:hAnsi="Century Gothic" w:cs="Century Gothic"/>
                <w:sz w:val="22"/>
                <w:szCs w:val="22"/>
              </w:rPr>
              <w:t xml:space="preserve">. </w:t>
            </w:r>
            <w:r w:rsidRPr="00767BEA" w:rsidR="00C706B3">
              <w:rPr>
                <w:rStyle w:val="span"/>
                <w:rFonts w:ascii="Century Gothic" w:eastAsia="Century Gothic" w:hAnsi="Century Gothic" w:cs="Century Gothic"/>
                <w:b/>
                <w:bCs/>
                <w:sz w:val="22"/>
                <w:szCs w:val="22"/>
              </w:rPr>
              <w:t>Example</w:t>
            </w:r>
            <w:r w:rsidR="00C706B3">
              <w:rPr>
                <w:rStyle w:val="span"/>
                <w:rFonts w:ascii="Century Gothic" w:eastAsia="Century Gothic" w:hAnsi="Century Gothic" w:cs="Century Gothic"/>
                <w:sz w:val="22"/>
                <w:szCs w:val="22"/>
              </w:rPr>
              <w:t xml:space="preserve">: </w:t>
            </w:r>
          </w:p>
          <w:p w:rsidR="009C53D8"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End to End SSL</w:t>
            </w:r>
            <w:r>
              <w:rPr>
                <w:rStyle w:val="span"/>
                <w:rFonts w:ascii="Century Gothic" w:eastAsia="Century Gothic" w:hAnsi="Century Gothic" w:cs="Century Gothic"/>
                <w:sz w:val="22"/>
                <w:szCs w:val="22"/>
              </w:rPr>
              <w:t xml:space="preserve"> involving configuration changes for web server like nginx/apache and application servers like weblogic, IIS etc.</w:t>
            </w:r>
          </w:p>
          <w:p w:rsidR="006A30D4"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Using strong ciphers </w:t>
            </w:r>
          </w:p>
          <w:p w:rsidR="00767BEA"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LDAP authentication over SSL. </w:t>
            </w:r>
          </w:p>
          <w:p w:rsidR="00767BEA"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Integrating Denodo and Automation Anywhere with VCS to ensure proper governance and versioning</w:t>
            </w:r>
            <w:r w:rsidR="00684E3E">
              <w:rPr>
                <w:rStyle w:val="span"/>
                <w:rFonts w:ascii="Century Gothic" w:eastAsia="Century Gothic" w:hAnsi="Century Gothic" w:cs="Century Gothic"/>
                <w:sz w:val="22"/>
                <w:szCs w:val="22"/>
              </w:rPr>
              <w:t xml:space="preserve"> in bitbucket.</w:t>
            </w:r>
          </w:p>
          <w:p w:rsidR="006A30D4"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Security finding remediation reported via Qualys scan, Pen-Test, security assessment by cybersecurity.</w:t>
            </w:r>
          </w:p>
          <w:p w:rsidR="009C53D8"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Implementing SSO using Kerberos and ForgeRock as IDP</w:t>
            </w:r>
          </w:p>
          <w:p w:rsidR="006A30D4"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Proactive certificate monitoring and renewals </w:t>
            </w:r>
          </w:p>
          <w:p w:rsidR="0011563A" w:rsidP="006A30D4">
            <w:pPr>
              <w:pStyle w:val="ulli"/>
              <w:numPr>
                <w:ilvl w:val="0"/>
                <w:numId w:val="19"/>
              </w:numPr>
              <w:spacing w:line="360" w:lineRule="atLeast"/>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Vaulting the credentials using ansible vault, azure keyvault, ERPM etc.</w:t>
            </w:r>
          </w:p>
        </w:tc>
      </w:tr>
    </w:tbl>
    <w:p w:rsidR="0011563A">
      <w:pPr>
        <w:rPr>
          <w:vanish/>
        </w:rPr>
      </w:pPr>
    </w:p>
    <w:tbl>
      <w:tblPr>
        <w:tblStyle w:val="divdocumentdivparagraphTable"/>
        <w:tblW w:w="0" w:type="auto"/>
        <w:tblCellSpacing w:w="0" w:type="dxa"/>
        <w:tblLayout w:type="fixed"/>
        <w:tblCellMar>
          <w:left w:w="0" w:type="dxa"/>
          <w:right w:w="0" w:type="dxa"/>
        </w:tblCellMar>
        <w:tblLook w:val="05E0"/>
      </w:tblPr>
      <w:tblGrid>
        <w:gridCol w:w="2300"/>
        <w:gridCol w:w="8340"/>
      </w:tblGrid>
      <w:tr>
        <w:tblPrEx>
          <w:tblW w:w="0" w:type="auto"/>
          <w:tblCellSpacing w:w="0" w:type="dxa"/>
          <w:tblLayout w:type="fixed"/>
          <w:tblCellMar>
            <w:left w:w="0" w:type="dxa"/>
            <w:right w:w="0" w:type="dxa"/>
          </w:tblCellMar>
          <w:tblLook w:val="05E0"/>
        </w:tblPrEx>
        <w:trPr>
          <w:tblCellSpacing w:w="0" w:type="dxa"/>
        </w:trPr>
        <w:tc>
          <w:tcPr>
            <w:tcW w:w="230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divdocumentdivparagraphspandateswrapper"/>
                <w:rFonts w:ascii="Century Gothic" w:eastAsia="Century Gothic" w:hAnsi="Century Gothic" w:cs="Century Gothic"/>
                <w:b/>
                <w:bCs/>
                <w:sz w:val="10"/>
                <w:szCs w:val="10"/>
              </w:rPr>
            </w:pPr>
            <w:r>
              <w:rPr>
                <w:rStyle w:val="span"/>
                <w:rFonts w:ascii="Century Gothic" w:eastAsia="Century Gothic" w:hAnsi="Century Gothic" w:cs="Century Gothic"/>
                <w:b/>
                <w:bCs/>
                <w:sz w:val="22"/>
                <w:szCs w:val="22"/>
              </w:rPr>
              <w:t>10/2015</w:t>
            </w:r>
            <w:r>
              <w:rPr>
                <w:rStyle w:val="divdocumentdivparagraphspandateswrapper"/>
                <w:rFonts w:ascii="Century Gothic" w:eastAsia="Century Gothic" w:hAnsi="Century Gothic" w:cs="Century Gothic"/>
                <w:b/>
                <w:bCs/>
                <w:sz w:val="22"/>
                <w:szCs w:val="22"/>
              </w:rPr>
              <w:t xml:space="preserve"> </w:t>
            </w:r>
            <w:r>
              <w:rPr>
                <w:rStyle w:val="span"/>
                <w:rFonts w:ascii="Century Gothic" w:eastAsia="Century Gothic" w:hAnsi="Century Gothic" w:cs="Century Gothic"/>
                <w:b/>
                <w:bCs/>
                <w:sz w:val="22"/>
                <w:szCs w:val="22"/>
              </w:rPr>
              <w:t>to 10/2016</w:t>
            </w:r>
          </w:p>
        </w:tc>
        <w:tc>
          <w:tcPr>
            <w:tcW w:w="834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Associate</w:t>
            </w:r>
            <w:r>
              <w:rPr>
                <w:rStyle w:val="singlecolumnspanpaddedlinenth-child1"/>
                <w:rFonts w:ascii="Century Gothic" w:eastAsia="Century Gothic" w:hAnsi="Century Gothic" w:cs="Century Gothic"/>
                <w:sz w:val="22"/>
                <w:szCs w:val="22"/>
              </w:rPr>
              <w:t xml:space="preserve"> </w:t>
            </w:r>
          </w:p>
          <w:p w:rsidR="0011563A">
            <w:pPr>
              <w:pStyle w:val="spanpaddedline"/>
              <w:spacing w:line="360" w:lineRule="atLeast"/>
              <w:rPr>
                <w:rStyle w:val="divdocumentsinglecolumnCharacte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COGNIZANT INDIA</w:t>
            </w:r>
            <w:r>
              <w:rPr>
                <w:rStyle w:val="span"/>
                <w:rFonts w:ascii="Century Gothic" w:eastAsia="Century Gothic" w:hAnsi="Century Gothic" w:cs="Century Gothic"/>
                <w:sz w:val="16"/>
                <w:szCs w:val="16"/>
              </w:rPr>
              <w:t xml:space="preserve"> － </w:t>
            </w:r>
            <w:r>
              <w:rPr>
                <w:rStyle w:val="span"/>
                <w:rFonts w:ascii="Century Gothic" w:eastAsia="Century Gothic" w:hAnsi="Century Gothic" w:cs="Century Gothic"/>
                <w:sz w:val="22"/>
                <w:szCs w:val="22"/>
              </w:rPr>
              <w:t>Bengaluru, IN</w:t>
            </w:r>
          </w:p>
          <w:p w:rsidR="0011563A">
            <w:pPr>
              <w:pStyle w:val="ulli"/>
              <w:numPr>
                <w:ilvl w:val="0"/>
                <w:numId w:val="14"/>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Guaranteed high availability of application servers across production and development stages.</w:t>
            </w:r>
          </w:p>
          <w:p w:rsidR="0011563A">
            <w:pPr>
              <w:pStyle w:val="ulli"/>
              <w:numPr>
                <w:ilvl w:val="0"/>
                <w:numId w:val="14"/>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Automated infrastructure and application processes using Shell, Python, and WLST for enhanced operational efficiency.</w:t>
            </w:r>
          </w:p>
          <w:p w:rsidR="0011563A">
            <w:pPr>
              <w:pStyle w:val="ulli"/>
              <w:numPr>
                <w:ilvl w:val="0"/>
                <w:numId w:val="14"/>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Delivered full-spectrum infrastructure and application support, encompassing performance optimization, troubleshooting, and team knowledge sharing.</w:t>
            </w:r>
          </w:p>
          <w:p w:rsidR="0011563A">
            <w:pPr>
              <w:pStyle w:val="ulli"/>
              <w:numPr>
                <w:ilvl w:val="0"/>
                <w:numId w:val="14"/>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Facilitated seamless application deployments utilizing scripts and the Kintana tool.</w:t>
            </w:r>
          </w:p>
          <w:p w:rsidR="0011563A">
            <w:pPr>
              <w:pStyle w:val="ulli"/>
              <w:numPr>
                <w:ilvl w:val="0"/>
                <w:numId w:val="14"/>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Fine-tuned performance of WebLogic, Oracle Application Server, and SOA Suite to ensure peak application functionality.</w:t>
            </w:r>
          </w:p>
        </w:tc>
      </w:tr>
    </w:tbl>
    <w:p w:rsidR="0011563A">
      <w:pPr>
        <w:rPr>
          <w:vanish/>
        </w:rPr>
      </w:pPr>
    </w:p>
    <w:tbl>
      <w:tblPr>
        <w:tblStyle w:val="divdocumentdivparagraphTable"/>
        <w:tblW w:w="0" w:type="auto"/>
        <w:tblCellSpacing w:w="0" w:type="dxa"/>
        <w:tblLayout w:type="fixed"/>
        <w:tblCellMar>
          <w:left w:w="0" w:type="dxa"/>
          <w:right w:w="0" w:type="dxa"/>
        </w:tblCellMar>
        <w:tblLook w:val="05E0"/>
      </w:tblPr>
      <w:tblGrid>
        <w:gridCol w:w="2300"/>
        <w:gridCol w:w="8340"/>
      </w:tblGrid>
      <w:tr>
        <w:tblPrEx>
          <w:tblW w:w="0" w:type="auto"/>
          <w:tblCellSpacing w:w="0" w:type="dxa"/>
          <w:tblLayout w:type="fixed"/>
          <w:tblCellMar>
            <w:left w:w="0" w:type="dxa"/>
            <w:right w:w="0" w:type="dxa"/>
          </w:tblCellMar>
          <w:tblLook w:val="05E0"/>
        </w:tblPrEx>
        <w:trPr>
          <w:tblCellSpacing w:w="0" w:type="dxa"/>
        </w:trPr>
        <w:tc>
          <w:tcPr>
            <w:tcW w:w="230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divdocumentdivparagraphspandateswrapper"/>
                <w:rFonts w:ascii="Century Gothic" w:eastAsia="Century Gothic" w:hAnsi="Century Gothic" w:cs="Century Gothic"/>
                <w:b/>
                <w:bCs/>
                <w:sz w:val="10"/>
                <w:szCs w:val="10"/>
              </w:rPr>
            </w:pPr>
            <w:r>
              <w:rPr>
                <w:rStyle w:val="span"/>
                <w:rFonts w:ascii="Century Gothic" w:eastAsia="Century Gothic" w:hAnsi="Century Gothic" w:cs="Century Gothic"/>
                <w:b/>
                <w:bCs/>
                <w:sz w:val="22"/>
                <w:szCs w:val="22"/>
              </w:rPr>
              <w:t>07/2012</w:t>
            </w:r>
            <w:r>
              <w:rPr>
                <w:rStyle w:val="divdocumentdivparagraphspandateswrapper"/>
                <w:rFonts w:ascii="Century Gothic" w:eastAsia="Century Gothic" w:hAnsi="Century Gothic" w:cs="Century Gothic"/>
                <w:b/>
                <w:bCs/>
                <w:sz w:val="22"/>
                <w:szCs w:val="22"/>
              </w:rPr>
              <w:t xml:space="preserve"> </w:t>
            </w:r>
            <w:r>
              <w:rPr>
                <w:rStyle w:val="span"/>
                <w:rFonts w:ascii="Century Gothic" w:eastAsia="Century Gothic" w:hAnsi="Century Gothic" w:cs="Century Gothic"/>
                <w:b/>
                <w:bCs/>
                <w:sz w:val="22"/>
                <w:szCs w:val="22"/>
              </w:rPr>
              <w:t>to 09/2015</w:t>
            </w:r>
          </w:p>
        </w:tc>
        <w:tc>
          <w:tcPr>
            <w:tcW w:w="834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Software Developer</w:t>
            </w:r>
            <w:r>
              <w:rPr>
                <w:rStyle w:val="singlecolumnspanpaddedlinenth-child1"/>
                <w:rFonts w:ascii="Century Gothic" w:eastAsia="Century Gothic" w:hAnsi="Century Gothic" w:cs="Century Gothic"/>
                <w:sz w:val="22"/>
                <w:szCs w:val="22"/>
              </w:rPr>
              <w:t xml:space="preserve"> </w:t>
            </w:r>
          </w:p>
          <w:p w:rsidR="0011563A">
            <w:pPr>
              <w:pStyle w:val="spanpaddedline"/>
              <w:spacing w:line="360" w:lineRule="atLeast"/>
              <w:rPr>
                <w:rStyle w:val="divdocumentsinglecolumnCharacte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INFOGAIN INDIA PVT LIMITED</w:t>
            </w:r>
            <w:r>
              <w:rPr>
                <w:rStyle w:val="span"/>
                <w:rFonts w:ascii="Century Gothic" w:eastAsia="Century Gothic" w:hAnsi="Century Gothic" w:cs="Century Gothic"/>
                <w:sz w:val="16"/>
                <w:szCs w:val="16"/>
              </w:rPr>
              <w:t xml:space="preserve"> － </w:t>
            </w:r>
            <w:r>
              <w:rPr>
                <w:rStyle w:val="span"/>
                <w:rFonts w:ascii="Century Gothic" w:eastAsia="Century Gothic" w:hAnsi="Century Gothic" w:cs="Century Gothic"/>
                <w:sz w:val="22"/>
                <w:szCs w:val="22"/>
              </w:rPr>
              <w:t>Noida, IN</w:t>
            </w:r>
          </w:p>
          <w:p w:rsidR="0011563A">
            <w:pPr>
              <w:pStyle w:val="ulli"/>
              <w:numPr>
                <w:ilvl w:val="0"/>
                <w:numId w:val="15"/>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Delivered robust infrastructure support, encompassing server maintenance, performance tuning, and troubleshooting, across production and non-production environments.</w:t>
            </w:r>
          </w:p>
          <w:p w:rsidR="0011563A">
            <w:pPr>
              <w:pStyle w:val="ulli"/>
              <w:numPr>
                <w:ilvl w:val="0"/>
                <w:numId w:val="15"/>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Orchestrated seamless deployments, conﬁgurations, and high- availability (HA) strategies for Oracle SOA Suite (11g), Oracle Service Bus (OSB), and Managed File Transfer (MFT) platforms.</w:t>
            </w:r>
          </w:p>
          <w:p w:rsidR="0011563A">
            <w:pPr>
              <w:pStyle w:val="ulli"/>
              <w:numPr>
                <w:ilvl w:val="0"/>
                <w:numId w:val="15"/>
              </w:numPr>
              <w:spacing w:line="360" w:lineRule="atLeast"/>
              <w:ind w:left="640" w:hanging="261"/>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Enhanced operational efficiency by automating routine procedures with Shell and Python scripts, facilitating service setup, deployment processes, and team knowledge sharing.</w:t>
            </w:r>
          </w:p>
        </w:tc>
      </w:tr>
    </w:tbl>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Education and Training</w:t>
      </w:r>
    </w:p>
    <w:tbl>
      <w:tblPr>
        <w:tblStyle w:val="divdocumentdivparagraphTable"/>
        <w:tblW w:w="0" w:type="auto"/>
        <w:tblCellSpacing w:w="0" w:type="dxa"/>
        <w:tblLayout w:type="fixed"/>
        <w:tblCellMar>
          <w:left w:w="0" w:type="dxa"/>
          <w:right w:w="0" w:type="dxa"/>
        </w:tblCellMar>
        <w:tblLook w:val="05E0"/>
      </w:tblPr>
      <w:tblGrid>
        <w:gridCol w:w="2300"/>
        <w:gridCol w:w="8340"/>
      </w:tblGrid>
      <w:tr>
        <w:tblPrEx>
          <w:tblW w:w="0" w:type="auto"/>
          <w:tblCellSpacing w:w="0" w:type="dxa"/>
          <w:tblLayout w:type="fixed"/>
          <w:tblCellMar>
            <w:left w:w="0" w:type="dxa"/>
            <w:right w:w="0" w:type="dxa"/>
          </w:tblCellMar>
          <w:tblLook w:val="05E0"/>
        </w:tblPrEx>
        <w:trPr>
          <w:tblCellSpacing w:w="0" w:type="dxa"/>
        </w:trPr>
        <w:tc>
          <w:tcPr>
            <w:tcW w:w="2300" w:type="dxa"/>
            <w:tcMar>
              <w:top w:w="0" w:type="dxa"/>
              <w:left w:w="0" w:type="dxa"/>
              <w:bottom w:w="0" w:type="dxa"/>
              <w:right w:w="0" w:type="dxa"/>
            </w:tcMar>
            <w:hideMark/>
          </w:tcPr>
          <w:p w:rsidR="0011563A">
            <w:pPr>
              <w:pStyle w:val="divdocumentdivparagraphspandateswrapperParagraph"/>
              <w:spacing w:line="360" w:lineRule="atLeast"/>
              <w:textAlignment w:val="auto"/>
              <w:rPr>
                <w:rStyle w:val="divdocumentdivparagraphspandateswrapper"/>
                <w:rFonts w:ascii="Century Gothic" w:eastAsia="Century Gothic" w:hAnsi="Century Gothic" w:cs="Century Gothic"/>
                <w:b/>
                <w:bCs/>
                <w:sz w:val="10"/>
                <w:szCs w:val="10"/>
              </w:rPr>
            </w:pPr>
            <w:r>
              <w:rPr>
                <w:rStyle w:val="span"/>
                <w:rFonts w:ascii="Century Gothic" w:eastAsia="Century Gothic" w:hAnsi="Century Gothic" w:cs="Century Gothic"/>
                <w:b/>
                <w:bCs/>
                <w:sz w:val="22"/>
                <w:szCs w:val="22"/>
              </w:rPr>
              <w:t>Expected in 2025</w:t>
            </w:r>
          </w:p>
        </w:tc>
        <w:tc>
          <w:tcPr>
            <w:tcW w:w="8340" w:type="dxa"/>
            <w:tcMar>
              <w:top w:w="0" w:type="dxa"/>
              <w:left w:w="0" w:type="dxa"/>
              <w:bottom w:w="0" w:type="dxa"/>
              <w:right w:w="0" w:type="dxa"/>
            </w:tcMar>
            <w:hideMark/>
          </w:tcPr>
          <w:p w:rsidR="0011563A">
            <w:pPr>
              <w:pStyle w:val="divdocumentdivparagraphspandateswrapperParagraph"/>
              <w:spacing w:line="360" w:lineRule="atLeast"/>
              <w:textAlignment w:val="auto"/>
              <w:rPr>
                <w:rStyle w:val="span"/>
                <w:rFonts w:ascii="Century Gothic" w:eastAsia="Century Gothic" w:hAnsi="Century Gothic" w:cs="Century Gothic"/>
                <w:b/>
                <w:bCs/>
                <w:sz w:val="22"/>
                <w:szCs w:val="22"/>
              </w:rPr>
            </w:pPr>
            <w:r>
              <w:rPr>
                <w:rStyle w:val="spandegree"/>
                <w:rFonts w:ascii="Century Gothic" w:eastAsia="Century Gothic" w:hAnsi="Century Gothic" w:cs="Century Gothic"/>
                <w:sz w:val="22"/>
                <w:szCs w:val="22"/>
              </w:rPr>
              <w:t>MBA</w:t>
            </w:r>
            <w:r>
              <w:rPr>
                <w:rStyle w:val="span"/>
                <w:rFonts w:ascii="Century Gothic" w:eastAsia="Century Gothic" w:hAnsi="Century Gothic" w:cs="Century Gothic"/>
                <w:sz w:val="22"/>
                <w:szCs w:val="22"/>
              </w:rPr>
              <w:t>: Fintech</w:t>
            </w:r>
            <w:r>
              <w:rPr>
                <w:rStyle w:val="singlecolumnspanpaddedlinenth-child1"/>
                <w:rFonts w:ascii="Century Gothic" w:eastAsia="Century Gothic" w:hAnsi="Century Gothic" w:cs="Century Gothic"/>
                <w:sz w:val="22"/>
                <w:szCs w:val="22"/>
              </w:rPr>
              <w:t xml:space="preserve"> </w:t>
            </w:r>
          </w:p>
          <w:p w:rsidR="0011563A">
            <w:pPr>
              <w:pStyle w:val="spanpaddedline"/>
              <w:spacing w:line="360" w:lineRule="atLeast"/>
              <w:rPr>
                <w:rStyle w:val="divdocumentsinglecolumnCharacte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BITS Pilani</w:t>
            </w:r>
            <w:r>
              <w:rPr>
                <w:rStyle w:val="divdocumentsinglecolumnCharacter"/>
                <w:rFonts w:ascii="Century Gothic" w:eastAsia="Century Gothic" w:hAnsi="Century Gothic" w:cs="Century Gothic"/>
                <w:sz w:val="22"/>
                <w:szCs w:val="22"/>
              </w:rPr>
              <w:t xml:space="preserve"> </w:t>
            </w:r>
          </w:p>
          <w:p w:rsidR="009D1301">
            <w:pPr>
              <w:pStyle w:val="spanpaddedline"/>
              <w:spacing w:line="360" w:lineRule="atLeast"/>
              <w:rPr>
                <w:rStyle w:val="divdocumentsinglecolumnCharacter"/>
                <w:rFonts w:ascii="Century Gothic" w:eastAsia="Century Gothic" w:hAnsi="Century Gothic" w:cs="Century Gothic"/>
                <w:sz w:val="22"/>
                <w:szCs w:val="22"/>
              </w:rPr>
            </w:pPr>
          </w:p>
          <w:p w:rsidR="0011563A">
            <w:pPr>
              <w:pStyle w:val="spanpaddedline"/>
              <w:spacing w:line="360" w:lineRule="atLeast"/>
              <w:rPr>
                <w:rStyle w:val="divdocumentsinglecolumnCharacter"/>
                <w:rFonts w:ascii="Century Gothic" w:eastAsia="Century Gothic" w:hAnsi="Century Gothic" w:cs="Century Gothic"/>
                <w:sz w:val="22"/>
                <w:szCs w:val="22"/>
              </w:rPr>
            </w:pPr>
          </w:p>
        </w:tc>
      </w:tr>
    </w:tbl>
    <w:p w:rsidR="0011563A">
      <w:pPr>
        <w:rPr>
          <w:vanish/>
        </w:rPr>
      </w:pPr>
    </w:p>
    <w:tbl>
      <w:tblPr>
        <w:tblStyle w:val="divdocumentdivparagraphTable"/>
        <w:tblW w:w="0" w:type="auto"/>
        <w:tblCellSpacing w:w="0" w:type="dxa"/>
        <w:tblLayout w:type="fixed"/>
        <w:tblCellMar>
          <w:left w:w="0" w:type="dxa"/>
          <w:right w:w="0" w:type="dxa"/>
        </w:tblCellMar>
        <w:tblLook w:val="05E0"/>
      </w:tblPr>
      <w:tblGrid>
        <w:gridCol w:w="2300"/>
        <w:gridCol w:w="8340"/>
      </w:tblGrid>
      <w:tr>
        <w:tblPrEx>
          <w:tblW w:w="0" w:type="auto"/>
          <w:tblCellSpacing w:w="0" w:type="dxa"/>
          <w:tblLayout w:type="fixed"/>
          <w:tblCellMar>
            <w:left w:w="0" w:type="dxa"/>
            <w:right w:w="0" w:type="dxa"/>
          </w:tblCellMar>
          <w:tblLook w:val="05E0"/>
        </w:tblPrEx>
        <w:trPr>
          <w:tblCellSpacing w:w="0" w:type="dxa"/>
        </w:trPr>
        <w:tc>
          <w:tcPr>
            <w:tcW w:w="230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divdocumentdivparagraphspandateswrapper"/>
                <w:rFonts w:ascii="Century Gothic" w:eastAsia="Century Gothic" w:hAnsi="Century Gothic" w:cs="Century Gothic"/>
                <w:b/>
                <w:bCs/>
                <w:sz w:val="10"/>
                <w:szCs w:val="10"/>
              </w:rPr>
            </w:pPr>
            <w:r>
              <w:rPr>
                <w:rStyle w:val="span"/>
                <w:rFonts w:ascii="Century Gothic" w:eastAsia="Century Gothic" w:hAnsi="Century Gothic" w:cs="Century Gothic"/>
                <w:b/>
                <w:bCs/>
                <w:sz w:val="22"/>
                <w:szCs w:val="22"/>
              </w:rPr>
              <w:t>06/2012</w:t>
            </w:r>
          </w:p>
        </w:tc>
        <w:tc>
          <w:tcPr>
            <w:tcW w:w="8340" w:type="dxa"/>
            <w:tcMar>
              <w:top w:w="80" w:type="dxa"/>
              <w:left w:w="0" w:type="dxa"/>
              <w:bottom w:w="0" w:type="dxa"/>
              <w:right w:w="0" w:type="dxa"/>
            </w:tcMar>
            <w:hideMark/>
          </w:tcPr>
          <w:p w:rsidR="0011563A">
            <w:pPr>
              <w:pStyle w:val="divdocumentdivparagraphspandateswrapperParagraph"/>
              <w:spacing w:line="360" w:lineRule="atLeast"/>
              <w:textAlignment w:val="auto"/>
              <w:rPr>
                <w:rStyle w:val="span"/>
                <w:rFonts w:ascii="Century Gothic" w:eastAsia="Century Gothic" w:hAnsi="Century Gothic" w:cs="Century Gothic"/>
                <w:b/>
                <w:bCs/>
                <w:sz w:val="22"/>
                <w:szCs w:val="22"/>
              </w:rPr>
            </w:pPr>
            <w:r>
              <w:rPr>
                <w:rStyle w:val="span"/>
                <w:rFonts w:ascii="Century Gothic" w:eastAsia="Century Gothic" w:hAnsi="Century Gothic" w:cs="Century Gothic"/>
                <w:sz w:val="22"/>
                <w:szCs w:val="22"/>
              </w:rPr>
              <w:t>Bachelor of Technology in Computer Science</w:t>
            </w:r>
            <w:r>
              <w:rPr>
                <w:rStyle w:val="singlecolumnspanpaddedlinenth-child1"/>
                <w:rFonts w:ascii="Century Gothic" w:eastAsia="Century Gothic" w:hAnsi="Century Gothic" w:cs="Century Gothic"/>
                <w:sz w:val="22"/>
                <w:szCs w:val="22"/>
              </w:rPr>
              <w:t xml:space="preserve"> </w:t>
            </w:r>
          </w:p>
          <w:p w:rsidR="0011563A">
            <w:pPr>
              <w:pStyle w:val="spanpaddedline"/>
              <w:spacing w:line="360" w:lineRule="atLeast"/>
              <w:rPr>
                <w:rStyle w:val="divdocumentsinglecolumnCharacter"/>
                <w:rFonts w:ascii="Century Gothic" w:eastAsia="Century Gothic" w:hAnsi="Century Gothic" w:cs="Century Gothic"/>
                <w:sz w:val="22"/>
                <w:szCs w:val="22"/>
              </w:rPr>
            </w:pPr>
            <w:r>
              <w:rPr>
                <w:rStyle w:val="spancompanyname"/>
                <w:rFonts w:ascii="Century Gothic" w:eastAsia="Century Gothic" w:hAnsi="Century Gothic" w:cs="Century Gothic"/>
                <w:sz w:val="22"/>
                <w:szCs w:val="22"/>
              </w:rPr>
              <w:t>KRISHNA INSTITUTE OF ENGINEERING AND TECHNOLOGY</w:t>
            </w:r>
            <w:r>
              <w:rPr>
                <w:rStyle w:val="divdocumentsinglecolumnCharacter"/>
                <w:rFonts w:ascii="Century Gothic" w:eastAsia="Century Gothic" w:hAnsi="Century Gothic" w:cs="Century Gothic"/>
                <w:sz w:val="22"/>
                <w:szCs w:val="22"/>
              </w:rPr>
              <w:t xml:space="preserve"> </w:t>
            </w:r>
          </w:p>
          <w:p w:rsidR="009D1301">
            <w:pPr>
              <w:pStyle w:val="spanpaddedline"/>
              <w:spacing w:line="360" w:lineRule="atLeast"/>
              <w:rPr>
                <w:rStyle w:val="divdocumentsinglecolumnCharacter"/>
                <w:rFonts w:ascii="Century Gothic" w:eastAsia="Century Gothic" w:hAnsi="Century Gothic" w:cs="Century Gothic"/>
                <w:sz w:val="22"/>
                <w:szCs w:val="22"/>
              </w:rPr>
            </w:pPr>
          </w:p>
          <w:p w:rsidR="0011563A">
            <w:pPr>
              <w:pStyle w:val="spanpaddedline"/>
              <w:spacing w:line="360" w:lineRule="atLeast"/>
              <w:rPr>
                <w:rStyle w:val="divdocumentsinglecolumnCharacter"/>
                <w:rFonts w:ascii="Century Gothic" w:eastAsia="Century Gothic" w:hAnsi="Century Gothic" w:cs="Century Gothic"/>
                <w:sz w:val="22"/>
                <w:szCs w:val="22"/>
              </w:rPr>
            </w:pPr>
          </w:p>
        </w:tc>
      </w:tr>
    </w:tbl>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Accomplishments</w:t>
      </w:r>
    </w:p>
    <w:p w:rsidR="0011563A">
      <w:pPr>
        <w:pStyle w:val="ulli"/>
        <w:numPr>
          <w:ilvl w:val="0"/>
          <w:numId w:val="16"/>
        </w:numPr>
        <w:pBdr>
          <w:left w:val="none" w:sz="0" w:space="0" w:color="auto"/>
        </w:pBd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Awarded Challenge Coin for Ownership with high standards, Coach &amp; Mentor and Simplifier in subsequent quarter.</w:t>
      </w:r>
    </w:p>
    <w:p w:rsidR="0011563A">
      <w:pPr>
        <w:pStyle w:val="ulli"/>
        <w:numPr>
          <w:ilvl w:val="0"/>
          <w:numId w:val="16"/>
        </w:numP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Outstanding contributor award in consecutive financial year.</w:t>
      </w:r>
    </w:p>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Certifications</w:t>
      </w:r>
    </w:p>
    <w:p w:rsidR="0011563A">
      <w:pPr>
        <w:pStyle w:val="ulli"/>
        <w:numPr>
          <w:ilvl w:val="0"/>
          <w:numId w:val="17"/>
        </w:numPr>
        <w:pBdr>
          <w:left w:val="none" w:sz="0" w:space="0" w:color="auto"/>
        </w:pBd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Automation Anywhere Administrator Certification</w:t>
      </w:r>
    </w:p>
    <w:p w:rsidR="0011563A">
      <w:pPr>
        <w:pStyle w:val="ulli"/>
        <w:numPr>
          <w:ilvl w:val="0"/>
          <w:numId w:val="17"/>
        </w:numP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 xml:space="preserve">Denodo </w:t>
      </w:r>
      <w:r w:rsidR="005A758F">
        <w:rPr>
          <w:rFonts w:ascii="Century Gothic" w:eastAsia="Century Gothic" w:hAnsi="Century Gothic" w:cs="Century Gothic"/>
          <w:sz w:val="22"/>
          <w:szCs w:val="22"/>
        </w:rPr>
        <w:t>Administrator</w:t>
      </w:r>
      <w:r>
        <w:rPr>
          <w:rFonts w:ascii="Century Gothic" w:eastAsia="Century Gothic" w:hAnsi="Century Gothic" w:cs="Century Gothic"/>
          <w:sz w:val="22"/>
          <w:szCs w:val="22"/>
        </w:rPr>
        <w:t xml:space="preserve"> Certification for Data Virtualization platform</w:t>
      </w:r>
    </w:p>
    <w:p w:rsidR="0011563A">
      <w:pPr>
        <w:pStyle w:val="ulli"/>
        <w:numPr>
          <w:ilvl w:val="0"/>
          <w:numId w:val="17"/>
        </w:numP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Courses Completion for Docker, AZ-104 , AZ-900, CKA, Weblogic Administrator, SOA Admin etc.</w:t>
      </w:r>
    </w:p>
    <w:p w:rsidR="005A758F">
      <w:pPr>
        <w:pStyle w:val="ulli"/>
        <w:numPr>
          <w:ilvl w:val="0"/>
          <w:numId w:val="17"/>
        </w:numP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Ansible Advanced Certification Program</w:t>
      </w:r>
    </w:p>
    <w:p w:rsidR="005A758F">
      <w:pPr>
        <w:pStyle w:val="ulli"/>
        <w:numPr>
          <w:ilvl w:val="0"/>
          <w:numId w:val="17"/>
        </w:numPr>
        <w:spacing w:line="340" w:lineRule="atLeast"/>
        <w:ind w:left="2940" w:hanging="261"/>
        <w:rPr>
          <w:rFonts w:ascii="Century Gothic" w:eastAsia="Century Gothic" w:hAnsi="Century Gothic" w:cs="Century Gothic"/>
          <w:sz w:val="22"/>
          <w:szCs w:val="22"/>
        </w:rPr>
      </w:pPr>
      <w:r>
        <w:rPr>
          <w:rFonts w:ascii="Century Gothic" w:eastAsia="Century Gothic" w:hAnsi="Century Gothic" w:cs="Century Gothic"/>
          <w:sz w:val="22"/>
          <w:szCs w:val="22"/>
        </w:rPr>
        <w:t>Kubernetes Administration( CKA Certification Program )</w:t>
      </w:r>
    </w:p>
    <w:p w:rsidR="005A758F" w:rsidP="005A758F">
      <w:pPr>
        <w:pStyle w:val="ulli"/>
        <w:spacing w:line="340" w:lineRule="atLeast"/>
        <w:ind w:left="2940"/>
        <w:rPr>
          <w:rFonts w:ascii="Century Gothic" w:eastAsia="Century Gothic" w:hAnsi="Century Gothic" w:cs="Century Gothic"/>
          <w:sz w:val="22"/>
          <w:szCs w:val="22"/>
        </w:rPr>
      </w:pPr>
    </w:p>
    <w:p w:rsidR="0011563A">
      <w:pPr>
        <w:pStyle w:val="divdocumentdivsectiontitle"/>
        <w:spacing w:before="240" w:after="60"/>
        <w:rPr>
          <w:rFonts w:ascii="Century Gothic" w:eastAsia="Century Gothic" w:hAnsi="Century Gothic" w:cs="Century Gothic"/>
          <w:b/>
          <w:bCs/>
          <w:caps/>
        </w:rPr>
      </w:pPr>
      <w:r>
        <w:rPr>
          <w:rFonts w:ascii="Century Gothic" w:eastAsia="Century Gothic" w:hAnsi="Century Gothic" w:cs="Century Gothic"/>
          <w:b/>
          <w:bCs/>
          <w:caps/>
        </w:rPr>
        <w:t>Languages</w:t>
      </w:r>
    </w:p>
    <w:tbl>
      <w:tblPr>
        <w:tblStyle w:val="documentlangSeclnggparatable"/>
        <w:tblW w:w="0" w:type="auto"/>
        <w:tblCellSpacing w:w="0" w:type="dxa"/>
        <w:tblInd w:w="2300" w:type="dxa"/>
        <w:tblLayout w:type="fixed"/>
        <w:tblCellMar>
          <w:left w:w="0" w:type="dxa"/>
          <w:right w:w="0" w:type="dxa"/>
        </w:tblCellMar>
        <w:tblLook w:val="05E0"/>
      </w:tblPr>
      <w:tblGrid>
        <w:gridCol w:w="8340"/>
      </w:tblGrid>
      <w:tr>
        <w:tblPrEx>
          <w:tblW w:w="0" w:type="auto"/>
          <w:tblCellSpacing w:w="0" w:type="dxa"/>
          <w:tblInd w:w="2300" w:type="dxa"/>
          <w:tblLayout w:type="fixed"/>
          <w:tblCellMar>
            <w:left w:w="0" w:type="dxa"/>
            <w:right w:w="0" w:type="dxa"/>
          </w:tblCellMar>
          <w:tblLook w:val="05E0"/>
        </w:tblPrEx>
        <w:trPr>
          <w:tblCellSpacing w:w="0" w:type="dxa"/>
        </w:trPr>
        <w:tc>
          <w:tcPr>
            <w:tcW w:w="8340" w:type="dxa"/>
            <w:tcMar>
              <w:top w:w="0" w:type="dxa"/>
              <w:left w:w="0" w:type="dxa"/>
              <w:bottom w:w="100" w:type="dxa"/>
              <w:right w:w="0" w:type="dxa"/>
            </w:tcMar>
            <w:hideMark/>
          </w:tcPr>
          <w:p w:rsidR="0011563A">
            <w:pPr>
              <w:pStyle w:val="documentlangSecsinglecolumn"/>
              <w:spacing w:line="340" w:lineRule="atLeast"/>
              <w:rPr>
                <w:rStyle w:val="documentlangSecparagraph"/>
                <w:rFonts w:ascii="Century Gothic" w:eastAsia="Century Gothic" w:hAnsi="Century Gothic" w:cs="Century Gothic"/>
                <w:sz w:val="22"/>
                <w:szCs w:val="22"/>
              </w:rPr>
            </w:pPr>
            <w:r>
              <w:rPr>
                <w:rStyle w:val="documentlangSecfieldany"/>
                <w:rFonts w:ascii="Century Gothic" w:eastAsia="Century Gothic" w:hAnsi="Century Gothic" w:cs="Century Gothic"/>
                <w:b/>
                <w:bCs/>
                <w:sz w:val="22"/>
                <w:szCs w:val="22"/>
              </w:rPr>
              <w:t>English</w:t>
            </w:r>
            <w:r>
              <w:rPr>
                <w:rStyle w:val="documentlangSecfieldany"/>
                <w:rFonts w:ascii="Century Gothic" w:eastAsia="Century Gothic" w:hAnsi="Century Gothic" w:cs="Century Gothic"/>
                <w:sz w:val="22"/>
                <w:szCs w:val="22"/>
              </w:rPr>
              <w:t>:</w:t>
            </w:r>
            <w:r>
              <w:rPr>
                <w:rStyle w:val="documentlangSecfirstparagraphfield"/>
                <w:rFonts w:ascii="Century Gothic" w:eastAsia="Century Gothic" w:hAnsi="Century Gothic" w:cs="Century Gothic"/>
                <w:sz w:val="22"/>
                <w:szCs w:val="22"/>
              </w:rPr>
              <w:t xml:space="preserve"> </w:t>
            </w:r>
            <w:r>
              <w:rPr>
                <w:rStyle w:val="documentlangSecfieldany"/>
                <w:rFonts w:ascii="Century Gothic" w:eastAsia="Century Gothic" w:hAnsi="Century Gothic" w:cs="Century Gothic"/>
                <w:sz w:val="22"/>
                <w:szCs w:val="22"/>
              </w:rPr>
              <w:t>First Language</w:t>
            </w:r>
            <w:r>
              <w:rPr>
                <w:rStyle w:val="documentlangSecfirstparagraphfield"/>
                <w:rFonts w:ascii="Century Gothic" w:eastAsia="Century Gothic" w:hAnsi="Century Gothic" w:cs="Century Gothic"/>
                <w:sz w:val="22"/>
                <w:szCs w:val="22"/>
              </w:rPr>
              <w:t xml:space="preserve"> </w:t>
            </w:r>
          </w:p>
        </w:tc>
      </w:tr>
    </w:tbl>
    <w:p w:rsidR="0011563A">
      <w:pPr>
        <w:rPr>
          <w:rFonts w:ascii="Century Gothic" w:eastAsia="Century Gothic" w:hAnsi="Century Gothic" w:cs="Century Gothic"/>
          <w:b/>
          <w:bCs/>
          <w:cap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77AF457E-D6C7-4968-AD03-DE1CB2BF3414}"/>
    <w:embedBold r:id="rId2" w:fontKey="{52056BA9-AB11-41ED-8BD8-4D951B0616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1A433427"/>
    <w:multiLevelType w:val="hybridMultilevel"/>
    <w:tmpl w:val="0E0AF882"/>
    <w:lvl w:ilvl="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26D74342"/>
    <w:multiLevelType w:val="hybridMultilevel"/>
    <w:tmpl w:val="D1B0FE68"/>
    <w:lvl w:ilvl="0">
      <w:start w:val="1"/>
      <w:numFmt w:val="bullet"/>
      <w:lvlText w:val=""/>
      <w:lvlJc w:val="left"/>
      <w:pPr>
        <w:ind w:left="1150" w:hanging="360"/>
      </w:pPr>
      <w:rPr>
        <w:rFonts w:ascii="Symbol" w:hAnsi="Symbol" w:hint="default"/>
      </w:rPr>
    </w:lvl>
    <w:lvl w:ilvl="1" w:tentative="1">
      <w:start w:val="1"/>
      <w:numFmt w:val="bullet"/>
      <w:lvlText w:val="o"/>
      <w:lvlJc w:val="left"/>
      <w:pPr>
        <w:ind w:left="1870" w:hanging="360"/>
      </w:pPr>
      <w:rPr>
        <w:rFonts w:ascii="Courier New" w:hAnsi="Courier New" w:cs="Courier New" w:hint="default"/>
      </w:rPr>
    </w:lvl>
    <w:lvl w:ilvl="2" w:tentative="1">
      <w:start w:val="1"/>
      <w:numFmt w:val="bullet"/>
      <w:lvlText w:val=""/>
      <w:lvlJc w:val="left"/>
      <w:pPr>
        <w:ind w:left="2590" w:hanging="360"/>
      </w:pPr>
      <w:rPr>
        <w:rFonts w:ascii="Wingdings" w:hAnsi="Wingdings" w:hint="default"/>
      </w:rPr>
    </w:lvl>
    <w:lvl w:ilvl="3" w:tentative="1">
      <w:start w:val="1"/>
      <w:numFmt w:val="bullet"/>
      <w:lvlText w:val=""/>
      <w:lvlJc w:val="left"/>
      <w:pPr>
        <w:ind w:left="3310" w:hanging="360"/>
      </w:pPr>
      <w:rPr>
        <w:rFonts w:ascii="Symbol" w:hAnsi="Symbol" w:hint="default"/>
      </w:rPr>
    </w:lvl>
    <w:lvl w:ilvl="4" w:tentative="1">
      <w:start w:val="1"/>
      <w:numFmt w:val="bullet"/>
      <w:lvlText w:val="o"/>
      <w:lvlJc w:val="left"/>
      <w:pPr>
        <w:ind w:left="4030" w:hanging="360"/>
      </w:pPr>
      <w:rPr>
        <w:rFonts w:ascii="Courier New" w:hAnsi="Courier New" w:cs="Courier New" w:hint="default"/>
      </w:rPr>
    </w:lvl>
    <w:lvl w:ilvl="5" w:tentative="1">
      <w:start w:val="1"/>
      <w:numFmt w:val="bullet"/>
      <w:lvlText w:val=""/>
      <w:lvlJc w:val="left"/>
      <w:pPr>
        <w:ind w:left="4750" w:hanging="360"/>
      </w:pPr>
      <w:rPr>
        <w:rFonts w:ascii="Wingdings" w:hAnsi="Wingdings" w:hint="default"/>
      </w:rPr>
    </w:lvl>
    <w:lvl w:ilvl="6" w:tentative="1">
      <w:start w:val="1"/>
      <w:numFmt w:val="bullet"/>
      <w:lvlText w:val=""/>
      <w:lvlJc w:val="left"/>
      <w:pPr>
        <w:ind w:left="5470" w:hanging="360"/>
      </w:pPr>
      <w:rPr>
        <w:rFonts w:ascii="Symbol" w:hAnsi="Symbol" w:hint="default"/>
      </w:rPr>
    </w:lvl>
    <w:lvl w:ilvl="7" w:tentative="1">
      <w:start w:val="1"/>
      <w:numFmt w:val="bullet"/>
      <w:lvlText w:val="o"/>
      <w:lvlJc w:val="left"/>
      <w:pPr>
        <w:ind w:left="6190" w:hanging="360"/>
      </w:pPr>
      <w:rPr>
        <w:rFonts w:ascii="Courier New" w:hAnsi="Courier New" w:cs="Courier New" w:hint="default"/>
      </w:rPr>
    </w:lvl>
    <w:lvl w:ilvl="8" w:tentative="1">
      <w:start w:val="1"/>
      <w:numFmt w:val="bullet"/>
      <w:lvlText w:val=""/>
      <w:lvlJc w:val="left"/>
      <w:pPr>
        <w:ind w:left="6910" w:hanging="360"/>
      </w:pPr>
      <w:rPr>
        <w:rFonts w:ascii="Wingdings" w:hAnsi="Wingdings" w:hint="default"/>
      </w:rPr>
    </w:lvl>
  </w:abstractNum>
  <w:abstractNum w:abstractNumId="19">
    <w:nsid w:val="3D053715"/>
    <w:multiLevelType w:val="hybridMultilevel"/>
    <w:tmpl w:val="997A5262"/>
    <w:lvl w:ilvl="0">
      <w:start w:val="1"/>
      <w:numFmt w:val="bullet"/>
      <w:lvlText w:val=""/>
      <w:lvlJc w:val="left"/>
      <w:pPr>
        <w:ind w:left="1360" w:hanging="360"/>
      </w:pPr>
      <w:rPr>
        <w:rFonts w:ascii="Wingdings" w:hAnsi="Wingdings" w:hint="default"/>
      </w:rPr>
    </w:lvl>
    <w:lvl w:ilvl="1" w:tentative="1">
      <w:start w:val="1"/>
      <w:numFmt w:val="bullet"/>
      <w:lvlText w:val="o"/>
      <w:lvlJc w:val="left"/>
      <w:pPr>
        <w:ind w:left="2080" w:hanging="360"/>
      </w:pPr>
      <w:rPr>
        <w:rFonts w:ascii="Courier New" w:hAnsi="Courier New" w:cs="Courier New" w:hint="default"/>
      </w:rPr>
    </w:lvl>
    <w:lvl w:ilvl="2" w:tentative="1">
      <w:start w:val="1"/>
      <w:numFmt w:val="bullet"/>
      <w:lvlText w:val=""/>
      <w:lvlJc w:val="left"/>
      <w:pPr>
        <w:ind w:left="2800" w:hanging="360"/>
      </w:pPr>
      <w:rPr>
        <w:rFonts w:ascii="Wingdings" w:hAnsi="Wingdings" w:hint="default"/>
      </w:rPr>
    </w:lvl>
    <w:lvl w:ilvl="3" w:tentative="1">
      <w:start w:val="1"/>
      <w:numFmt w:val="bullet"/>
      <w:lvlText w:val=""/>
      <w:lvlJc w:val="left"/>
      <w:pPr>
        <w:ind w:left="3520" w:hanging="360"/>
      </w:pPr>
      <w:rPr>
        <w:rFonts w:ascii="Symbol" w:hAnsi="Symbol" w:hint="default"/>
      </w:rPr>
    </w:lvl>
    <w:lvl w:ilvl="4" w:tentative="1">
      <w:start w:val="1"/>
      <w:numFmt w:val="bullet"/>
      <w:lvlText w:val="o"/>
      <w:lvlJc w:val="left"/>
      <w:pPr>
        <w:ind w:left="4240" w:hanging="360"/>
      </w:pPr>
      <w:rPr>
        <w:rFonts w:ascii="Courier New" w:hAnsi="Courier New" w:cs="Courier New" w:hint="default"/>
      </w:rPr>
    </w:lvl>
    <w:lvl w:ilvl="5" w:tentative="1">
      <w:start w:val="1"/>
      <w:numFmt w:val="bullet"/>
      <w:lvlText w:val=""/>
      <w:lvlJc w:val="left"/>
      <w:pPr>
        <w:ind w:left="4960" w:hanging="360"/>
      </w:pPr>
      <w:rPr>
        <w:rFonts w:ascii="Wingdings" w:hAnsi="Wingdings" w:hint="default"/>
      </w:rPr>
    </w:lvl>
    <w:lvl w:ilvl="6" w:tentative="1">
      <w:start w:val="1"/>
      <w:numFmt w:val="bullet"/>
      <w:lvlText w:val=""/>
      <w:lvlJc w:val="left"/>
      <w:pPr>
        <w:ind w:left="5680" w:hanging="360"/>
      </w:pPr>
      <w:rPr>
        <w:rFonts w:ascii="Symbol" w:hAnsi="Symbol" w:hint="default"/>
      </w:rPr>
    </w:lvl>
    <w:lvl w:ilvl="7" w:tentative="1">
      <w:start w:val="1"/>
      <w:numFmt w:val="bullet"/>
      <w:lvlText w:val="o"/>
      <w:lvlJc w:val="left"/>
      <w:pPr>
        <w:ind w:left="6400" w:hanging="360"/>
      </w:pPr>
      <w:rPr>
        <w:rFonts w:ascii="Courier New" w:hAnsi="Courier New" w:cs="Courier New" w:hint="default"/>
      </w:rPr>
    </w:lvl>
    <w:lvl w:ilvl="8" w:tentative="1">
      <w:start w:val="1"/>
      <w:numFmt w:val="bullet"/>
      <w:lvlText w:val=""/>
      <w:lvlJc w:val="left"/>
      <w:pPr>
        <w:ind w:left="7120" w:hanging="360"/>
      </w:pPr>
      <w:rPr>
        <w:rFonts w:ascii="Wingdings" w:hAnsi="Wingdings" w:hint="default"/>
      </w:rPr>
    </w:lvl>
  </w:abstractNum>
  <w:abstractNum w:abstractNumId="20">
    <w:nsid w:val="470F45E4"/>
    <w:multiLevelType w:val="hybridMultilevel"/>
    <w:tmpl w:val="229C231A"/>
    <w:lvl w:ilvl="0">
      <w:start w:val="1"/>
      <w:numFmt w:val="bullet"/>
      <w:lvlText w:val=""/>
      <w:lvlJc w:val="left"/>
      <w:pPr>
        <w:ind w:left="1360" w:hanging="360"/>
      </w:pPr>
      <w:rPr>
        <w:rFonts w:ascii="Wingdings" w:hAnsi="Wingdings" w:hint="default"/>
      </w:rPr>
    </w:lvl>
    <w:lvl w:ilvl="1" w:tentative="1">
      <w:start w:val="1"/>
      <w:numFmt w:val="bullet"/>
      <w:lvlText w:val="o"/>
      <w:lvlJc w:val="left"/>
      <w:pPr>
        <w:ind w:left="2080" w:hanging="360"/>
      </w:pPr>
      <w:rPr>
        <w:rFonts w:ascii="Courier New" w:hAnsi="Courier New" w:cs="Courier New" w:hint="default"/>
      </w:rPr>
    </w:lvl>
    <w:lvl w:ilvl="2" w:tentative="1">
      <w:start w:val="1"/>
      <w:numFmt w:val="bullet"/>
      <w:lvlText w:val=""/>
      <w:lvlJc w:val="left"/>
      <w:pPr>
        <w:ind w:left="2800" w:hanging="360"/>
      </w:pPr>
      <w:rPr>
        <w:rFonts w:ascii="Wingdings" w:hAnsi="Wingdings" w:hint="default"/>
      </w:rPr>
    </w:lvl>
    <w:lvl w:ilvl="3" w:tentative="1">
      <w:start w:val="1"/>
      <w:numFmt w:val="bullet"/>
      <w:lvlText w:val=""/>
      <w:lvlJc w:val="left"/>
      <w:pPr>
        <w:ind w:left="3520" w:hanging="360"/>
      </w:pPr>
      <w:rPr>
        <w:rFonts w:ascii="Symbol" w:hAnsi="Symbol" w:hint="default"/>
      </w:rPr>
    </w:lvl>
    <w:lvl w:ilvl="4" w:tentative="1">
      <w:start w:val="1"/>
      <w:numFmt w:val="bullet"/>
      <w:lvlText w:val="o"/>
      <w:lvlJc w:val="left"/>
      <w:pPr>
        <w:ind w:left="4240" w:hanging="360"/>
      </w:pPr>
      <w:rPr>
        <w:rFonts w:ascii="Courier New" w:hAnsi="Courier New" w:cs="Courier New" w:hint="default"/>
      </w:rPr>
    </w:lvl>
    <w:lvl w:ilvl="5" w:tentative="1">
      <w:start w:val="1"/>
      <w:numFmt w:val="bullet"/>
      <w:lvlText w:val=""/>
      <w:lvlJc w:val="left"/>
      <w:pPr>
        <w:ind w:left="4960" w:hanging="360"/>
      </w:pPr>
      <w:rPr>
        <w:rFonts w:ascii="Wingdings" w:hAnsi="Wingdings" w:hint="default"/>
      </w:rPr>
    </w:lvl>
    <w:lvl w:ilvl="6" w:tentative="1">
      <w:start w:val="1"/>
      <w:numFmt w:val="bullet"/>
      <w:lvlText w:val=""/>
      <w:lvlJc w:val="left"/>
      <w:pPr>
        <w:ind w:left="5680" w:hanging="360"/>
      </w:pPr>
      <w:rPr>
        <w:rFonts w:ascii="Symbol" w:hAnsi="Symbol" w:hint="default"/>
      </w:rPr>
    </w:lvl>
    <w:lvl w:ilvl="7" w:tentative="1">
      <w:start w:val="1"/>
      <w:numFmt w:val="bullet"/>
      <w:lvlText w:val="o"/>
      <w:lvlJc w:val="left"/>
      <w:pPr>
        <w:ind w:left="6400" w:hanging="360"/>
      </w:pPr>
      <w:rPr>
        <w:rFonts w:ascii="Courier New" w:hAnsi="Courier New" w:cs="Courier New" w:hint="default"/>
      </w:rPr>
    </w:lvl>
    <w:lvl w:ilvl="8" w:tentative="1">
      <w:start w:val="1"/>
      <w:numFmt w:val="bullet"/>
      <w:lvlText w:val=""/>
      <w:lvlJc w:val="left"/>
      <w:pPr>
        <w:ind w:left="7120" w:hanging="360"/>
      </w:pPr>
      <w:rPr>
        <w:rFonts w:ascii="Wingdings" w:hAnsi="Wingdings" w:hint="default"/>
      </w:rPr>
    </w:lvl>
  </w:abstractNum>
  <w:abstractNum w:abstractNumId="21">
    <w:nsid w:val="663256D4"/>
    <w:multiLevelType w:val="hybridMultilevel"/>
    <w:tmpl w:val="B866CCF2"/>
    <w:lvl w:ilvl="0">
      <w:start w:val="1"/>
      <w:numFmt w:val="bullet"/>
      <w:lvlText w:val=""/>
      <w:lvlJc w:val="left"/>
      <w:pPr>
        <w:ind w:left="1150" w:hanging="360"/>
      </w:pPr>
      <w:rPr>
        <w:rFonts w:ascii="Wingdings" w:hAnsi="Wingdings" w:hint="default"/>
      </w:rPr>
    </w:lvl>
    <w:lvl w:ilvl="1" w:tentative="1">
      <w:start w:val="1"/>
      <w:numFmt w:val="bullet"/>
      <w:lvlText w:val="o"/>
      <w:lvlJc w:val="left"/>
      <w:pPr>
        <w:ind w:left="1870" w:hanging="360"/>
      </w:pPr>
      <w:rPr>
        <w:rFonts w:ascii="Courier New" w:hAnsi="Courier New" w:cs="Courier New" w:hint="default"/>
      </w:rPr>
    </w:lvl>
    <w:lvl w:ilvl="2" w:tentative="1">
      <w:start w:val="1"/>
      <w:numFmt w:val="bullet"/>
      <w:lvlText w:val=""/>
      <w:lvlJc w:val="left"/>
      <w:pPr>
        <w:ind w:left="2590" w:hanging="360"/>
      </w:pPr>
      <w:rPr>
        <w:rFonts w:ascii="Wingdings" w:hAnsi="Wingdings" w:hint="default"/>
      </w:rPr>
    </w:lvl>
    <w:lvl w:ilvl="3" w:tentative="1">
      <w:start w:val="1"/>
      <w:numFmt w:val="bullet"/>
      <w:lvlText w:val=""/>
      <w:lvlJc w:val="left"/>
      <w:pPr>
        <w:ind w:left="3310" w:hanging="360"/>
      </w:pPr>
      <w:rPr>
        <w:rFonts w:ascii="Symbol" w:hAnsi="Symbol" w:hint="default"/>
      </w:rPr>
    </w:lvl>
    <w:lvl w:ilvl="4" w:tentative="1">
      <w:start w:val="1"/>
      <w:numFmt w:val="bullet"/>
      <w:lvlText w:val="o"/>
      <w:lvlJc w:val="left"/>
      <w:pPr>
        <w:ind w:left="4030" w:hanging="360"/>
      </w:pPr>
      <w:rPr>
        <w:rFonts w:ascii="Courier New" w:hAnsi="Courier New" w:cs="Courier New" w:hint="default"/>
      </w:rPr>
    </w:lvl>
    <w:lvl w:ilvl="5" w:tentative="1">
      <w:start w:val="1"/>
      <w:numFmt w:val="bullet"/>
      <w:lvlText w:val=""/>
      <w:lvlJc w:val="left"/>
      <w:pPr>
        <w:ind w:left="4750" w:hanging="360"/>
      </w:pPr>
      <w:rPr>
        <w:rFonts w:ascii="Wingdings" w:hAnsi="Wingdings" w:hint="default"/>
      </w:rPr>
    </w:lvl>
    <w:lvl w:ilvl="6" w:tentative="1">
      <w:start w:val="1"/>
      <w:numFmt w:val="bullet"/>
      <w:lvlText w:val=""/>
      <w:lvlJc w:val="left"/>
      <w:pPr>
        <w:ind w:left="5470" w:hanging="360"/>
      </w:pPr>
      <w:rPr>
        <w:rFonts w:ascii="Symbol" w:hAnsi="Symbol" w:hint="default"/>
      </w:rPr>
    </w:lvl>
    <w:lvl w:ilvl="7" w:tentative="1">
      <w:start w:val="1"/>
      <w:numFmt w:val="bullet"/>
      <w:lvlText w:val="o"/>
      <w:lvlJc w:val="left"/>
      <w:pPr>
        <w:ind w:left="6190" w:hanging="360"/>
      </w:pPr>
      <w:rPr>
        <w:rFonts w:ascii="Courier New" w:hAnsi="Courier New" w:cs="Courier New" w:hint="default"/>
      </w:rPr>
    </w:lvl>
    <w:lvl w:ilvl="8" w:tentative="1">
      <w:start w:val="1"/>
      <w:numFmt w:val="bullet"/>
      <w:lvlText w:val=""/>
      <w:lvlJc w:val="left"/>
      <w:pPr>
        <w:ind w:left="6910" w:hanging="360"/>
      </w:pPr>
      <w:rPr>
        <w:rFonts w:ascii="Wingdings" w:hAnsi="Wingdings" w:hint="default"/>
      </w:rPr>
    </w:lvl>
  </w:abstractNum>
  <w:abstractNum w:abstractNumId="22">
    <w:nsid w:val="67014FDD"/>
    <w:multiLevelType w:val="hybridMultilevel"/>
    <w:tmpl w:val="2DAEC260"/>
    <w:lvl w:ilvl="0">
      <w:start w:val="1"/>
      <w:numFmt w:val="bullet"/>
      <w:lvlText w:val=""/>
      <w:lvlJc w:val="left"/>
      <w:pPr>
        <w:ind w:left="1360" w:hanging="360"/>
      </w:pPr>
      <w:rPr>
        <w:rFonts w:ascii="Wingdings" w:hAnsi="Wingdings" w:hint="default"/>
      </w:rPr>
    </w:lvl>
    <w:lvl w:ilvl="1" w:tentative="1">
      <w:start w:val="1"/>
      <w:numFmt w:val="bullet"/>
      <w:lvlText w:val="o"/>
      <w:lvlJc w:val="left"/>
      <w:pPr>
        <w:ind w:left="2080" w:hanging="360"/>
      </w:pPr>
      <w:rPr>
        <w:rFonts w:ascii="Courier New" w:hAnsi="Courier New" w:cs="Courier New" w:hint="default"/>
      </w:rPr>
    </w:lvl>
    <w:lvl w:ilvl="2" w:tentative="1">
      <w:start w:val="1"/>
      <w:numFmt w:val="bullet"/>
      <w:lvlText w:val=""/>
      <w:lvlJc w:val="left"/>
      <w:pPr>
        <w:ind w:left="2800" w:hanging="360"/>
      </w:pPr>
      <w:rPr>
        <w:rFonts w:ascii="Wingdings" w:hAnsi="Wingdings" w:hint="default"/>
      </w:rPr>
    </w:lvl>
    <w:lvl w:ilvl="3" w:tentative="1">
      <w:start w:val="1"/>
      <w:numFmt w:val="bullet"/>
      <w:lvlText w:val=""/>
      <w:lvlJc w:val="left"/>
      <w:pPr>
        <w:ind w:left="3520" w:hanging="360"/>
      </w:pPr>
      <w:rPr>
        <w:rFonts w:ascii="Symbol" w:hAnsi="Symbol" w:hint="default"/>
      </w:rPr>
    </w:lvl>
    <w:lvl w:ilvl="4" w:tentative="1">
      <w:start w:val="1"/>
      <w:numFmt w:val="bullet"/>
      <w:lvlText w:val="o"/>
      <w:lvlJc w:val="left"/>
      <w:pPr>
        <w:ind w:left="4240" w:hanging="360"/>
      </w:pPr>
      <w:rPr>
        <w:rFonts w:ascii="Courier New" w:hAnsi="Courier New" w:cs="Courier New" w:hint="default"/>
      </w:rPr>
    </w:lvl>
    <w:lvl w:ilvl="5" w:tentative="1">
      <w:start w:val="1"/>
      <w:numFmt w:val="bullet"/>
      <w:lvlText w:val=""/>
      <w:lvlJc w:val="left"/>
      <w:pPr>
        <w:ind w:left="4960" w:hanging="360"/>
      </w:pPr>
      <w:rPr>
        <w:rFonts w:ascii="Wingdings" w:hAnsi="Wingdings" w:hint="default"/>
      </w:rPr>
    </w:lvl>
    <w:lvl w:ilvl="6" w:tentative="1">
      <w:start w:val="1"/>
      <w:numFmt w:val="bullet"/>
      <w:lvlText w:val=""/>
      <w:lvlJc w:val="left"/>
      <w:pPr>
        <w:ind w:left="5680" w:hanging="360"/>
      </w:pPr>
      <w:rPr>
        <w:rFonts w:ascii="Symbol" w:hAnsi="Symbol" w:hint="default"/>
      </w:rPr>
    </w:lvl>
    <w:lvl w:ilvl="7" w:tentative="1">
      <w:start w:val="1"/>
      <w:numFmt w:val="bullet"/>
      <w:lvlText w:val="o"/>
      <w:lvlJc w:val="left"/>
      <w:pPr>
        <w:ind w:left="6400" w:hanging="360"/>
      </w:pPr>
      <w:rPr>
        <w:rFonts w:ascii="Courier New" w:hAnsi="Courier New" w:cs="Courier New" w:hint="default"/>
      </w:rPr>
    </w:lvl>
    <w:lvl w:ilvl="8" w:tentative="1">
      <w:start w:val="1"/>
      <w:numFmt w:val="bullet"/>
      <w:lvlText w:val=""/>
      <w:lvlJc w:val="left"/>
      <w:pPr>
        <w:ind w:left="7120" w:hanging="360"/>
      </w:pPr>
      <w:rPr>
        <w:rFonts w:ascii="Wingdings" w:hAnsi="Wingdings" w:hint="default"/>
      </w:rPr>
    </w:lvl>
  </w:abstractNum>
  <w:abstractNum w:abstractNumId="23">
    <w:nsid w:val="73B82055"/>
    <w:multiLevelType w:val="hybridMultilevel"/>
    <w:tmpl w:val="1F1A79F2"/>
    <w:lvl w:ilvl="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9"/>
  </w:num>
  <w:num w:numId="19">
    <w:abstractNumId w:val="20"/>
  </w:num>
  <w:num w:numId="20">
    <w:abstractNumId w:val="22"/>
  </w:num>
  <w:num w:numId="21">
    <w:abstractNumId w:val="21"/>
  </w:num>
  <w:num w:numId="22">
    <w:abstractNumId w:val="18"/>
  </w:num>
  <w:num w:numId="23">
    <w:abstractNumId w:val="23"/>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63A"/>
    <w:rsid w:val="00031937"/>
    <w:rsid w:val="000D29D3"/>
    <w:rsid w:val="0011563A"/>
    <w:rsid w:val="00144B87"/>
    <w:rsid w:val="001A2FCE"/>
    <w:rsid w:val="00241F4F"/>
    <w:rsid w:val="00252334"/>
    <w:rsid w:val="003418C3"/>
    <w:rsid w:val="0035176E"/>
    <w:rsid w:val="003A2C6D"/>
    <w:rsid w:val="003C24AD"/>
    <w:rsid w:val="00422B54"/>
    <w:rsid w:val="00450585"/>
    <w:rsid w:val="00472506"/>
    <w:rsid w:val="004C5004"/>
    <w:rsid w:val="005473B0"/>
    <w:rsid w:val="005A758F"/>
    <w:rsid w:val="005D2717"/>
    <w:rsid w:val="005E58BD"/>
    <w:rsid w:val="00684E3E"/>
    <w:rsid w:val="006A30D4"/>
    <w:rsid w:val="00767BEA"/>
    <w:rsid w:val="007B0A7C"/>
    <w:rsid w:val="008251BD"/>
    <w:rsid w:val="008C0B69"/>
    <w:rsid w:val="008E0C11"/>
    <w:rsid w:val="0099741D"/>
    <w:rsid w:val="009C53D8"/>
    <w:rsid w:val="009D1301"/>
    <w:rsid w:val="00A4006F"/>
    <w:rsid w:val="00AC1902"/>
    <w:rsid w:val="00AF13C2"/>
    <w:rsid w:val="00BC0C29"/>
    <w:rsid w:val="00C475F1"/>
    <w:rsid w:val="00C706B3"/>
    <w:rsid w:val="00CD018C"/>
    <w:rsid w:val="00D71633"/>
    <w:rsid w:val="00DA1E6E"/>
    <w:rsid w:val="00DC2F34"/>
    <w:rsid w:val="00E16683"/>
    <w:rsid w:val="00E56959"/>
    <w:rsid w:val="00E81493"/>
    <w:rsid w:val="00F30CC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7E099F4E-FFE8-4CB7-A13A-6E148DD6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840" w:lineRule="atLeast"/>
    </w:pPr>
    <w:rPr>
      <w:caps/>
      <w:color w:val="000000"/>
      <w:sz w:val="72"/>
      <w:szCs w:val="72"/>
    </w:rPr>
  </w:style>
  <w:style w:type="paragraph" w:customStyle="1" w:styleId="div">
    <w:name w:val="div"/>
    <w:basedOn w:val="Normal"/>
  </w:style>
  <w:style w:type="character" w:customStyle="1" w:styleId="divnamespanfName">
    <w:name w:val="div_name_span_fName"/>
    <w:basedOn w:val="DefaultParagraphFont"/>
    <w:rPr>
      <w:b/>
      <w:bCs/>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topborder">
    <w:name w:val="div_document_thintopborder"/>
    <w:basedOn w:val="Normal"/>
    <w:pPr>
      <w:pBdr>
        <w:top w:val="single" w:sz="16" w:space="0" w:color="DADADA"/>
      </w:pBdr>
    </w:p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rPr>
  </w:style>
  <w:style w:type="paragraph" w:customStyle="1" w:styleId="divdocumentdivnoPind">
    <w:name w:val="div_document_div_noPind"/>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singlecolumn">
    <w:name w:val="div_document_singlecolumn"/>
    <w:basedOn w:val="Normal"/>
  </w:style>
  <w:style w:type="character" w:customStyle="1" w:styleId="Strong1">
    <w:name w:val="Strong1"/>
    <w:basedOn w:val="DefaultParagraphFont"/>
    <w:rPr>
      <w:sz w:val="24"/>
      <w:szCs w:val="24"/>
      <w:bdr w:val="none" w:sz="0" w:space="0" w:color="auto"/>
      <w:vertAlign w:val="baseline"/>
    </w:rPr>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hypenfont">
    <w:name w:val="span_hypenfont"/>
    <w:basedOn w:val="span"/>
    <w:rPr>
      <w:sz w:val="16"/>
      <w:szCs w:val="16"/>
      <w:bdr w:val="none" w:sz="0" w:space="0" w:color="auto"/>
      <w:vertAlign w:val="baseline"/>
    </w:rPr>
  </w:style>
  <w:style w:type="table" w:customStyle="1" w:styleId="divdocumentdivparagraphTable">
    <w:name w:val="div_document_div_paragraph Table"/>
    <w:basedOn w:val="TableNormal"/>
    <w:tblPr/>
  </w:style>
  <w:style w:type="character" w:customStyle="1" w:styleId="spandegree">
    <w:name w:val="span_degree"/>
    <w:basedOn w:val="span"/>
    <w:rPr>
      <w:b/>
      <w:bCs/>
      <w:sz w:val="24"/>
      <w:szCs w:val="24"/>
      <w:bdr w:val="none" w:sz="0" w:space="0" w:color="auto"/>
      <w:vertAlign w:val="baseline"/>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rstparagraphfield">
    <w:name w:val="document_langSec_firstparagraph_field"/>
    <w:basedOn w:val="DefaultParagraphFont"/>
  </w:style>
  <w:style w:type="character" w:customStyle="1" w:styleId="documentlangSecfieldany">
    <w:name w:val="document_langSec_field_any"/>
    <w:basedOn w:val="DefaultParagraphFont"/>
  </w:style>
  <w:style w:type="table" w:customStyle="1" w:styleId="documentlangSeclnggparatable">
    <w:name w:val="document_langSec_lnggpara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image" Target="https://rdxfootmark.naukri.com/v2/track/openCv?trackingInfo=3b270f0bd2ce6291069fb02b280ec12d134f4b0419514c4847440321091b5b58120b150a10415f5b0d435601514841481f0f2b5613581957545f4d5d4a0e560c0a4257587a4553524f08534e160c120312494a411b0b15416a44564a141a245d4340010e150212465c5f014356014a4857034b4a550b5349100c120215404a106&amp;docType=docx" TargetMode="External"/><Relationship Id="rId9" Type="http://schemas.openxmlformats.org/officeDocument/2006/relationships/customXml" Target="../customXml/item2.xml"/></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3CA523-C5CD-4DBC-9FBD-4DB23C018B5C}"/>
</file>

<file path=customXml/itemProps2.xml><?xml version="1.0" encoding="utf-8"?>
<ds:datastoreItem xmlns:ds="http://schemas.openxmlformats.org/officeDocument/2006/customXml" ds:itemID="{1F563578-DC3D-480E-ABAB-6573DD2F3615}"/>
</file>

<file path=customXml/itemProps3.xml><?xml version="1.0" encoding="utf-8"?>
<ds:datastoreItem xmlns:ds="http://schemas.openxmlformats.org/officeDocument/2006/customXml" ds:itemID="{C960E919-C56B-49BA-8D9D-AA3CD708F27D}"/>
</file>

<file path=docProps/app.xml><?xml version="1.0" encoding="utf-8"?>
<Properties xmlns="http://schemas.openxmlformats.org/officeDocument/2006/extended-properties" xmlns:vt="http://schemas.openxmlformats.org/officeDocument/2006/docPropsVTypes">
  <Template>Normal</Template>
  <TotalTime>110</TotalTime>
  <Pages>6</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Ashish Kumar Gupta</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Ashish Kumar Gupta</dc:title>
  <cp:lastModifiedBy>Ashish Gupta</cp:lastModifiedBy>
  <cp:revision>36</cp:revision>
  <dcterms:created xsi:type="dcterms:W3CDTF">2024-11-25T13:42:00Z</dcterms:created>
  <dcterms:modified xsi:type="dcterms:W3CDTF">2025-01-14T05:38:00Z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afb3371d-dc19-4c7a-bf7d-35094770e83e</vt:lpwstr>
  </property>
  <property fmtid="{D5CDD505-2E9C-101B-9397-08002B2CF9AE}" pid="3" name="x1ye=0">
    <vt:lpwstr>jFoAAB+LCAAAAAAABAAUmsV2pFAURT+IAW5DNLj7jMLd9eubHieBgnfvOXuvFErDAstyCE6RHMZRkIChCM3DNCSIDARBLFa0fyyTR9eqWQ6pTjn3yBGDgfOD+cOIWIKAJkccsWYkAUGQkruOgjAEKu9PKmxOqwdeJrM9rFLY8RtLxJUQpjobiTQf04RlJtK5kucVbsz2QR84yFbOZb1xRiRE6laiySthMKkQCV69Q2qvnKdCE+wO+FEJs9Wm0t7</vt:lpwstr>
  </property>
  <property fmtid="{D5CDD505-2E9C-101B-9397-08002B2CF9AE}" pid="4" name="x1ye=1">
    <vt:lpwstr>6KXmpElZmgxqw9/4QP6h/zjLeRwyP5tIivNPwPuOmG/In5zOHoXHQeYyUgUSoZToWTxLSP60p9CGEPMRLSYEOqUjW5fWEFWvToo5SJ/f+l/zVjxscULiNwBvhif6iKazHAmIGHJVQSU3qUBel3MCAOu4dF8L77hujbR4Ut+z3f7YcwnV+gOwNZDR+xX8dWersgBWP74ttc42t1f6kpNcM86kDA7NasOK1zdGMylezsBInJvZaDvn1LMy3oq1IIv</vt:lpwstr>
  </property>
  <property fmtid="{D5CDD505-2E9C-101B-9397-08002B2CF9AE}" pid="5" name="x1ye=10">
    <vt:lpwstr>QpX/DK2grQhoOL41eCda7Pg9TBQDUr5wVLUog+4ydWt7EO30TgQjv3H6lGFObSM+cBTHg+4OzVcVK3pkQVSWgl3j8QBm9QdJet6JChZfM/1qLURgxoWhO3CDOCa0+7NkL7OsBFnxBt9i9cz4oMA9pM096Rs0oXEZoM+OQXaI1QZRKHM+rZL2//NhtR7YYZVp6uUvRrolDZp9gHFvVuTgh8LDAwf73itpOOKRu3CG5xCgnpT39JT2aThSAPzhtXX</vt:lpwstr>
  </property>
  <property fmtid="{D5CDD505-2E9C-101B-9397-08002B2CF9AE}" pid="6" name="x1ye=11">
    <vt:lpwstr>NBfEmhOMgpkB3DwVRjjsieyJiLTTaNVw+TjbW8Wj8fPSAo31nTZD+YDHTlqkBcMLhUQnM88PBc688GivKdn8U4qJLYd54rDp62g4+veN2oocB+Vtd168++iL7g0rGqWrpMTejgKiaTv129PMaaDQUv1EZBsZGVFHYPLPXqOwEDK48e3WnqLrGDk8B8DYUhKIQN1Y1WXh6cYRoH5ce9hbS1KWHnRH/TrEunWfmwW/nl9y8L4gI6KfTfRHAGM1Qpc</vt:lpwstr>
  </property>
  <property fmtid="{D5CDD505-2E9C-101B-9397-08002B2CF9AE}" pid="7" name="x1ye=12">
    <vt:lpwstr>Lvj2F8GlvFTQzJR/KLffmS2gjazLnf8tnfWAO93VHl0a6aFl9GVfS++ej0Vf+a4vfayKKPfKBJDyAA0zqHQyCihbxtAdyxq5CDhmTJbh5tTzkur9/Wh59VDbk70TFrsJ+yDEUjM1le1p3ZwKJ1YRGbwC0HZyrGxO+Hq29YoNUJKIMdWX6QSD1W9z6m690gtnDJzOiaVFgGm3kU4HR58lktOBa3sh+DOE6bmOJ/djNpXK1CzMx/x9uDK72wTbz3N</vt:lpwstr>
  </property>
  <property fmtid="{D5CDD505-2E9C-101B-9397-08002B2CF9AE}" pid="8" name="x1ye=13">
    <vt:lpwstr>Ei6P6E9koza81FCIBTrGP3aXy4w67s1yUHIsoiH17IgPY4IfXfq1Ko/ikVN330RQ2f4bl767JWylraMZJZmlTSktj6Dw0Gnl8nENndm3yZH0143e1zDHoTYwghfJzN7OT1kP+DWzTxKscrsfmJptetODl5z45UUL324EHE4b52QNHifL1icse+NO4a3Bnt03d8/ozATPVZbE62PKyS1JZD0LxhJO/sYt0jK6W9qXES2MI/r7Blow4YbL+6zTZyw</vt:lpwstr>
  </property>
  <property fmtid="{D5CDD505-2E9C-101B-9397-08002B2CF9AE}" pid="9" name="x1ye=14">
    <vt:lpwstr>M2eBcVFfl5EWiYfT0Fnuanq+hS8uZWPgEtyf8SWK9xl3K3MlVe7E23BcugoMBnvAg2ikyo7PdHJMagg3auvqv6deiOdSYLJ0y6exib8z9yyJPDZVZ6XH+8SUhKyrKk/Oo9e/QuIo5fa5ubV5euIEY/TuqnkndCYmL+aF6sx6zgCiQpgtVgBNVrEneUNjT5jfWFtG3ej3QS4lbCGlNVGTPk/c3VBnrhp3NI77A5h5JRs29fww3SB8EUMmkb4+44f</vt:lpwstr>
  </property>
  <property fmtid="{D5CDD505-2E9C-101B-9397-08002B2CF9AE}" pid="10" name="x1ye=15">
    <vt:lpwstr>n0M66Wa1hgafLOHstvQ+ORBy8GK2cXkxlw3uMKu0Fvoobg0YP2ZApuGK7KpRXL+eWDuS3saxbBqw2owbQkQPnOUjqSnVu7QCdnZzsbI3ljK1krHFb/lrTYfXxhFEPaKqpzlZEGoXyGvYUhmTJjovKIAoAv3zU5LhZr5nt4lRnaA8mEIV5HfG31LbQI0O9R4qn0Sy22F553IU+zsEA2rY7bbk3/39R3f1VwVwghL4im50x3OCUf4rWUCDKqHImA1</vt:lpwstr>
  </property>
  <property fmtid="{D5CDD505-2E9C-101B-9397-08002B2CF9AE}" pid="11" name="x1ye=16">
    <vt:lpwstr>0YoaC5b2LsdpGse0t4+GGCq18yjjgbLkDHlYvzVsTvbQTFW8AChZQW2i5I8NFYcUEJdfEQBODZpu92evqHab++vFxHtIr87Q+G+DlweTi6XOIYqIvaInb98Gq8fQnQrjDhS2nduY8g1WfK4KhfWiX8HcHXGlqv0VVZAP04Qp6L2sPd4ijA3Irb+P0xTqHhJYAgTXcRKGQB8Wy20X8MP4LQYLzCkJHYUKXSFhHBR9wF76uhIp/ROpP8VADN+z6Ap</vt:lpwstr>
  </property>
  <property fmtid="{D5CDD505-2E9C-101B-9397-08002B2CF9AE}" pid="12" name="x1ye=17">
    <vt:lpwstr>wHi0foiySR3vsmIc458fnEMhhs9+eQelLDIXSavliweuj7lAtRWuzwZp3mNuhPrrVRaHCBYfE6Q3zFyz4MXCiCZ6WTvowF59FklEVCzjeSUUvfNvfemFqCmrcDfWlLLRPppu8JrycywqZlGlpxL3QUxKswwD3TRZKAtzxD7O7amtIjrfI+4m0sCz55bupdfV0RCCWjs1S8wVZV7srOU4+5JYmD8Hpr7DRd9F9L+9JcKs+9wg3Xcb9zu2famnN1M</vt:lpwstr>
  </property>
  <property fmtid="{D5CDD505-2E9C-101B-9397-08002B2CF9AE}" pid="13" name="x1ye=18">
    <vt:lpwstr>i6RYROMYKkNlogJGB0gmQNxqk8PAEFFv+Tc96hmxWcIqz8rqNVVc5mOZp1JrCbOwZVDsIVOliYVehuIBCDk+mrnvXXgCBIjpuY+ChKzlxRUuFjzsK31WD1Ky1Tlm0vqyBHqkfhQMG30rMiNf+cPTILGT1wb7xIc63EXxulLegT6iYa3P6ExLXL8vYh2nsAW+wwCy8fnwLAVtJChCJ3bZOE0jt5R8eOwcucZpPhpAYSXHKuw5pnMTgEmc2W6FI71</vt:lpwstr>
  </property>
  <property fmtid="{D5CDD505-2E9C-101B-9397-08002B2CF9AE}" pid="14" name="x1ye=19">
    <vt:lpwstr>wN8T5u9RFageHt8eTtevEzXJIei6Egw+d8241w2c3BZrTfi4ZCNNn+AJzbfzLWhZH/wDLZLaLwopMHL0JbGV1AwhOm1fs5LQAcBO5QflJ018jG2JEmRbsUxlVlUru6N4fB1nsTS7u3qmNvb2otaD6b+aEZC8iYGV8gli+PU4sZq2XCeYq6LCDoeReIQHgkZ7pACLQL0lLvA8OMiSj8EQSJ9aPiNuWrWgAsavw5pMwHt+VlENiV3wLkjUl4N2yOF</vt:lpwstr>
  </property>
  <property fmtid="{D5CDD505-2E9C-101B-9397-08002B2CF9AE}" pid="15" name="x1ye=2">
    <vt:lpwstr>EUfPYixYUhjnzM1LnHi1zS9UmmQJGAePZrBSQLB+8XidMt/cF7L8mzd19+1zTFzv360Bu8eCOigJMpQ7JFzH9fM6O9fKvxqBMlLMXBlLlcaSqt1uQapcQXVql1R/SVJemD5cohB+cPwlWPjq7wHz9F/ru1oF5DyB96en5X71gJ7fX2SifIQaNOQa4T0fpk1XsFJDGd/KnMwmIO4feLFupoFwB2x0uv9pT9qKlrXtJ8KzxUuWC0N8Z7g3Vlxjpj/</vt:lpwstr>
  </property>
  <property fmtid="{D5CDD505-2E9C-101B-9397-08002B2CF9AE}" pid="16" name="x1ye=20">
    <vt:lpwstr>0qGezN8W1r+fYIIDRDwwQSXcbkeN30jbvdxJSJ/YTBKOKIOxLe/KYdDYvjJRVf4OJEa6JY2aEZPGrH0NydcAV1qKXst9/0KPRfbmNBYiyDyusRP+ZgvED1Y2UiqgDgMGGn9za9T4DZj5p9hir5k53LXH3n67zkjS4hIWuaTZYK0WcTZcnn8YB8zIkSXpERCgey0KCQRN95sc0Z6MbK1dYbkWPPe43xilp7+D/N/NDucI0tw8L3ZS3R+J7nEwmGx</vt:lpwstr>
  </property>
  <property fmtid="{D5CDD505-2E9C-101B-9397-08002B2CF9AE}" pid="17" name="x1ye=21">
    <vt:lpwstr>0LaXCS+t8iS9eDxbW6c1wMA4TvE6TE4uixpGL61ozFcqbEyFYz3+vFLzb32Vg+99PPndCj6zpdCJNUlwBqRh2qLih04ExztcvaQkJZI1yP6Qnqy3dpPbMW3keQ4AbcZC6dbwybFBH4IZszrKCKgYx86KdXrzI5BIHQdJ3K/j4JCNDFzIHtfv8Q1MW/nvTVRcDdAG2x4n6LupGV/kWA2/XVVhjwepJ6PTZKU6QCXd+er4OR+UPPuIXJk5jkvm9j5</vt:lpwstr>
  </property>
  <property fmtid="{D5CDD505-2E9C-101B-9397-08002B2CF9AE}" pid="18" name="x1ye=22">
    <vt:lpwstr>e6cB9/f5nwFIFGBl0o+ub6cWBrRFFfuSVygFlbmhrf6k0jsTlQeTc+nsr1zT/+yoOEKmy0+7buK8HD4nZNeje1ZZziKNgcGogoTDB5myWidSXCKvJ90HR2T/DSCYCmDn6QVhOIwU7wdjsJZA+ufmW0KY5gb0l3+k9H09FGYCgcHXrm5bMrOMGvxf8QmTciKXRx2PWEPcoPHG2dQc5sy8YhMSObPaWMEyk95jxHfsvCL5rL7/0p9UfuffteaUCtj</vt:lpwstr>
  </property>
  <property fmtid="{D5CDD505-2E9C-101B-9397-08002B2CF9AE}" pid="19" name="x1ye=23">
    <vt:lpwstr>JyOg6mdVFq5jVrWsrdoJwx6a58kkbZxdfowup5tj7KB1FKARfPnddEDyrT5DF5wKMzMe3/g6hVE4tlVUjJTV/clz16lBK7ccVchfsCDDsVs3wFli/foL/shqSg+AYaJVaOBPbM+n8nTN/5E93okxdZ9EL+5c9E+egRjX0MM9iKs3dviKNrWzJMR4s6a1/eILE4nojQlIA3CpLz/aL6B4X44HSafPXxDbvh0YgTfP5C9QgoDqtFRXU538E1eOG6L</vt:lpwstr>
  </property>
  <property fmtid="{D5CDD505-2E9C-101B-9397-08002B2CF9AE}" pid="20" name="x1ye=24">
    <vt:lpwstr>JDWJP7+THTiKMYMeWVqImzeL4gcOVNv6YPl557kMzC2rDECU//aF6cWxlnybNG+DSOO5FMfoJHpMZeOZfzMAKyy/O/GJutMdzV96H7JQdWbdTp4uoK7f5Rb2uOTajYe9zVZXyuWOXlhtMPHHrbnlqZubrJGqkkNbdys+rgJ4LIXcHKm28j3n1R/TrW6WWJ8aXO0EZT6zKqBeT4r8nxH9hWLZOcgrJdcAKR/NHi6kyqTNN30i7TA8tXDotuDaY+J</vt:lpwstr>
  </property>
  <property fmtid="{D5CDD505-2E9C-101B-9397-08002B2CF9AE}" pid="21" name="x1ye=25">
    <vt:lpwstr>mjjeIht6RL3nzc/cP3musqOL4piHlo44wIuwGLtSinVfyEfnpoKQIdWoXfXLeRg6IvlBOWibN/jxScqZCSmoQQ+KQCzG+31HVhYSV+7seBne/LEcEwdXqcCGjhM8Q0RLActEwyCRgFrdwTb11TWLR+/4uMPqhqBkjHHXmBkw2J56UPNtMJusVKYXNMW68Gh8yjXUDLOikWG0wb83xEUG38A7NZIX2RU8IpP4WK//Srxltmg0Ze8qbc1quEW+VP7</vt:lpwstr>
  </property>
  <property fmtid="{D5CDD505-2E9C-101B-9397-08002B2CF9AE}" pid="22" name="x1ye=26">
    <vt:lpwstr>qlEL/dpU26xVnQSygExW6nsTz0RJ1Yi2zCpbDYKlUJN7gFcAQ+rxvLVIp/qFUSqHTQ/og06qy4V4ZjwcQhMQUQyYh5yhX/T7eZH+taEfEjnqd3evXmVenttD5C1lr73DAKUoU/nYrSwXYVaojgZyzY5+ExfRQW0J2rWSGEImMtwXaLmO7wSaXT6UvGo8WH2t9uE3b8Pt03f4hUnG6KcHpdQijL1MON0B4YFrsJ6QaGu2VCYJC3GSEKBmVNEb+ZV</vt:lpwstr>
  </property>
  <property fmtid="{D5CDD505-2E9C-101B-9397-08002B2CF9AE}" pid="23" name="x1ye=27">
    <vt:lpwstr>PJCCv90HfXqe5BfG/1JeLoASrFbWGjMFoyR9IPo1tZ5MMoc+jfrQsu6BmRwjf6hBiq1Yd6EJPvNQ4Oj80aLy420QXmRndKYbqlrzKMdlzkwYNQEVyZ5FzddyGX+HhbSq1JZbMKa3CTxPwiRSUSymE4KBV6TmjAtdVyknmsYjzQzFFfJqzPr83ANCY08P0x0dyydrg5xr5/6wyUK40ansXbbQS3nER1rYUXs4DvrwUuY+vM9gpxj1Cyj9UwW+7Yg</vt:lpwstr>
  </property>
  <property fmtid="{D5CDD505-2E9C-101B-9397-08002B2CF9AE}" pid="24" name="x1ye=28">
    <vt:lpwstr>tc/eF3Tm8ofy9m9MOnqdYwMJa4AO8IApqL9DAdHbYie13rC1afkxOWTfN3QsB93K3JxtSZIOkK1uICzmzL18eNZAF+F1xgBT9Wb2cuZ52E8iqc9LKklyvSpKcLhx7eT+EPBQrGjR6Wb2L19uFZnDm1wJaca+wKRTInfOKIu1qgQkfb4lyj1++q6x2lKutBxAK27pzlvbo4ggJH1qt+iRrvjKTLg0QN6xKhlxLLCzG9MNCIudCnffbkt9dX7JNir</vt:lpwstr>
  </property>
  <property fmtid="{D5CDD505-2E9C-101B-9397-08002B2CF9AE}" pid="25" name="x1ye=29">
    <vt:lpwstr>n0RMEQhXgjBcL/lLwhucX51BzNgtP933iWo5ahGtSAYN6wHCg52XzpVM2w8YZhr9m654A8b1GAcM38eBzmYYFaCwgACRE2prgyGJ4gg/tjy4+HUiGP86QtUU0v4meSB3tBmhGfShNSp2sZEPiKDExr/QOVKwE3c/kukry2QeDhVdbCyPV14PprIYpiR2+H9RaheBc8mP5+5t4Q9Kx6OnmokEfY+aU+zFz9I8idHN1TSgXo3r9xUcvvb+iao9LRe</vt:lpwstr>
  </property>
  <property fmtid="{D5CDD505-2E9C-101B-9397-08002B2CF9AE}" pid="26" name="x1ye=3">
    <vt:lpwstr>e7Hvnmd3Vsvf3LHvYPs35QdUcIYoh4n4SMkear2RkAOFy0jhmOzGaj9+GuIkLXrktZoObtfUBGsDRn6g3wctToYOjLRsGVDyAoJazIY/g5+KAfe+iVsHea/oPIyyGP+iu6yfynvPmYFpbvt5+GlYvCOhPfNp4treeHFa7bbFR3GBXVTZq+3VHxq7FTYQ7pkE2rFZlhCv5yYAT0zForVPH+Qg5xufSSGmbY/tdU9SOJaHDc5Gj20UZCe5nZmiosL</vt:lpwstr>
  </property>
  <property fmtid="{D5CDD505-2E9C-101B-9397-08002B2CF9AE}" pid="27" name="x1ye=30">
    <vt:lpwstr>h2zoMeIL8JFZObX/jTpEYMOfGQAXcdaDtcrjhK5cw/IBZ5DdhahHom+ltJsX0gVPr1qSNSexgwXncT0ljiwaRdIloyb2LTB5WoG+/VUIITXycHZxEpbT9skJwKolEFRD4XYmOYSlWIYvOKnodK49gQfSbP4kmCQaH8tmI9AU6Y6Cr70H8J/cgcYJJfqxH+PmMKZWCRXkOx4QK0qL/scV5+k8U/dANbPB+G797DnyzFYTKmEPO3WvCZVREwDASEk</vt:lpwstr>
  </property>
  <property fmtid="{D5CDD505-2E9C-101B-9397-08002B2CF9AE}" pid="28" name="x1ye=31">
    <vt:lpwstr>qTkXjZ5sqi6zTS8n9Ss8JNYrnHNMYQXYVbtnvA2hwzE0AtHJOyZBgrgRC+/Kv3UGRuJZ6xvQDsSm7B2dBwKcrRUxb3ZDLYDJa+MGu5CJHx7xAhZnp+EdenBjp9j+8xBGFPzjHKrlfAg7Afiu4xQkSofYD3UBEZMaFkX7D2IeahzzbtxvEO39Z9bi7Z/myNhiWHzx11/TYz6nv+HQQfsfkpDKwkKgSWTqFdzW20WWW+HESPLFaBCqUFfPlSur+FB</vt:lpwstr>
  </property>
  <property fmtid="{D5CDD505-2E9C-101B-9397-08002B2CF9AE}" pid="29" name="x1ye=32">
    <vt:lpwstr>5YEzGcTgnSSXVpUU3SPnaWbP114dx+7ap+2cimT2+buawJkqPpl//2EX1WYbdsBONCG/v51WSeyEEcjtf8Mb/KTHcKMNKYhVXBMpuH7Mt0HNuFVcyzz4L/iwohRjpx9idYACamxj+ynU3xxOs++oPTx7a4MgDJ1sYPYVLU3AWiop0CADc3OeDg0FBGGuPszEJ4AUKsfDWLPZEbp2CF+Ol6LCGe28cqU4nyAGo9wxlcIO/ZG/iG1JoMveAHcTtVj</vt:lpwstr>
  </property>
  <property fmtid="{D5CDD505-2E9C-101B-9397-08002B2CF9AE}" pid="30" name="x1ye=33">
    <vt:lpwstr>X9sbHDHYJN3SIhM+Wzff77rmR2EwsurITtqK85AXEnPsVH0CqW1F8otiQu3YDXva7gOhk14zdvB/zbhnfGXO+eJN6a1glvn7oVM+LI5XOr1LMZrQp20+ffeBEE5gVmK0PDObKgTkfgteJ457+1eQ65ZeuKnLzKvwAubmyP2s+xBtAozNOPCN8K1rn2GeaUFZDDjFefAE8PlTLzYw7SDnfO/ItwioDO5mwn2BpAn4t1GRURsIkwTihAJh1foZVgV</vt:lpwstr>
  </property>
  <property fmtid="{D5CDD505-2E9C-101B-9397-08002B2CF9AE}" pid="31" name="x1ye=34">
    <vt:lpwstr>Bjf2c1TvFS2Enafd5zYQBNDoVMTB2CEs/fX3H+9YSeB8KC36so2KiieEHqKT+RChFHRv9KUwyIMPpc8KTRT31CCUiqgWjmIhYwVmzSDU+7iH0r7T0y1Ibv93w+6Qu4WqJK/ka47RG2Hb932APy5Yxek5+fx23nDEHmlzSCbu6K+96ROsWY+Q9a8mWv0vavvKUE/PFHxrCsoJBNvh/wi1QkCdx+hYN7G8VGqk3Jc2Hj94ntXz972E9bQx8M06Zo/</vt:lpwstr>
  </property>
  <property fmtid="{D5CDD505-2E9C-101B-9397-08002B2CF9AE}" pid="32" name="x1ye=35">
    <vt:lpwstr>A78GTu481aWcYLpdZT6rSf8GMGJy5QnjjSueLKkozGr0ntA4yeCJ8emwgLM14dOI/DhwFySmaOAZIeIIk1m4n9gjL9LnODPt++Fk511qUW94ZcCqJau4+Kx8JRNKJndTwOj25Eakp/t+qO1kM6/Etf+6m7jK70lvTCAKX9fSGmZl5wAxGSbeKnrW2ujqON471yJkoZ7Dp67wm2arQ1Yp2e6B5vtsZsNwdQ8v/eaJ+rArSVAWKvN+2b1m+e9CmKV</vt:lpwstr>
  </property>
  <property fmtid="{D5CDD505-2E9C-101B-9397-08002B2CF9AE}" pid="33" name="x1ye=36">
    <vt:lpwstr>clvrHBm7A1C+0B9csBvlPpZQlsPVB/N8RdiwrZAKUDDhRC6UQUjfzdX7LoXGzrVMC/kpuqSEswZLhIpd9z0eG1FiT538uVGb/+vROq+EUQsl9cdTWAR5BWoWVDAMj00pC6oNyBczarmu/R9dugRt0PCUDR07ZfVelsrz/MnLehNQQ3Tpm1n7bwcwMHU3/9cNucXY7Veswk+7wk4sFs1kETBkLalFHYaL2fL0Le3Q0Y+bqPYG3L1fdkTfMKdQPRI</vt:lpwstr>
  </property>
  <property fmtid="{D5CDD505-2E9C-101B-9397-08002B2CF9AE}" pid="34" name="x1ye=37">
    <vt:lpwstr>gY6IczeygrHnDwLaJ32Nm0a/qy1LVj1bf+ZYcOsjxMO5v/yuihj6AuURwb+CROgqSaET7xSdPK55elhHR9wp54J1qewAjjs95jwxQrEeUFaC9mmcEI3VKErQUTj1NchCGhBzR5I/4AlvDNZ+UOcY0jLqxnPqHyNPJ3SI1AcCZTtiOWfOlhThBAo5CVkvCJuUHpoRbP6IyzCgE0XsfoF0ZC9OoOkXzFPcAFN3f+oYbdnu/+y3asr82HqoaYQpY/3</vt:lpwstr>
  </property>
  <property fmtid="{D5CDD505-2E9C-101B-9397-08002B2CF9AE}" pid="35" name="x1ye=38">
    <vt:lpwstr>6yFHrPoA2A77mqQbVQoupS+V5keo7ixDG4hC0z7zPxTqHyA8RIETTR2QRucI21vHEWG9ma4rSJM+glF/K4hfD3LJBi6C7hnIcfECPMOrQbyC/6Hv895koiHNiUjaOUCUxbs0W/VF19P3z5HDmVv1IyK+pqbH0hyz4UdaDK3DYvBfzl2VMM2lR4L0l+OMJZxOX6mxgRDKWbwDy+S5xKQ/iYo4gNe0dPPTa/RLZPIKX8RwbsUu4pxuEvartaOf5Bi</vt:lpwstr>
  </property>
  <property fmtid="{D5CDD505-2E9C-101B-9397-08002B2CF9AE}" pid="36" name="x1ye=39">
    <vt:lpwstr>X1pFXK5tFkeLpHjGi1c8R93HnBsIsPHCB8QiMfU1/dBpMsyNegtG10RZqf59iWas+qe8VxscqptI11gJ5rVqToogJZZ1LTMOyfqcj6dyr1iGtqkNZ7xhKH9ZOsw9Taqa2OIdMIDQRupkB9VV3+yZerUzvzJgBtKFvCW+ISnN16O72gHSY/5se0rVzzk5rHFoWem+98p+HqFaep2+ZnTz6DyJx+QHw2r/Xf24hT98S5y/hkl7u610AnHX6QnVZEj</vt:lpwstr>
  </property>
  <property fmtid="{D5CDD505-2E9C-101B-9397-08002B2CF9AE}" pid="37" name="x1ye=4">
    <vt:lpwstr>7M23ktWMCW/FGoTrStsMfp6tnriIW3hvIB41aOvy9xaUWbotB9EjrjP7XuTW0FcAsEMnQilC1ChidCEpY8RvW1FfRfJtX3lgFwKZbGePZaSS0sZPcKDXhipvU1BFHQL5eAgZrT0KU0eqsPvJNYi80Haafx5lXwXtudbe9wLy91figW/J8nP+EZCTrHqcxQ8vFzSe47dJ7+wVA0BSC9WVHp1FkWVukutVRIIOZT/geyaqiv822KSNJauF4Mdsz1Q</vt:lpwstr>
  </property>
  <property fmtid="{D5CDD505-2E9C-101B-9397-08002B2CF9AE}" pid="38" name="x1ye=40">
    <vt:lpwstr>7UHbHjiag9XodNmU5W+uFQr2ZXzKQODo1nH4SmPScx1FDWpCcPA1UIkInIoJeL0IMQmaa16lAsEQ1YCGZ80Xr2dH+R2YF8WghegjgqFABdRGXEkcN9W3HeDv4ka65ECBJsGcBYE8pekvaKlvDXgCKdDXOOoRFPB1uF3DuT34jQZbnhnkzh1H3xMEw+zHg93bKof01prqmtAU6Y3taDgq5jbIzXi0pHUpQA3pN4A3piMGFl5B54GOvGLcZMd1Brk</vt:lpwstr>
  </property>
  <property fmtid="{D5CDD505-2E9C-101B-9397-08002B2CF9AE}" pid="39" name="x1ye=41">
    <vt:lpwstr>r/K0yZNmG3amqwmooaAF/kMTBAMBnJyZPAMjC2jUlf6RwlF9a9dxD/6bANKDkWskgKTLD+z096vy4PRWd6A47nft5tIsqrwy20eFAmp3XUZcmQKsl0o+nWanKHpUt7ut0Jy369AgWZ/JRIxlrW3jjhmmaLtl422MVL07hvjda+QzcBUpuydqYCwlrYWSnvtYdo/I1Fu2vtdFPKp8m5QJw+riZBQT2DznfzERLdopvIHZmaSmND8wJ2fU5tvU54e</vt:lpwstr>
  </property>
  <property fmtid="{D5CDD505-2E9C-101B-9397-08002B2CF9AE}" pid="40" name="x1ye=42">
    <vt:lpwstr>X+3gp8uLmhXfHe719VQy6zzbI5lq/nmqdR0xf4k7K6ZKgXEX449sL1/VJQC+EZOHG1sCnCeF2eEB5qE6mgNAXGVHhYuk2jEoaT/EcdS1RpZScDAqn2SwEfLlOndvwn7EuiBJHLzERuP37aXXUZfZVEKB4oRWNWT3+8KDI1aNKBM3rzypfBMWV4mN7lsT4u2bWxlj0HC0MVBxLEq4d/0M6JGDwl5NfB1kdab5KL4OzGFWDv/gcTBj9CbebrfLCE6</vt:lpwstr>
  </property>
  <property fmtid="{D5CDD505-2E9C-101B-9397-08002B2CF9AE}" pid="41" name="x1ye=43">
    <vt:lpwstr>lVbCOwpR/lK+G99T5SYjz9HorEbtTZDSxZYwQyUFEPGrLDYwUa/ci090W96wxknldZZBGA+hBGYwjevdjgHx9mKldA19/iQHta/x4X1P4EZwyDSzkGefa+m/v60oRwDW9YqGcfQ4+z2hutCbWrgz736yxF7ewMnsJNNegUac9el4pEtVIFUz0uPo/0BMgpxtmMbha4rZWwK/KRlHg/OhcndXWhPstCEYoKLjZXC6OM9R/WuTTmrt7suObmY8tS4</vt:lpwstr>
  </property>
  <property fmtid="{D5CDD505-2E9C-101B-9397-08002B2CF9AE}" pid="42" name="x1ye=44">
    <vt:lpwstr>Wc0blQQ3cKv1XU3zB7oL4Sy9KRwDZvtHzT9i7WyFfPypRJrXg+jVnpoSokrjSW3FZDm+oLD+Bh2dc7Q6d2zKFFQSZeAljYjZkp6RzFPQVvK3jJyouR8EnowkX9sjolXGFrDCmgiyCkF9FM2G16MUJct9t1U0ENva75VCY2vc4PgD4pj1sxa/2ptCYC9p3vMGWvsx8iPSgeZxBbUEBm/V8Y0Eaj3c8hWmsal2gPormydopNA1fdTLKqZBanmnpU1</vt:lpwstr>
  </property>
  <property fmtid="{D5CDD505-2E9C-101B-9397-08002B2CF9AE}" pid="43" name="x1ye=45">
    <vt:lpwstr>rrxR1Q+vFpXZK+uJJRUZ+lw7jwYbHTZ/YVaKfmMjoNJnNlzuJBGYjL4C+KSG8Yf8N4vIXa+wprNKXxzJwGz9RreZG3XLXgrs92NXugroqFKvq1183AlyEDIfoIJYCWm8B5miJK5OV8kmoosCgfPAYgKMX1nA/Fn0C8CAglnGxT1bsE32UT8NELLFodr8u6tfBiWvoVJSfXvCNDU/wcXae4VruNMid+M1k9hC0RAiAlFjEqWK5Q+G4RvQn1RDNWi</vt:lpwstr>
  </property>
  <property fmtid="{D5CDD505-2E9C-101B-9397-08002B2CF9AE}" pid="44" name="x1ye=46">
    <vt:lpwstr>+XlxZE0dSMgJoThnC9dE/3id03vOAP+tWvK8u/WmHwY2JMomZmf4pmti+JMPEreg3sH6kRXxZrnplzAlIgs8S9NXkb7AG0v18Qis8fwiT5/jYbt605ft2LycsIHlxhdKCfc1G4LwRfuPCyuBhQkGj1HymtS/0wv9zMqdAspI39tCtEWp5NelKwEY7QuC0xWrkewuruTZ2jsbgPuncEdABOiAD8e9UKVix4+4FMlN1j9fGl53VpGIqtZ6/Ab++7p</vt:lpwstr>
  </property>
  <property fmtid="{D5CDD505-2E9C-101B-9397-08002B2CF9AE}" pid="45" name="x1ye=47">
    <vt:lpwstr>/yb/XXObohGgbB26/jNaA+yJMe7J/n+gxPl1wH2BQ0M3rUZXtXaMFTyMAAmgvm/55L+Zq+Aw0Q93G6/sWCJQHJOzSD//7WqSGBHBRB4xE07sHKNI4NIMUsBMwM33CSAQVnXmXt5r/ZHrSgXJR6EbYXJsTU1gPel6y5XDY0EAtw4WsmWd2xY1uN/PVQvSvtnnwjPzj5k8HfaYgvsiXqXky4IJdyH6G+tn6UE56gZV+/MvDUSkxEr5skJ/b3Mb8/U</vt:lpwstr>
  </property>
  <property fmtid="{D5CDD505-2E9C-101B-9397-08002B2CF9AE}" pid="46" name="x1ye=48">
    <vt:lpwstr>qkTi7cH/Mly3aSrIZscKb70nY0r8pqFs2D9tId10aNWRbRf0+eM9XWTMEHu56oJXGTSyRulESZrguM6PFzFNxZIPZLejlIxV4G5Dx+6Lv7pJ56DMmxGI5bzQHJfF1j6+h9rLi3Xr7J4HKXbJhPasOYS1rOXLOJaOy2ejHvYb3seT/ijW1h4ofPxb3sOIZNpVaWxRBChya0gUyDqNovEkD3stfJdgYU1Auu22ZOTY/cPO46oCMWfAm3p2ptZ5O+J</vt:lpwstr>
  </property>
  <property fmtid="{D5CDD505-2E9C-101B-9397-08002B2CF9AE}" pid="47" name="x1ye=49">
    <vt:lpwstr>+LvVdUcz9sJ3LCS2Tpj5pgXkgE1x+sj5gwlZDFq1+UpXaVJPf8SY/bDevkjPvzLZhxS5tT6HRH9vkyuQ2StDuheSIDb1CIiUigxCxREZJimIctEpjyF/5F84LtHI6jKwp3++IXIOgfM2FBOKuX/YMlyaDQoPa279xwD4/h26RUM2PUqzZFzX5NpopcB82Jgm6evSL5zT7v8Jp4vnwTEqJ3dP0Hsb7gIWNyGgczR9v9QPnobr04RxWsY6RfVVdAX</vt:lpwstr>
  </property>
  <property fmtid="{D5CDD505-2E9C-101B-9397-08002B2CF9AE}" pid="48" name="x1ye=5">
    <vt:lpwstr>uzF0kf+PtJkxpY5cZ39fl/bX+MsLu+FDMCtesGE8rcbAVxxGkvVW2BV/zAljiik2Yrg/s8WTrir4rGIJUCyrPb0QkfAStqgBY9tA6xyn9IJY4YP3WqOk0PwEcRfw9997QJAWO5bB6RiimSLj8OME+wP13CyudI0430UO1RLHMOcGgqrWUG21ZjOkAkE5NbqVB8uBxU0zoUKwA3c5r4gJq7PKV48HGnCH+HmlCtgErcFDur0Y461a7IHUXmQJWRo</vt:lpwstr>
  </property>
  <property fmtid="{D5CDD505-2E9C-101B-9397-08002B2CF9AE}" pid="49" name="x1ye=50">
    <vt:lpwstr>yTQkpUlUbAfHepF79WRJlEaP6DG1NSciXEoku51T2cNmgYvuPeZ0eVn9FEbs0i+7y/uuztgXQZRed0uoVyJ7cimjSwUzcF2cLfS6UpiDx7nREDh5fEa+8WCVrPdOqezKIS3BDYApRLTYscRcoc0ePg/5qfuPY3U+H8Z5yUBi+nyxJOqmYlOTD9wRTAbyusWAFKlQDr1x/A16lLBBkrEVmc8BkW317YHU5/jdVq4d/KJ8Wv/EH7UXXDTNQ5ydBHK</vt:lpwstr>
  </property>
  <property fmtid="{D5CDD505-2E9C-101B-9397-08002B2CF9AE}" pid="50" name="x1ye=51">
    <vt:lpwstr>xJucSz4m9jZXPdZEkgFhQrK6+nb/TsszzWW1UVXjzJCD7sBwHBAI1yr9hrwnc2GGL9N/oasMqs0+BRYhhKlvLdVEpx2ci9K7zWXJfaphtA78K8o67xuzVL5MwKqdoSVFCHCik09V/N7djJJ0VjE/wnRAYTmW6aicoReeEAKeF/c4S2fAUiZsjYo7nSob1A7zyoXtuPj9YP+lmX7Oznh+vtRZxQvBvYwiVv1DsdXiasgbsNeaLZe9c5iWX0Muawu</vt:lpwstr>
  </property>
  <property fmtid="{D5CDD505-2E9C-101B-9397-08002B2CF9AE}" pid="51" name="x1ye=52">
    <vt:lpwstr>ozExheQnQRR1K8LRHn3YrW9J69n+mc2iZIdhVYsxkLLOGEJnh9ZwPNzv8hyxEgihSGDJCi7PFf/+jtuUERs+MsIfV2S09ZXsHggLnD/5V8oFcqTmwmSiosIwKVRwx8smunIYUOfWn64HX1FkuYSRiFKZwkA96xR0SDCdAsFhGmT8hc9zMue+1G1LHT8n+dpeJsYMDQgoh2Ot1rpTWiHi9rYfDtUou5YbZleLsrj2DfOaSAlW+uPqRubp8u0cjG7</vt:lpwstr>
  </property>
  <property fmtid="{D5CDD505-2E9C-101B-9397-08002B2CF9AE}" pid="52" name="x1ye=53">
    <vt:lpwstr>R9pcgwKeep7I1QDlI26WlogF7k6LrV9F6Jo3pko9xUfVSpLnTkLq/0tSpNquqIsO3rVIhW3GoWxbq8WceO97AUMbrcBE4/qD3clJchZaJfy1Onq1h14MjaGk4Bik9efNiqqACbqlyn02yAUb9B1JMH36vOQUv6qQJ/zMm13x9WJE3nRx/O6mB1sZ90EQzAnqQ3KH+qPAA84RzvW0qguwbuIMwRhLjoILNcdbHu93fCEdItR8X6L4Mnqs8msouBf</vt:lpwstr>
  </property>
  <property fmtid="{D5CDD505-2E9C-101B-9397-08002B2CF9AE}" pid="53" name="x1ye=54">
    <vt:lpwstr>d7UL6xRPDUi19YZORvclNrCqbbH0mYxU9XXV3BFwfpDWb/IZFKj+9AS88oxcUOMvHWhVMZ3hD+x7w+1wBc8Wu0OQKipgy/41A1BGvrimsUGC1vdBK/pPudRLCvF58xk7wfShVVCaHRBgsHm6xjE3/DXOTe6jKsu5Cre6/F9ZXKGAHGv7+aqZz3sxPID7ssXJnBTImTrOmownKyVoC9njybt4882GK8Fo4RdWGBYC48W2jZSzEn+fsz8mUc7YXLh</vt:lpwstr>
  </property>
  <property fmtid="{D5CDD505-2E9C-101B-9397-08002B2CF9AE}" pid="54" name="x1ye=55">
    <vt:lpwstr>MRlZe4+z/wncihRCJKENz74vEz24zbbozy7bFX8gU7LNQQF2svSUkoYsHyzK8PBkaxyK0GC/+5uBT9GKCEnpEY083x9Eyx596UyYLzfVONQVNL5Ix1V1idLjPIAFRfV4SCB5hKB7+6YVoKDEt+xIBE+7bmxEE+wjcIxeGoUYgAX//mNGk8ktdV/ODV9OjGANWfEa9NgJ6WQB/zJvs4g87ErgQ+QdlWaHD1YjM5qYPfoCHFX1XG665FtXYHR5nAC</vt:lpwstr>
  </property>
  <property fmtid="{D5CDD505-2E9C-101B-9397-08002B2CF9AE}" pid="55" name="x1ye=56">
    <vt:lpwstr>rVqArfQe50vySLKJRAQcpANC1kpPdxX/rUsPM2WX5oAvjRW3s3rAF+t6ORjoSh/m6f1rILPNbp3O04ljI2G/fuDgM/4sy3D6hvQlJz4Ekf3+1iguI6Ulcx7BhIv4R+SHJVFHyYzmO9nGKv8pOJToK6tT7R9jxyeE9b8ie4kuq/7mvhTgrnS80eZf3/ICw0cqEkbYJD5ZyEDEPtwhnCr0p3u72boTnNm+gd4LzVInq85XiEo1HEc73Zd8B1OhMDn</vt:lpwstr>
  </property>
  <property fmtid="{D5CDD505-2E9C-101B-9397-08002B2CF9AE}" pid="56" name="x1ye=57">
    <vt:lpwstr>4yKzK4Hd+7Bdrs0Y35MBXeXC+35Hys3zbSE3gBhBVbAKsDRczNPXcKbKu+eSvMu1SzlFp0fYGw9H5uyRmcjcrkfdr6MyAUPlW7+OuIlJF16CE/XGqjOfgPpIKYdYq5D/eTG2Oi9K3oYXgjg2CIEPKcxWYtCrfw/5EY2Bdc8+cCun5mvxbWJ2s21dEE3v2gktwSwMN+BmfWFkgN4IjZpDT6k8smtv85OYbGaRDPfehn+VKE+hPbvbov9cuQdsgzo</vt:lpwstr>
  </property>
  <property fmtid="{D5CDD505-2E9C-101B-9397-08002B2CF9AE}" pid="57" name="x1ye=58">
    <vt:lpwstr>jKYQve/cshQ5rTKK8OYdMnP9M65h5B4jQrSmLdsysiDOznfpB7v6pzRco0paY4zAGuBahjNgEnUitRJDwTJuWvu2QeqvX//2Z0qGmR0wODaMpoSdEG3+X0Uo0vXAeBWUgM4wncyD1Uh994MfKYwySdoSyagT+hbfVTpP4SEI7FpVnl9PEcr1CCrXpzYSrHx+PR1qiGAjhesRANJLPG7li2ObmB9zzR9MifqV0y5zqackQp31mr8vubfkU/9aLCL</vt:lpwstr>
  </property>
  <property fmtid="{D5CDD505-2E9C-101B-9397-08002B2CF9AE}" pid="58" name="x1ye=59">
    <vt:lpwstr>hU2hh7YOECp8o/CoC6knXUcO1KsujQdNkQGmWoGZFZ8OaKzxz8BpeaXTvRvvkFST4n6db6HLWpE1FUhIsPqz5xWxj6l8HEzi3vBjv1oBAoJhOmIiDQNTfvjAsUxW4zMnZdiRM1MMb/o9darZu8oLLAJ46NSlfR6GlA5YD0XjpyiRJVHR1akAVcxfJWF90j4Gj9OmT2kaJa9LLx3NFfrlFiLxgP34MLrx627BAS9gldPtEL89b9nx9V2v1qcIaWy</vt:lpwstr>
  </property>
  <property fmtid="{D5CDD505-2E9C-101B-9397-08002B2CF9AE}" pid="59" name="x1ye=6">
    <vt:lpwstr>5xDk14iwikzh7cqzRPau6TJqIpOm9bWC7taC6yhFs1CUQeDtKoJekW/D2iaB8rP0JhiSzCj6KeoHnTCGlAz9Ikk1LermICw6N5F+ChUI5aKJ21yWsC5rlBxjX3WFX1bBbG+94p6AA3M3UMNXnKSTppDdSvAX7K5ygScQERpk/m32FKFf1KWIxPNlwBv8Ro3lD4qczKIxSf4MJBXizO/l7hL4LP+2Rw4Fa7uOFLa6whr05eDyEOuwkUyXF9rs5pJ</vt:lpwstr>
  </property>
  <property fmtid="{D5CDD505-2E9C-101B-9397-08002B2CF9AE}" pid="60" name="x1ye=60">
    <vt:lpwstr>3IVUNhL5Z4evCVjwUkFnj0s9MFhsWQDR1TTz1hZEH1eL2iBx/UCfj3yHAYhXxxyXuP3Z5NErAUHiVt8SiL5BHPvgCntvk/eqt4UxKXf27QaOlkkKA65kBCSPJazr5vKBpuznetEHCNdLyVIW17RVOeoOoVINXWlUEobMe5DQRXMLaRigWU2jme11d1L9BQ6qd8Tl7hZjXX8BIsqqbzmLHJQBgD+H2sks3purfWDRl4bD9q0dpV/om9dyEYPR17P</vt:lpwstr>
  </property>
  <property fmtid="{D5CDD505-2E9C-101B-9397-08002B2CF9AE}" pid="61" name="x1ye=61">
    <vt:lpwstr>KIquts54lPvLxaTUdeN7I8Tci5b0/Sm4W/jx8+yS37czdHaKPtmAhJaATCIwKEC8nDzRLxKH8opl3lXyvZBROJFSQmL9WgyL7Ucq5wbYPsdiJlzy9rGWzemA8aX8KhnRJOH5U8qP4o/fH9CUdLJ3fwznfCRuz0VBfOk31aFIzCx65xQ9kUHFNrP1B76egR6tiAoVdj2w6m9oHZPdDhsbq7LRx7o9XKdKuqzFitfjKPBo+SWeONrDQmh/8N+9yZy</vt:lpwstr>
  </property>
  <property fmtid="{D5CDD505-2E9C-101B-9397-08002B2CF9AE}" pid="62" name="x1ye=62">
    <vt:lpwstr>4iv0nN+UPFupCrPyEi/r71lk8RK9fgyICr7hZmiEMVahIpirm1ltU/VDN1lcPKtPlZBM9cmHe3Ah1hpXsYEnt72W8nXufYiXn4iAOdjpriOY04/x4ikwTxcLWvR0NrhMaJeEoiklsXID1kgFqv+HV2rdUt91kh3CNwS0cjmODOqdTAx2f9J5k48DZKccPE0RbpVfRqBkvq2gAxa1ZNOHhe/9dGQieLtk/2upBSOdz2BOjLTo4XlCSOpi1n+INkX</vt:lpwstr>
  </property>
  <property fmtid="{D5CDD505-2E9C-101B-9397-08002B2CF9AE}" pid="63" name="x1ye=63">
    <vt:lpwstr>rpSp/HG2MjmbZTPaJNRJuuKVB71s3qAS9D5G28TxfWXGs5au5ir+wXLjbICHjz8/zuzWiKFapgVYyCZUbjnfOJS6dXY3h75nXIJwI9kTJgXEiWsr7oAHsetKFbcosA9MU21qVIKDvo9XuvNiQFRq6xkjztukQgkw4JE9ZCXDNNo3sMnnPENV32STPoguDJxmd/mdjOF7TrpEq8f2CCBkZoQZRuBBx22yn43TzLk7OrSYRwpE8ueBkByRXxJSEnL</vt:lpwstr>
  </property>
  <property fmtid="{D5CDD505-2E9C-101B-9397-08002B2CF9AE}" pid="64" name="x1ye=64">
    <vt:lpwstr>xgBsUoBRiRrweMIaaMdi95MlULc+/+F0NTKKQnZe1KDFWKw2kqif++UBdLIa3Ufg9SoSMvCgyjO3KmE12HVb3+z3vivmsHuRfF7DqIN5GRT7NGZvxWhJaBV3wUwS6fDtJucJkpDvthNH1o27a1EWF6ZpJaoOp1z6Uf0+RahEfQJHoiBmb/KykatjRXmnXuqenJZovZidNYBpsUOhnVELjhIc36THJ7NlL5YMsv1rFJ1UYJYAm8DvxgJIOHy6dnS</vt:lpwstr>
  </property>
  <property fmtid="{D5CDD505-2E9C-101B-9397-08002B2CF9AE}" pid="65" name="x1ye=65">
    <vt:lpwstr>BRt+7patxIMA8rh7/KwKpscxG66Lrd/FEgt/lMHo8ISglOLOc9EfR6ADqTt4Kj32skCzjr0bqdn1hbI8WbFhYOGqTcemHxsv9ncWjTRG1l0dIlBpz/h53dbzeMHJzLRu5LBXlMWA0jpgy8eFSMo4Xs2gV4+Neyjt/NcvdSerT/d2vng19zsKAHHafZlA/bgQmTKKeDHBMeGfP9nIcXKf1HLOBX++ijzt0v+otCsDRrQt2w3Pyc88TZY+5Jofe2F</vt:lpwstr>
  </property>
  <property fmtid="{D5CDD505-2E9C-101B-9397-08002B2CF9AE}" pid="66" name="x1ye=66">
    <vt:lpwstr>NGfYJuBPVYtMa1Jt77I0l+yd4UBzMV0u9srB1a9dsJ8Myte4boiUKkaIcIr0JP+czOVKvqJ00xh0CtDV5a8FQCYG3s2l7rlChKr7aAkW64nja9u/nQ9WbYIUrjc1Ox6PUWd3CY02v5YKHx9dQMDpqObZ9CLLGBPaVzXCDoXApZJxTMDjwhrF2QB/Zrzpp3GDY4Cqfin/evg7NYllYJgvADsWAYfHEXuLuzw919nv7n3D3SUdWVmV9ANMma1ZrRf</vt:lpwstr>
  </property>
  <property fmtid="{D5CDD505-2E9C-101B-9397-08002B2CF9AE}" pid="67" name="x1ye=67">
    <vt:lpwstr>mlYc7kAVVwtwowYYFuWsNzIXDwZNjSJ8Sfi7AdKIfQsqvWZESJO8foD7wDv1TIleBpSDnYBbBW5b4kFE7GSPV29NmUx9zbZtrQzhFECWLI3m5BHWIW6ZqJhKPUPNa7z7ztyK18VTNb9UzoamnwcZndZXUXLXQfHc44TEGcDfOXcKVxB92dbV3vBb9isL5y8AQROf3dMdN98ALc3wMvBgqEQI5M9TUXJZ0w8jVqlsFdF/FsoErSktUjj0dyh67dt</vt:lpwstr>
  </property>
  <property fmtid="{D5CDD505-2E9C-101B-9397-08002B2CF9AE}" pid="68" name="x1ye=68">
    <vt:lpwstr>F9DgzttGZqfVHlDccrvbWUdL1Uuoxm81GPfUBZHAftJn8wRmFR8Eo3/bwdFxP33tTwKswbS3mZZfetoBKn/DVeYLp2+MWoUR8dim9wzH3Cx/3O7Rcbh6asQyx3dyqi4tNI3YHIop5SnbxrVzkGXHrtETe+dCYIwOyymBPjQ8PuEPcG1FxqdB5EOAzTttZWTRsGfh+ODmgSQfAkpwduIQVDrUrmhM99vYXDjP7+iaM0HGDWd+9hHSvEPdsqvVkde</vt:lpwstr>
  </property>
  <property fmtid="{D5CDD505-2E9C-101B-9397-08002B2CF9AE}" pid="69" name="x1ye=69">
    <vt:lpwstr>Ou8YfuBTR3jfhn9d4bOt1fvqgsRikaN0RgdeUE1JIobxrFifz4+maQ5/ab14+Rj4TFE3eBRXxRoHB8nbB7gfWgCNFHvAcNtC41jf7cDq6wjkjCHCT2HZxiUJBWGwJoQRrrtaPPl6l20ZoDVKCCJbY7VYQCXZ+8Ajn43nKmCMgucrQkIK740PqneOSbM4N19Oo86tI/Ct3V2JUGiABLdsZnrpLfNOVRwR+Gb/hNNjVt/RhN82RX9B994X0QIge94</vt:lpwstr>
  </property>
  <property fmtid="{D5CDD505-2E9C-101B-9397-08002B2CF9AE}" pid="70" name="x1ye=7">
    <vt:lpwstr>IHqI1urmNIp7f07g2DqL5luuv3B+MZ5UsOMLAxLVu/dZn04NeUd6A7qpN8J3Lq1v3/oGKAs7KTd5j3gS42Qa05nyhMhZyr2AA1LbXKWkDzGHnbJH5mgN8DDw2jdm5Ykrtbcf/0xouKY73PjoAXePVbf/Yjf4SWr5XUZmx2M0iO3EEMNWvDq9D7jVSwE/xKCUwEuw/egu2k8e5gNQaRAOnVVe+F6qKTpl3++Rs0rv0yLb1LeC7eBFe7uPn5hAK+O</vt:lpwstr>
  </property>
  <property fmtid="{D5CDD505-2E9C-101B-9397-08002B2CF9AE}" pid="71" name="x1ye=70">
    <vt:lpwstr>/P56uLrCo9JJxOfgvTeSHqzXdTQyo3vTUgpJRBwXNmIysY+s4ClRjGGFQDBtc4zTWAtBlf9YOR+AxNxAnabnvEFUBrcr7N+m0S7ZWmDvxKn/eyPe9JNz+kWdwETEXtAzUmOwEPkD8TFHNXU8IsKYhawBKlL7lshNbfpt+HbRx0YX1Kaba4sf/277SEwS1GDLjzdVRPfTSyAu6D2bQseMrcZVGPdX70p5Gr2fiC5hDcHykD80D3KU+wfiHLqVRkd</vt:lpwstr>
  </property>
  <property fmtid="{D5CDD505-2E9C-101B-9397-08002B2CF9AE}" pid="72" name="x1ye=71">
    <vt:lpwstr>krtlT/MPcGD6AmcWo0PcQ6cxqFfdyx1UW6ADbesytd8Ih+Mx0nAz7AYXUNwjZGunaa6/BWHUOFZQGQf0Ecl9piNh1CLyGWhLeK+jMF9uLPCjt3MJ5jvUGCcxu85vbM2DqSPXfjUQBdHHyYQtZhZMZT3tRhds+zozL0cAqKCB+xk/5WkPADTkOK9+4N5hpX0AbwVuIvuN0n81LInbSZFDvqVIQtH5RbaXMXwWK3HP0NyE06CvcQq3JKxy5OSnP4c</vt:lpwstr>
  </property>
  <property fmtid="{D5CDD505-2E9C-101B-9397-08002B2CF9AE}" pid="73" name="x1ye=72">
    <vt:lpwstr>cPyl1oIbUXXO6QWcGLtSDHm3iWpZIjJ+Rq0rKB+l4YSSjUoiNilRztv1GWsgzxegcBMqLVZFeJrYbhVcn6G/40Ui53CYufaiLzLCZPbwUwY+ZxqP55KAdE1rQn7LvautoVf1PA2Vk7/RPzSBGTWTI+7JiRrvMC4U7cMBDrIbx0dIH3PBkxTa7kO0q/rvSJ2gjDMTRiuW1CIznHbH82PaLV79uk+ERsu2wkLAM3K0fEROQXQr4Lwjl2Z1X4fhnEA</vt:lpwstr>
  </property>
  <property fmtid="{D5CDD505-2E9C-101B-9397-08002B2CF9AE}" pid="74" name="x1ye=73">
    <vt:lpwstr>CEGkzvdSQ+Sl1LT6nmD0+iN0t/p0mywYvQPswgrkfn7d7vA1DmVoEiSeAdBjwys6hRM8Ky3Inw6uGpleoCQ/ho80koyKA2hxFoLEcHslJVArIrC2ZH0Uyu0pVfi2WKZS3kO3uZ213DCBdKr98nYvKl3DZpdTKzZB+HisYRVG5g61AzwoGOY9tYpToBCS8sqNW4WXFmzP2p2CbQ8ao9BMV9ZIirDRUS71e2VJKUJHlmMCA8LcY0gdzguJVyoqGCq</vt:lpwstr>
  </property>
  <property fmtid="{D5CDD505-2E9C-101B-9397-08002B2CF9AE}" pid="75" name="x1ye=74">
    <vt:lpwstr>doaLs0D0sH82FIHOJn7d3Vs+jTPUsa99TDu5R7MZ5NwIGWJt6NkkUUK1394O3P/hb6FBhseJSleI7R2yX/nUVyHVqqPoYm/XnMG4fINf86+KVfZCfnIKWXlQhNJsnlvVFznz0z8l1JtlnMrbWmet7JuWwWFKC8vq2pewSeYBC91EsYfTdLqY/r027P4QlGD/GC7xQmZNc0kkKhKmrW3C3Ir0j2kG9ankKty0KRyCXc3onWVouHTPo8XPLMmMc+M</vt:lpwstr>
  </property>
  <property fmtid="{D5CDD505-2E9C-101B-9397-08002B2CF9AE}" pid="76" name="x1ye=75">
    <vt:lpwstr>jE9A6a4Ri9F2zOavzgPbGc4NFYJHk2LvY2yWvzGe2lIvZ7hVIzU71rDWCZeEYnH2TZJ9GOd7FxFLmb66KzTW5E21jXAtm+Cxl2C+T6xi/V3VMp02B2bNANfUAE3N78PA+NJ4iWvjaZzM0xISIiitLBcjCCvdUXQ51W7GsCDQMgKDRZm9eIyTlOs3M6XD6TMnqVWjb2hAUsNF2OOY2Y9WxcWyNTjyxTg24lvrMdPwNUEpZKQ3+ZrZuIdrFFSJQNT</vt:lpwstr>
  </property>
  <property fmtid="{D5CDD505-2E9C-101B-9397-08002B2CF9AE}" pid="77" name="x1ye=76">
    <vt:lpwstr>hhAvsfBnrUWp6A0V+WBfqS2/3FYh2rXC7WHyNCrNA1bJuTra8THa3aHp3BeiS4oQQMMMmgVAHpmc1hf/0dWuHAG+7flT4FO6zp44YXb97FAYi9RDu/OVi4bndT6K5UInH/SjTNiKn66B6Bxp55GFrKu3s4LsltzWiOs4RJZ2P8PEFm/FJjqp33xQS2wcccSWN185oGfS8sHvESTQtx6J7rfdKPbRWtTem2Fy19IhCVRf1rWwlkqBpUeOCp+cZcY</vt:lpwstr>
  </property>
  <property fmtid="{D5CDD505-2E9C-101B-9397-08002B2CF9AE}" pid="78" name="x1ye=77">
    <vt:lpwstr>yZVC91FmQUDechtL7fnfh+uLkCzoIi0TVt0GSTtVACYNuFiqycFZX79eQZfXpFUDVHBrHZYbWrjxOfyyzB6MV0I3yFhQU6qR8BlLXJ9q/lG28Qh/3Uv2Jn3gmew1olNna9L37unA5pkZsicXR/j5EiF3ZQ/qQYVDxitGVByBJm9WYhQ5vOjvmEpCsJaKcFelW46IRcALIDKRexYMqMDmrbNtb3DU/19AUgVD7dS1dn0JpDW3UUFqaqQDbGDPcp4</vt:lpwstr>
  </property>
  <property fmtid="{D5CDD505-2E9C-101B-9397-08002B2CF9AE}" pid="79" name="x1ye=78">
    <vt:lpwstr>cbomhAvoujOxY2O5V1LC9t7+NQI0o/JPITf7MwilE1DRzD42tV7eaVpvVAaKEFGuALUoFMkLgF3UY9Iu6Peb8LOQxjqikEjkBkkA2gifpAo4SznpxBAKZoMgMCC+arjL9gOzy/2wX3FF8UeGoMaAH911ZtforthAhD2jCSOtD0wvuRP9ht12soZSp2rZ+BK3boDDugCC/RsiopVmdsh0uViBNkmUgZvNX/cT6mtk83Waw7rzVrWnN48kDglZVL3</vt:lpwstr>
  </property>
  <property fmtid="{D5CDD505-2E9C-101B-9397-08002B2CF9AE}" pid="80" name="x1ye=79">
    <vt:lpwstr>C+jv25AXAw2XBsvPZMkNJbI+B6C6Ybvb0vuQj5qlDa20A2DVC6TEr31WO13nhUI1HCqoBixKg1gAG7JE+qPOulBkp8Ukqls0FYWb30aesRZr+TWUzQoKveU0lnJEF7Ly9GvpvQ9ZnRq+ukuquEyZqr1GPPgpnxzNN8yWLGjo4Vlp5a5WRcljQeGj1zzNZMYsVTZpRzfNYEK6trWTuksNmlMEXtISvzM/HV8ewnIVoNQXgnsJe8ycmvE9otmvnQ5</vt:lpwstr>
  </property>
  <property fmtid="{D5CDD505-2E9C-101B-9397-08002B2CF9AE}" pid="81" name="x1ye=8">
    <vt:lpwstr>U+kDfsw0aDfFn9k8kDtuxOoBxpy4gJdKit9X8Xz/bBT6a1Xg29+nPXRGIrVoFiBeHX7gGWjTdV+Oa8nV4vevIh/Tn2o677r8NkKnIxyPXZ1wj6Qk2kD1o7jbmxCBth3XIsX1fDsjNlJSjalVUQdgk/WX5QBxyHRsrwJbn2LtG16gLNmB7N0rtxCdLFpL0XQnxx826Drr2cr1Mi+2979Owir4lMQduROG8/YI0koTK9sx7k8KiYNRLxnqZ1rRHxY</vt:lpwstr>
  </property>
  <property fmtid="{D5CDD505-2E9C-101B-9397-08002B2CF9AE}" pid="82" name="x1ye=80">
    <vt:lpwstr>opF3gPKXyfPYcLdMzKmmAUIpCPMUwCUWbWTioSp8vfYP9NAgAFp+kxto6Nf2L8PYWRv2FPb2Zc4I6irbM8uFx4DUvIBtWvxe4P5uy3JHDYM1P75foWvQR8WM94/w1bAlpwqlicAfIa4lW0Fx0WMB4UX8dXG8y72Es+F1QXGlIBIShAfsnGxGC487KxphG2ixS004/wl+w+3q4nfPFkOGLQvyJFkugd13qI2C7GuUjJwvPklmL1h4ASkf2rYsinE</vt:lpwstr>
  </property>
  <property fmtid="{D5CDD505-2E9C-101B-9397-08002B2CF9AE}" pid="83" name="x1ye=81">
    <vt:lpwstr>U86e7+GC05OgOl7cdCX6XGJviVsn52MbdjeY31hhwFSkqED6+XFZP5NtOX+Rb6F42bN5QLd5YaIT6fn6A2smvzk1ECVt/vV0tqsyk569umNDbIwPtF1tDj0vxrCi1Yi1pr6wAJ8J4syQUmSUZC+ysJDXcjJpNXRonKNVlxo5FljTuMT4NHKbEE0+ZQ9yUPS+U7M13skLh4HMAHcYcXOWtp4ApYbMCIqVGVFBduuQ79BPCEX6v5dVu6wQqGk29y+</vt:lpwstr>
  </property>
  <property fmtid="{D5CDD505-2E9C-101B-9397-08002B2CF9AE}" pid="84" name="x1ye=82">
    <vt:lpwstr>t4FVKWG2p7/+qXWWoJx4DDlyUbDGnVzx1jvKARpQH1oY1H+VYT7bLv6G2Z5SShqz+iVwS1MkwNR6wu7awi64EhDyXFh4AYdzHTe6ifxzUA8rhfhn/pwGO/0Wdnq6IE+K5dOiJdvzLxa2Vm/HTUpCGEBcHqwgEq1jgqytPnCcdQyahSKcR+zBS1Sdk2xlWPQ7UCJn5E6beAs1wgR1l5htbhHp+kjtqsfaNF4oAoPEhOfD4PP9Si9eTz+QwQcTVSJ</vt:lpwstr>
  </property>
  <property fmtid="{D5CDD505-2E9C-101B-9397-08002B2CF9AE}" pid="85" name="x1ye=83">
    <vt:lpwstr>QQgqDCz7Dr3O5A4q8ymNu52HOETko4aNnZb9bOCGrHpeayLO+Txu8aqbaAL2VUcFeb06iUI6bHLnTkRq8x3Xo3Zt4EDZM9fkcaCpb4O9l3i1ThD0XRMcrXB1S16wLhnuFCG84QUGzkz6oKM0TraKNcRuEcaMAeiIUS2+eH6L+u0rYGf5vWmG1POLARqkN/98wP3S02UByZoap6yYI/T/QW/48tBVMx+vMfTTbQFz/ym7RVgg7GvrKak6GSc+6FK</vt:lpwstr>
  </property>
  <property fmtid="{D5CDD505-2E9C-101B-9397-08002B2CF9AE}" pid="86" name="x1ye=84">
    <vt:lpwstr>H0highYpRiv/bns+b4nb+0ePLuvn05LgYNQnuT+HWwdfmUWI3sfsbJYE+s3s5m4BDCrL96spv1p+fZHh+l8a4Pycy8skLnfFKBoRU8sQInbxdYE4gFvsonJ2IOHx0vwGbJk27x6mjRiKlZeH+bDD2geKXLiCiB2H43UFyLXKj5n2VACAspys5WX60hipStWHXbyw0cFOyT9dsIZnKyQGKHQ4DAnB5w6k8/8fR7U5dyuEEiBfXOCIa3A+UzQQ3ZW</vt:lpwstr>
  </property>
  <property fmtid="{D5CDD505-2E9C-101B-9397-08002B2CF9AE}" pid="87" name="x1ye=85">
    <vt:lpwstr>9fn6cEeb7IpmJpaTavma3drU5eZY+n0DhZpQaxO1ilX5mxOSSL7X5V5W1NMsKFB2cbJlnL5Gr6u9abNnswhfXAZaSJX/qho4WHE9Xk33kta/O9s49C/iF295MtxI5Io9ZxSNs5zZw7058nrK9Zl4B0cS3L20Dz1Zh8AzjbCx8Hup3xdfEK07mOceRTZjftMm+W1mYYrdKrjp5GP7pvI9jSGgJIONII1kcNxa5XnRnHgb8aDZxHvyNH7g7HrjnaB</vt:lpwstr>
  </property>
  <property fmtid="{D5CDD505-2E9C-101B-9397-08002B2CF9AE}" pid="88" name="x1ye=86">
    <vt:lpwstr>DmsmFyec1rMnuzJZe0BTl6Q7qGrlD+aP5cU0Q6quI4ioSXuovwnYnu+xOm4shV9KSqg4t6NyvjtuRRITwpWowRrCRhU9ATCXZDXE/Ri6LYDm2vljJQYsxDrmP48UGwtTX0zRDQGGkhGWE1lmg5VCtEFEuP4Ew4MaKYA8V8ZarSXl02/rnMCS0Ws/wVBc47wbwzqkasPRtu9tSRAvI920ITorBN3vyaVJ4XW7rdBM4JUwWvDFO3E1DCfGN9Rk01+</vt:lpwstr>
  </property>
  <property fmtid="{D5CDD505-2E9C-101B-9397-08002B2CF9AE}" pid="89" name="x1ye=87">
    <vt:lpwstr>B0VyJWIzwWDW3tYqlgFTstgZ0WYeWSvCVHsZ8KU9hIjzJvANT1exOJQEU5HHPbL0ME6pE8GAvjE7LvZqw2l6XbxV3WXTemlPW7OoAn5Tgh4NSEISta1VzUyMDhJYd+f3PUyCTiImOKvRNWL96D0FHmmDNjAqeRY73FPlb83n9w6s+bh4ztlsX7FSSoXZVybQV/1DnKqzMPfBuhIB+Aq3m8+zPsB/PVCx1TwnF8G/h51Zp/yzqObqQDd3T5DFQXB</vt:lpwstr>
  </property>
  <property fmtid="{D5CDD505-2E9C-101B-9397-08002B2CF9AE}" pid="90" name="x1ye=88">
    <vt:lpwstr>1Z3uQx6VnBtoHq2uOzBqWPySsG9E9WzGfSpXYrb8ZLK2ukS/kPO0lAub5TlDiEQLTdWmP8LC2NdrWL2W4jTha32ZviV6wxPW1wPJ0JRcRCULN22RqH9nAebAJFiLfTIu/hLvdaVZNZXyC9gEXUrca9ltZ3MYC7JALQThHY1cM7jznh8/0bNrJX0vprAhjq4f2vU7iwa0DpHmCNrzSR+fIgeYLTBZn+SbsxRQhwjLtW7xoVmpkoC4m0pi5yB7KQe</vt:lpwstr>
  </property>
  <property fmtid="{D5CDD505-2E9C-101B-9397-08002B2CF9AE}" pid="91" name="x1ye=89">
    <vt:lpwstr>x5WNXZdbCM0sMSWIRRDyVvCJ6oJ4wIereG/bzZpS8RxbWUH2mgynDpRdHPEkKOPA8iAslSzduThKLN30k06S1/Jk2otugFALuKrg9g/rY6HAIfy155O9m62zUS/kosmY4cYIoleCaYVevr38GtU3a/MSSW6wKJmI0C6Vk+9ou54GsQH/HzO+CarIC/gNt4e/BDkse5FFNxssIYW6QTmUJJnnPYPyFEawjS7sTM1lbIdReUaJU7ft2UO8ZDldczc</vt:lpwstr>
  </property>
  <property fmtid="{D5CDD505-2E9C-101B-9397-08002B2CF9AE}" pid="92" name="x1ye=9">
    <vt:lpwstr>UxQQpUqpcmrMMUGaHm2qQeDvhJS4idpy8bH3EiqAvsefEZwY4bL2ak988ZgpIkeGN044c10a7XVYmmWb35FpAmuoqJ5qbsD8yA9VOR/NdbU+V2r6jhexvYljXeqa1PbFIeaDoq8Sf3lNDYr41dtKkb+Y1LbKqrUK4FKSG9zc4O81LO8Haq76smp+yXNovjr/JO5Ih9BA9UHjjSEDvUpK23YIss4Jc+ub61+z+ZEMlZG40psfCHEQbv6lEjRjnWV</vt:lpwstr>
  </property>
  <property fmtid="{D5CDD505-2E9C-101B-9397-08002B2CF9AE}" pid="93" name="x1ye=90">
    <vt:lpwstr>+PlPGkny4YEoifI89nobCl8vb+Cgd7jncUrKqzjHdZ1XcTO6hz4VhpskxcLUQD3FaMAOpGxAffXv1vI8mE/q25U4HHCTq/OPsJzPEuYGdTjFOitT72dTXfq7wSZja51PveTbeDNsBVTo+lJ1v8kYjTUOmQT7+SorbbSPLMGZCXDAyPmlanO8IPPMv5srh1nQn1r8ozwePYPrUHg9RIoRRVBQ+ynFA0ILx7WyYNB22QJgdT57SnPiZQGSYuDpqPL</vt:lpwstr>
  </property>
  <property fmtid="{D5CDD505-2E9C-101B-9397-08002B2CF9AE}" pid="94" name="x1ye=91">
    <vt:lpwstr>PnwM4PIxmAzstsbP5yWbnUyjwruWGhyG6UCEruMNUCzzKlydwo7QBoTnVD85bhx0pD6Abqe0EtbsHFKH+gtPWCz2SoTDaeS2cQFgAutuKBxnk2n9RtMY/tVrGEkjDA5teo9AqKXjlgHtKhbwftfohlBoXRtDjqbC2iKx7u/7OTAkOiqFXSFGNIrQz8Wef6a9UN9wUFdObf9nViWeljLut2JPiXogWnyppL//gH3kMK5jFoAAA==</vt:lpwstr>
  </property>
  <property fmtid="{D5CDD505-2E9C-101B-9397-08002B2CF9AE}" pid="95" name="ContentTypeId">
    <vt:lpwstr>0x0101002A915219D706AD49BD9FD697C2734D69</vt:lpwstr>
  </property>
</Properties>
</file>