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564EC" w14:textId="77777777" w:rsidR="00475C2A" w:rsidRPr="0090417C" w:rsidRDefault="00000000" w:rsidP="005044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417C">
        <w:rPr>
          <w:rFonts w:ascii="Times New Roman" w:hAnsi="Times New Roman" w:cs="Times New Roman"/>
          <w:sz w:val="28"/>
          <w:szCs w:val="28"/>
        </w:rPr>
        <w:t>Bal Chandra Jha</w:t>
      </w:r>
    </w:p>
    <w:p w14:paraId="2D5D9AA3" w14:textId="50B80F99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 xml:space="preserve">Email: </w:t>
      </w:r>
      <w:r w:rsidR="006F37F3" w:rsidRPr="006F37F3">
        <w:rPr>
          <w:rFonts w:ascii="Times New Roman" w:hAnsi="Times New Roman" w:cs="Times New Roman"/>
          <w:sz w:val="18"/>
          <w:szCs w:val="18"/>
        </w:rPr>
        <w:t>balagiftian@gmail.com</w:t>
      </w:r>
      <w:r w:rsidRPr="006C3FAE">
        <w:rPr>
          <w:rFonts w:ascii="Times New Roman" w:hAnsi="Times New Roman" w:cs="Times New Roman"/>
          <w:sz w:val="18"/>
          <w:szCs w:val="18"/>
        </w:rPr>
        <w:t>| M: +91-9590858952</w:t>
      </w:r>
    </w:p>
    <w:p w14:paraId="7B021E14" w14:textId="77777777" w:rsidR="00504409" w:rsidRPr="0090417C" w:rsidRDefault="00000000" w:rsidP="0050440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en-IN"/>
        </w:rPr>
        <w:pict w14:anchorId="3377B101">
          <v:rect id="_x0000_i1025" style="width:0;height:1.5pt" o:hralign="center" o:hrstd="t" o:hr="t" fillcolor="#a0a0a0" stroked="f"/>
        </w:pict>
      </w:r>
    </w:p>
    <w:p w14:paraId="1B48CE51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6C3FAE">
        <w:rPr>
          <w:rFonts w:ascii="Times New Roman" w:hAnsi="Times New Roman" w:cs="Times New Roman"/>
          <w:b/>
          <w:sz w:val="18"/>
          <w:szCs w:val="18"/>
        </w:rPr>
        <w:t>Manager-</w:t>
      </w:r>
      <w:r w:rsidR="00A80B97" w:rsidRPr="006C3FAE">
        <w:rPr>
          <w:rFonts w:ascii="Times New Roman" w:hAnsi="Times New Roman" w:cs="Times New Roman"/>
          <w:b/>
          <w:sz w:val="18"/>
          <w:szCs w:val="18"/>
        </w:rPr>
        <w:t>Data Scientist | ML Engineer | GenAI Engineer</w:t>
      </w:r>
    </w:p>
    <w:p w14:paraId="531FC660" w14:textId="77777777" w:rsidR="0090417C" w:rsidRPr="0090417C" w:rsidRDefault="0090417C" w:rsidP="00504409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14:paraId="050A3F9F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AI/ML leader with 11+ years’ experience delivering measurable business value through end-to-end machine learning systems, MLOps, and Generative AI solutions. Proven track record in designing scalable pipelines, architecting LLM-driven applications, and leading full-lifecycle deployments in enterprise environments. Adept at translating business goals into data-driven solutions that scale and evolve with rapidly changing AI advancements.</w:t>
      </w:r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pict w14:anchorId="11CE3920">
          <v:rect id="_x0000_i1026" style="width:0;height:1.5pt" o:hralign="center" o:hrstd="t" o:hr="t" fillcolor="#a0a0a0" stroked="f"/>
        </w:pict>
      </w:r>
    </w:p>
    <w:p w14:paraId="75377C11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6C3FAE">
        <w:rPr>
          <w:rFonts w:ascii="Times New Roman" w:hAnsi="Times New Roman" w:cs="Times New Roman"/>
          <w:b/>
          <w:sz w:val="18"/>
          <w:szCs w:val="18"/>
        </w:rPr>
        <w:t>Skill</w:t>
      </w:r>
    </w:p>
    <w:p w14:paraId="6C9F990D" w14:textId="77777777" w:rsidR="000439FA" w:rsidRPr="006C3FAE" w:rsidRDefault="00000000" w:rsidP="000439F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Programming &amp; Scripting: Python | PySpark | SQL | Pandas | NumPy | Scikit-learn</w:t>
      </w:r>
    </w:p>
    <w:p w14:paraId="41BF71BF" w14:textId="77777777" w:rsidR="000439FA" w:rsidRPr="006C3FAE" w:rsidRDefault="00000000" w:rsidP="000439F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Machine Learning &amp; Deep Learning: Supervised &amp; Unsupervised Learning | Classification | Regression | Clustering | Recommendation Systems | CNN | RNN | Transformers | LLMs (BERT, GPT)</w:t>
      </w:r>
    </w:p>
    <w:p w14:paraId="687B871F" w14:textId="77777777" w:rsidR="000439FA" w:rsidRPr="006C3FAE" w:rsidRDefault="00000000" w:rsidP="000439F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 xml:space="preserve">Generative AI &amp; LLMs: OpenAI APIs | Azure OpenAI | LangChain | LangGraph | </w:t>
      </w:r>
      <w:r w:rsidR="00400100" w:rsidRPr="006C3FAE">
        <w:rPr>
          <w:rFonts w:ascii="Times New Roman" w:hAnsi="Times New Roman" w:cs="Times New Roman"/>
          <w:sz w:val="18"/>
          <w:szCs w:val="18"/>
        </w:rPr>
        <w:t xml:space="preserve">LangSmith | </w:t>
      </w:r>
      <w:r w:rsidRPr="006C3FAE">
        <w:rPr>
          <w:rFonts w:ascii="Times New Roman" w:hAnsi="Times New Roman" w:cs="Times New Roman"/>
          <w:sz w:val="18"/>
          <w:szCs w:val="18"/>
        </w:rPr>
        <w:t>Huggingface Transformers | RAG | Prompt Engineering | Agents | FAISS | ChromaDB | Vector DBs (Pinecone, Weaviate) | Crew AI</w:t>
      </w:r>
    </w:p>
    <w:p w14:paraId="65FBAF30" w14:textId="77777777" w:rsidR="000439FA" w:rsidRPr="006C3FAE" w:rsidRDefault="00000000" w:rsidP="000439F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 xml:space="preserve">MLOps &amp; Deployment: MLflow | DVC | Docker | Kubernetes | CI/CD Pipelines | FastAPI | Streamlit | Flask | Git </w:t>
      </w:r>
    </w:p>
    <w:p w14:paraId="037CB91B" w14:textId="77777777" w:rsidR="000439FA" w:rsidRPr="006C3FAE" w:rsidRDefault="00000000" w:rsidP="000439F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Cloud &amp; Platforms: Azure Databricks | Unity Catalog | AWS (SageMaker, EC2, S3, Lambda) | Dataiku | GCP</w:t>
      </w:r>
    </w:p>
    <w:p w14:paraId="62D5ED2A" w14:textId="77777777" w:rsidR="00475C2A" w:rsidRPr="0090417C" w:rsidRDefault="00000000" w:rsidP="000439F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FAE">
        <w:rPr>
          <w:rFonts w:ascii="Times New Roman" w:hAnsi="Times New Roman" w:cs="Times New Roman"/>
          <w:sz w:val="18"/>
          <w:szCs w:val="18"/>
        </w:rPr>
        <w:t>Visualization &amp; Monitoring: Tableau | Power BI | Jupyter | VS Code</w:t>
      </w:r>
      <w:r>
        <w:rPr>
          <w:rFonts w:ascii="Times New Roman" w:eastAsia="Times New Roman" w:hAnsi="Times New Roman" w:cs="Times New Roman"/>
          <w:sz w:val="16"/>
          <w:szCs w:val="16"/>
          <w:lang w:eastAsia="en-IN"/>
        </w:rPr>
        <w:pict w14:anchorId="2F723839">
          <v:rect id="_x0000_i1027" style="width:0;height:1.5pt" o:hralign="center" o:hrstd="t" o:hr="t" fillcolor="#a0a0a0" stroked="f"/>
        </w:pict>
      </w:r>
    </w:p>
    <w:p w14:paraId="43F8527A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6C3FAE">
        <w:rPr>
          <w:rFonts w:ascii="Times New Roman" w:hAnsi="Times New Roman" w:cs="Times New Roman"/>
          <w:b/>
          <w:sz w:val="18"/>
          <w:szCs w:val="18"/>
        </w:rPr>
        <w:t>Professional Experience</w:t>
      </w:r>
    </w:p>
    <w:p w14:paraId="2880F394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Capgemini — Manager, Data Science</w:t>
      </w:r>
      <w:r w:rsidR="00504409" w:rsidRPr="006C3FAE">
        <w:rPr>
          <w:rFonts w:ascii="Times New Roman" w:hAnsi="Times New Roman" w:cs="Times New Roman"/>
          <w:sz w:val="18"/>
          <w:szCs w:val="18"/>
        </w:rPr>
        <w:t xml:space="preserve">   </w:t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  <w:t xml:space="preserve">    </w:t>
      </w:r>
      <w:r w:rsidR="008D61AC" w:rsidRPr="006C3FAE">
        <w:rPr>
          <w:rFonts w:ascii="Times New Roman" w:hAnsi="Times New Roman" w:cs="Times New Roman"/>
          <w:sz w:val="18"/>
          <w:szCs w:val="18"/>
        </w:rPr>
        <w:t xml:space="preserve"> </w:t>
      </w:r>
      <w:r w:rsidR="00504409" w:rsidRPr="006C3FAE">
        <w:rPr>
          <w:rFonts w:ascii="Times New Roman" w:hAnsi="Times New Roman" w:cs="Times New Roman"/>
          <w:sz w:val="18"/>
          <w:szCs w:val="18"/>
        </w:rPr>
        <w:t xml:space="preserve">  </w:t>
      </w:r>
      <w:r w:rsidR="008D61AC" w:rsidRPr="006C3FAE">
        <w:rPr>
          <w:rFonts w:ascii="Times New Roman" w:hAnsi="Times New Roman" w:cs="Times New Roman"/>
          <w:sz w:val="18"/>
          <w:szCs w:val="18"/>
        </w:rPr>
        <w:tab/>
      </w:r>
      <w:r w:rsidR="008D61AC" w:rsidRPr="006C3FAE">
        <w:rPr>
          <w:rFonts w:ascii="Times New Roman" w:hAnsi="Times New Roman" w:cs="Times New Roman"/>
          <w:sz w:val="18"/>
          <w:szCs w:val="18"/>
        </w:rPr>
        <w:tab/>
      </w:r>
      <w:r w:rsidR="008D61AC" w:rsidRPr="006C3FAE">
        <w:rPr>
          <w:rFonts w:ascii="Times New Roman" w:hAnsi="Times New Roman" w:cs="Times New Roman"/>
          <w:sz w:val="18"/>
          <w:szCs w:val="18"/>
        </w:rPr>
        <w:tab/>
        <w:t xml:space="preserve">             </w:t>
      </w:r>
      <w:r w:rsidRPr="006C3FAE">
        <w:rPr>
          <w:rFonts w:ascii="Times New Roman" w:hAnsi="Times New Roman" w:cs="Times New Roman"/>
          <w:sz w:val="18"/>
          <w:szCs w:val="18"/>
        </w:rPr>
        <w:t>Mar 2019 – Present</w:t>
      </w:r>
    </w:p>
    <w:p w14:paraId="760D45C3" w14:textId="77777777" w:rsidR="00504409" w:rsidRPr="006C3FAE" w:rsidRDefault="00000000" w:rsidP="00FF7DA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Built &amp; deployed</w:t>
      </w:r>
      <w:r w:rsidR="008D61AC" w:rsidRPr="006C3FAE">
        <w:rPr>
          <w:rFonts w:ascii="Times New Roman" w:hAnsi="Times New Roman" w:cs="Times New Roman"/>
          <w:sz w:val="18"/>
          <w:szCs w:val="18"/>
        </w:rPr>
        <w:t xml:space="preserve"> ML traditional and GenAI</w:t>
      </w:r>
      <w:r w:rsidRPr="006C3FAE">
        <w:rPr>
          <w:rFonts w:ascii="Times New Roman" w:hAnsi="Times New Roman" w:cs="Times New Roman"/>
          <w:sz w:val="18"/>
          <w:szCs w:val="18"/>
        </w:rPr>
        <w:t xml:space="preserve">-enhanced fraud models for </w:t>
      </w:r>
      <w:r w:rsidR="007865CE" w:rsidRPr="006C3FAE">
        <w:rPr>
          <w:rFonts w:ascii="Times New Roman" w:hAnsi="Times New Roman" w:cs="Times New Roman"/>
          <w:sz w:val="18"/>
          <w:szCs w:val="18"/>
        </w:rPr>
        <w:t>Client(HP)</w:t>
      </w:r>
      <w:r w:rsidRPr="006C3FAE">
        <w:rPr>
          <w:rFonts w:ascii="Times New Roman" w:hAnsi="Times New Roman" w:cs="Times New Roman"/>
          <w:sz w:val="18"/>
          <w:szCs w:val="18"/>
        </w:rPr>
        <w:t xml:space="preserve"> using Azure Databricks, MLflow, and </w:t>
      </w:r>
      <w:r w:rsidR="008D61AC" w:rsidRPr="006C3FAE">
        <w:rPr>
          <w:rFonts w:ascii="Times New Roman" w:hAnsi="Times New Roman" w:cs="Times New Roman"/>
          <w:sz w:val="18"/>
          <w:szCs w:val="18"/>
        </w:rPr>
        <w:t>feature store</w:t>
      </w:r>
      <w:r w:rsidRPr="006C3FAE">
        <w:rPr>
          <w:rFonts w:ascii="Times New Roman" w:hAnsi="Times New Roman" w:cs="Times New Roman"/>
          <w:sz w:val="18"/>
          <w:szCs w:val="18"/>
        </w:rPr>
        <w:t>, reducing false positives by 35%.</w:t>
      </w:r>
    </w:p>
    <w:p w14:paraId="763A313D" w14:textId="77777777" w:rsidR="00504409" w:rsidRPr="006C3FAE" w:rsidRDefault="00000000" w:rsidP="00FF7DA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Leveraged the Dataiku platform to build, deploy, and manage models as API endpoints, ensuring efficient integration with business processes</w:t>
      </w:r>
    </w:p>
    <w:p w14:paraId="317FE47A" w14:textId="77777777" w:rsidR="00504409" w:rsidRPr="006C3FAE" w:rsidRDefault="00000000" w:rsidP="00FF7DA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Led the migration of the fraud detection model from DSS to Databricks.</w:t>
      </w:r>
    </w:p>
    <w:p w14:paraId="126CE4C7" w14:textId="77777777" w:rsidR="00475C2A" w:rsidRPr="006C3FAE" w:rsidRDefault="00000000" w:rsidP="00FF7DA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Designed multi-tier (global to local) fraud architecture improving detection coverage across geographies.</w:t>
      </w:r>
    </w:p>
    <w:p w14:paraId="76917291" w14:textId="77777777" w:rsidR="00475C2A" w:rsidRPr="006C3FAE" w:rsidRDefault="00000000" w:rsidP="00FF7DA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Created HR attrition model saving ₹2.3 Cr/year, enabling targeted retention strategies.</w:t>
      </w:r>
    </w:p>
    <w:p w14:paraId="44E5216E" w14:textId="77777777" w:rsidR="00504409" w:rsidRPr="006C3FAE" w:rsidRDefault="00000000" w:rsidP="00FF7DA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Developed a predictive tool to analyze employee attrition within the I&amp;D departments with 85% accuracy,</w:t>
      </w:r>
    </w:p>
    <w:p w14:paraId="25406370" w14:textId="77777777" w:rsidR="008D61AC" w:rsidRPr="006C3FAE" w:rsidRDefault="00000000" w:rsidP="008D61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Led the development of roadmaps, prepared data dictionaries, and documented processes to ensure clarity and consistency across teams.</w:t>
      </w:r>
    </w:p>
    <w:p w14:paraId="3233776F" w14:textId="77777777" w:rsidR="008D61AC" w:rsidRPr="006C3FAE" w:rsidRDefault="00000000" w:rsidP="008D61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Conducted testing of various classification machine learning algorithms, optimizing and tuning</w:t>
      </w:r>
    </w:p>
    <w:p w14:paraId="7B79BC8E" w14:textId="77777777" w:rsidR="008D61AC" w:rsidRPr="006C3FAE" w:rsidRDefault="00000000" w:rsidP="008D61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Boosted reporting efficiency by 70% with auto-generated analytics dashboards for turbine performance (GE Renewables).</w:t>
      </w:r>
    </w:p>
    <w:p w14:paraId="08438E9F" w14:textId="77777777" w:rsidR="00FF7DA0" w:rsidRPr="006C3FAE" w:rsidRDefault="00000000" w:rsidP="008D61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Collaborated with the 'Turbine Performance Analysis' team to deliver actionable insights based on power curve and performance ratio data, driving performance improvements.</w:t>
      </w:r>
    </w:p>
    <w:p w14:paraId="22C32721" w14:textId="77777777" w:rsidR="008D61AC" w:rsidRPr="006C3FAE" w:rsidRDefault="00000000" w:rsidP="008D61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Enhanced data mining processes, reducing the time required to extract actionable insights from SCADA data by 20%.</w:t>
      </w:r>
    </w:p>
    <w:p w14:paraId="33C0EDC3" w14:textId="77777777" w:rsidR="008D61AC" w:rsidRPr="006C3FAE" w:rsidRDefault="00000000" w:rsidP="008D61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Leveraged data-driven insights to significantly improve on-time delivery, increasing it from 65% to 95%.</w:t>
      </w:r>
    </w:p>
    <w:p w14:paraId="0B6E2457" w14:textId="77777777" w:rsidR="008D61AC" w:rsidRPr="006C3FAE" w:rsidRDefault="008D61AC" w:rsidP="008D61A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B74D08F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Pontoon Solutions — HR Analyst</w:t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  <w:t xml:space="preserve">     </w:t>
      </w:r>
      <w:r w:rsidR="008D61AC" w:rsidRPr="006C3FAE">
        <w:rPr>
          <w:rFonts w:ascii="Times New Roman" w:hAnsi="Times New Roman" w:cs="Times New Roman"/>
          <w:sz w:val="18"/>
          <w:szCs w:val="18"/>
        </w:rPr>
        <w:t xml:space="preserve">                                             </w:t>
      </w:r>
      <w:r w:rsidRPr="006C3FAE">
        <w:rPr>
          <w:rFonts w:ascii="Times New Roman" w:hAnsi="Times New Roman" w:cs="Times New Roman"/>
          <w:sz w:val="18"/>
          <w:szCs w:val="18"/>
        </w:rPr>
        <w:t>Jun 2015 – May 2017</w:t>
      </w:r>
    </w:p>
    <w:p w14:paraId="6B71C534" w14:textId="77777777" w:rsidR="00475C2A" w:rsidRPr="006C3FAE" w:rsidRDefault="00000000" w:rsidP="00FF7DA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Conducted sourcing channel analytics and no-show churn forecasting to improve recruitment ROI.</w:t>
      </w:r>
    </w:p>
    <w:p w14:paraId="06A75222" w14:textId="77777777" w:rsidR="008D61AC" w:rsidRPr="006C3FAE" w:rsidRDefault="00000000" w:rsidP="00FF7DA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Meeting hiring Stakeholders to understand the staffing needs and niche skills profiles to have capacity analytics</w:t>
      </w:r>
    </w:p>
    <w:p w14:paraId="5C0687BD" w14:textId="77777777" w:rsidR="00475C2A" w:rsidRPr="006C3FAE" w:rsidRDefault="00475C2A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1925001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Mindlance — Sr. Talent Acquisition Specialist</w:t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  <w:t xml:space="preserve">      </w:t>
      </w:r>
      <w:r w:rsidR="008D61AC" w:rsidRPr="006C3FAE">
        <w:rPr>
          <w:rFonts w:ascii="Times New Roman" w:hAnsi="Times New Roman" w:cs="Times New Roman"/>
          <w:sz w:val="18"/>
          <w:szCs w:val="18"/>
        </w:rPr>
        <w:tab/>
      </w:r>
      <w:r w:rsidR="008D61AC" w:rsidRPr="006C3FAE">
        <w:rPr>
          <w:rFonts w:ascii="Times New Roman" w:hAnsi="Times New Roman" w:cs="Times New Roman"/>
          <w:sz w:val="18"/>
          <w:szCs w:val="18"/>
        </w:rPr>
        <w:tab/>
      </w:r>
      <w:r w:rsidR="008D61AC" w:rsidRPr="006C3FAE">
        <w:rPr>
          <w:rFonts w:ascii="Times New Roman" w:hAnsi="Times New Roman" w:cs="Times New Roman"/>
          <w:sz w:val="18"/>
          <w:szCs w:val="18"/>
        </w:rPr>
        <w:tab/>
        <w:t xml:space="preserve">             </w:t>
      </w:r>
      <w:r w:rsidRPr="006C3FAE">
        <w:rPr>
          <w:rFonts w:ascii="Times New Roman" w:hAnsi="Times New Roman" w:cs="Times New Roman"/>
          <w:sz w:val="18"/>
          <w:szCs w:val="18"/>
        </w:rPr>
        <w:t>Sep 2012 – May 2015</w:t>
      </w:r>
    </w:p>
    <w:p w14:paraId="6513F0E1" w14:textId="77777777" w:rsidR="00475C2A" w:rsidRPr="006C3FAE" w:rsidRDefault="00000000" w:rsidP="00FF7DA0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Led tech hiring campaigns and data-driven sourcing for niche skill profiles across US clients.</w:t>
      </w:r>
    </w:p>
    <w:p w14:paraId="490CE29F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pict w14:anchorId="4BE3B401">
          <v:rect id="_x0000_i1028" style="width:0;height:1.5pt" o:hralign="center" o:hrstd="t" o:hr="t" fillcolor="#a0a0a0" stroked="f"/>
        </w:pict>
      </w:r>
    </w:p>
    <w:p w14:paraId="0E5ECEDF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6C3FAE">
        <w:rPr>
          <w:rFonts w:ascii="Times New Roman" w:hAnsi="Times New Roman" w:cs="Times New Roman"/>
          <w:b/>
          <w:sz w:val="18"/>
          <w:szCs w:val="18"/>
        </w:rPr>
        <w:t>Education &amp; Certifications</w:t>
      </w:r>
    </w:p>
    <w:p w14:paraId="66330412" w14:textId="77777777" w:rsidR="00475C2A" w:rsidRPr="006C3FAE" w:rsidRDefault="00000000" w:rsidP="00FF7DA0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PG Diploma in Data Science — IMS Proschool, MU (2018–2019)</w:t>
      </w:r>
    </w:p>
    <w:p w14:paraId="4E30162F" w14:textId="77777777" w:rsidR="00475C2A" w:rsidRPr="006C3FAE" w:rsidRDefault="00000000" w:rsidP="00FF7DA0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BTech</w:t>
      </w:r>
      <w:r w:rsidR="00A80B97" w:rsidRPr="006C3FAE">
        <w:rPr>
          <w:rFonts w:ascii="Times New Roman" w:hAnsi="Times New Roman" w:cs="Times New Roman"/>
          <w:sz w:val="18"/>
          <w:szCs w:val="18"/>
        </w:rPr>
        <w:t xml:space="preserve"> in Electrical &amp; Electronics — BPUT (2007–2011)</w:t>
      </w:r>
    </w:p>
    <w:p w14:paraId="25CFD547" w14:textId="77777777" w:rsidR="00475C2A" w:rsidRPr="006C3FAE" w:rsidRDefault="00000000" w:rsidP="00FF7DA0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Dataiku (ML, MLOps, Developer, Advanced Designer)</w:t>
      </w:r>
    </w:p>
    <w:p w14:paraId="3135D438" w14:textId="77777777" w:rsidR="00475C2A" w:rsidRPr="006C3FAE" w:rsidRDefault="00000000" w:rsidP="00FF7DA0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AWS ML on Cloud | DeepLearning.AI Prompt Engineering (Ongoing)</w:t>
      </w:r>
    </w:p>
    <w:p w14:paraId="791B307F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pict w14:anchorId="797D6745">
          <v:rect id="_x0000_i1029" style="width:0;height:1.5pt" o:hralign="center" o:hrstd="t" o:hr="t" fillcolor="#a0a0a0" stroked="f"/>
        </w:pict>
      </w:r>
    </w:p>
    <w:p w14:paraId="23207545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6C3FAE">
        <w:rPr>
          <w:rFonts w:ascii="Times New Roman" w:hAnsi="Times New Roman" w:cs="Times New Roman"/>
          <w:b/>
          <w:sz w:val="18"/>
          <w:szCs w:val="18"/>
        </w:rPr>
        <w:t>GenAI Project Highlights</w:t>
      </w:r>
    </w:p>
    <w:p w14:paraId="2F3F98BB" w14:textId="77777777" w:rsidR="006C3FAE" w:rsidRPr="006C3FAE" w:rsidRDefault="00000000" w:rsidP="00504409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Delivered RAG-based document intelligence pipeline for fraud detection.</w:t>
      </w:r>
    </w:p>
    <w:p w14:paraId="35D30E68" w14:textId="77777777" w:rsidR="000439FA" w:rsidRPr="006C3FAE" w:rsidRDefault="00000000" w:rsidP="008D61AC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 xml:space="preserve">Developed </w:t>
      </w:r>
      <w:r w:rsidR="006C3FAE" w:rsidRPr="006C3FAE">
        <w:rPr>
          <w:rFonts w:ascii="Times New Roman" w:hAnsi="Times New Roman" w:cs="Times New Roman"/>
          <w:sz w:val="18"/>
          <w:szCs w:val="18"/>
        </w:rPr>
        <w:t>Chabot</w:t>
      </w:r>
      <w:r w:rsidRPr="006C3FAE">
        <w:rPr>
          <w:rFonts w:ascii="Times New Roman" w:hAnsi="Times New Roman" w:cs="Times New Roman"/>
          <w:sz w:val="18"/>
          <w:szCs w:val="18"/>
        </w:rPr>
        <w:t xml:space="preserve"> with LangChain + OpenAI + FAISS for internal Q&amp;A system.</w:t>
      </w:r>
    </w:p>
    <w:p w14:paraId="7CDC88C4" w14:textId="77777777" w:rsidR="000439FA" w:rsidRPr="006C3FAE" w:rsidRDefault="00000000" w:rsidP="008D61AC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Built Huggingface-powered resume classifier for talent screening automation.</w:t>
      </w:r>
      <w:r>
        <w:pict w14:anchorId="5AEFCB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0;margin-top:0;width:1pt;height:1pt;z-index:251658240;mso-position-horizontal-relative:text;mso-position-vertical-relative:text">
            <v:imagedata r:id="rId6"/>
          </v:shape>
        </w:pict>
      </w:r>
    </w:p>
    <w:sectPr w:rsidR="000439FA" w:rsidRPr="006C3F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44B26"/>
    <w:multiLevelType w:val="hybridMultilevel"/>
    <w:tmpl w:val="2362E430"/>
    <w:lvl w:ilvl="0" w:tplc="74C087C6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59C8BB8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3C0B76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BD82A2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CCEB1C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420FAA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E21B0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334E45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1F43CF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21B042B"/>
    <w:multiLevelType w:val="hybridMultilevel"/>
    <w:tmpl w:val="231E989A"/>
    <w:lvl w:ilvl="0" w:tplc="D47C1AF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940031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24C9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9E17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AA6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40AC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A4F6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A61D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AA672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5D261E"/>
    <w:multiLevelType w:val="hybridMultilevel"/>
    <w:tmpl w:val="13309436"/>
    <w:lvl w:ilvl="0" w:tplc="201C29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D9C29B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08ECDD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B280AD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588494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C4C26D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3327B4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E6EA7D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07A39F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85E25FB"/>
    <w:multiLevelType w:val="hybridMultilevel"/>
    <w:tmpl w:val="791EF362"/>
    <w:lvl w:ilvl="0" w:tplc="EF04F5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1F89D3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1DE46D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E18934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E94DA1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BAC598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D62CA1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CAB06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D64F7F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8E201A4"/>
    <w:multiLevelType w:val="hybridMultilevel"/>
    <w:tmpl w:val="3A367A74"/>
    <w:lvl w:ilvl="0" w:tplc="B0CAD4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2DEAB7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9CB2F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B3AD4A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3C0E2C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1DE563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B48E65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D6202B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3CC7FD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E6028A9"/>
    <w:multiLevelType w:val="hybridMultilevel"/>
    <w:tmpl w:val="BD1A388E"/>
    <w:lvl w:ilvl="0" w:tplc="6BB6886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721E78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EC5A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DA69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0E79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3229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7239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0CF2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F988C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6A0A7D"/>
    <w:multiLevelType w:val="hybridMultilevel"/>
    <w:tmpl w:val="6EAE6B30"/>
    <w:lvl w:ilvl="0" w:tplc="1EA4FFE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1A5EE8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734AE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3E67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94C1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BCA08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EE79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50EB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EC402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5D0724"/>
    <w:multiLevelType w:val="hybridMultilevel"/>
    <w:tmpl w:val="1C08E5E8"/>
    <w:lvl w:ilvl="0" w:tplc="AEE889A0">
      <w:start w:val="1"/>
      <w:numFmt w:val="bullet"/>
      <w:lvlText w:val=""/>
      <w:lvlJc w:val="left"/>
      <w:pPr>
        <w:ind w:left="421" w:hanging="360"/>
      </w:pPr>
      <w:rPr>
        <w:rFonts w:ascii="Symbol" w:hAnsi="Symbol" w:hint="default"/>
      </w:rPr>
    </w:lvl>
    <w:lvl w:ilvl="1" w:tplc="529EE488" w:tentative="1">
      <w:start w:val="1"/>
      <w:numFmt w:val="bullet"/>
      <w:lvlText w:val="o"/>
      <w:lvlJc w:val="left"/>
      <w:pPr>
        <w:ind w:left="1141" w:hanging="360"/>
      </w:pPr>
      <w:rPr>
        <w:rFonts w:ascii="Courier New" w:hAnsi="Courier New" w:cs="Courier New" w:hint="default"/>
      </w:rPr>
    </w:lvl>
    <w:lvl w:ilvl="2" w:tplc="EE0E4C98" w:tentative="1">
      <w:start w:val="1"/>
      <w:numFmt w:val="bullet"/>
      <w:lvlText w:val=""/>
      <w:lvlJc w:val="left"/>
      <w:pPr>
        <w:ind w:left="1861" w:hanging="360"/>
      </w:pPr>
      <w:rPr>
        <w:rFonts w:ascii="Wingdings" w:hAnsi="Wingdings" w:hint="default"/>
      </w:rPr>
    </w:lvl>
    <w:lvl w:ilvl="3" w:tplc="D78006E4" w:tentative="1">
      <w:start w:val="1"/>
      <w:numFmt w:val="bullet"/>
      <w:lvlText w:val=""/>
      <w:lvlJc w:val="left"/>
      <w:pPr>
        <w:ind w:left="2581" w:hanging="360"/>
      </w:pPr>
      <w:rPr>
        <w:rFonts w:ascii="Symbol" w:hAnsi="Symbol" w:hint="default"/>
      </w:rPr>
    </w:lvl>
    <w:lvl w:ilvl="4" w:tplc="AB8492C4" w:tentative="1">
      <w:start w:val="1"/>
      <w:numFmt w:val="bullet"/>
      <w:lvlText w:val="o"/>
      <w:lvlJc w:val="left"/>
      <w:pPr>
        <w:ind w:left="3301" w:hanging="360"/>
      </w:pPr>
      <w:rPr>
        <w:rFonts w:ascii="Courier New" w:hAnsi="Courier New" w:cs="Courier New" w:hint="default"/>
      </w:rPr>
    </w:lvl>
    <w:lvl w:ilvl="5" w:tplc="EFB21DF0" w:tentative="1">
      <w:start w:val="1"/>
      <w:numFmt w:val="bullet"/>
      <w:lvlText w:val=""/>
      <w:lvlJc w:val="left"/>
      <w:pPr>
        <w:ind w:left="4021" w:hanging="360"/>
      </w:pPr>
      <w:rPr>
        <w:rFonts w:ascii="Wingdings" w:hAnsi="Wingdings" w:hint="default"/>
      </w:rPr>
    </w:lvl>
    <w:lvl w:ilvl="6" w:tplc="0520E930" w:tentative="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7" w:tplc="6010D204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8" w:tplc="5E9618FE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</w:abstractNum>
  <w:abstractNum w:abstractNumId="17" w15:restartNumberingAfterBreak="0">
    <w:nsid w:val="42F2008A"/>
    <w:multiLevelType w:val="hybridMultilevel"/>
    <w:tmpl w:val="A580D22C"/>
    <w:lvl w:ilvl="0" w:tplc="491C2EFC">
      <w:start w:val="1"/>
      <w:numFmt w:val="bullet"/>
      <w:lvlText w:val=""/>
      <w:lvlJc w:val="left"/>
      <w:pPr>
        <w:ind w:left="421" w:hanging="360"/>
      </w:pPr>
      <w:rPr>
        <w:rFonts w:ascii="Symbol" w:hAnsi="Symbol" w:hint="default"/>
      </w:rPr>
    </w:lvl>
    <w:lvl w:ilvl="1" w:tplc="CCF2114E" w:tentative="1">
      <w:start w:val="1"/>
      <w:numFmt w:val="bullet"/>
      <w:lvlText w:val="o"/>
      <w:lvlJc w:val="left"/>
      <w:pPr>
        <w:ind w:left="1141" w:hanging="360"/>
      </w:pPr>
      <w:rPr>
        <w:rFonts w:ascii="Courier New" w:hAnsi="Courier New" w:cs="Courier New" w:hint="default"/>
      </w:rPr>
    </w:lvl>
    <w:lvl w:ilvl="2" w:tplc="5EC4F3C6" w:tentative="1">
      <w:start w:val="1"/>
      <w:numFmt w:val="bullet"/>
      <w:lvlText w:val=""/>
      <w:lvlJc w:val="left"/>
      <w:pPr>
        <w:ind w:left="1861" w:hanging="360"/>
      </w:pPr>
      <w:rPr>
        <w:rFonts w:ascii="Wingdings" w:hAnsi="Wingdings" w:hint="default"/>
      </w:rPr>
    </w:lvl>
    <w:lvl w:ilvl="3" w:tplc="A93251B2" w:tentative="1">
      <w:start w:val="1"/>
      <w:numFmt w:val="bullet"/>
      <w:lvlText w:val=""/>
      <w:lvlJc w:val="left"/>
      <w:pPr>
        <w:ind w:left="2581" w:hanging="360"/>
      </w:pPr>
      <w:rPr>
        <w:rFonts w:ascii="Symbol" w:hAnsi="Symbol" w:hint="default"/>
      </w:rPr>
    </w:lvl>
    <w:lvl w:ilvl="4" w:tplc="77569634" w:tentative="1">
      <w:start w:val="1"/>
      <w:numFmt w:val="bullet"/>
      <w:lvlText w:val="o"/>
      <w:lvlJc w:val="left"/>
      <w:pPr>
        <w:ind w:left="3301" w:hanging="360"/>
      </w:pPr>
      <w:rPr>
        <w:rFonts w:ascii="Courier New" w:hAnsi="Courier New" w:cs="Courier New" w:hint="default"/>
      </w:rPr>
    </w:lvl>
    <w:lvl w:ilvl="5" w:tplc="AC40A5BA" w:tentative="1">
      <w:start w:val="1"/>
      <w:numFmt w:val="bullet"/>
      <w:lvlText w:val=""/>
      <w:lvlJc w:val="left"/>
      <w:pPr>
        <w:ind w:left="4021" w:hanging="360"/>
      </w:pPr>
      <w:rPr>
        <w:rFonts w:ascii="Wingdings" w:hAnsi="Wingdings" w:hint="default"/>
      </w:rPr>
    </w:lvl>
    <w:lvl w:ilvl="6" w:tplc="642EAF4E" w:tentative="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7" w:tplc="BA920D5A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8" w:tplc="9AA2CC54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</w:abstractNum>
  <w:abstractNum w:abstractNumId="18" w15:restartNumberingAfterBreak="0">
    <w:nsid w:val="516C61E7"/>
    <w:multiLevelType w:val="hybridMultilevel"/>
    <w:tmpl w:val="A9F251B8"/>
    <w:lvl w:ilvl="0" w:tplc="5192DC1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7FCC6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6A8FA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8F7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B8AB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C1673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24B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6E30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E0C9A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0F321B"/>
    <w:multiLevelType w:val="hybridMultilevel"/>
    <w:tmpl w:val="DF2C5CF8"/>
    <w:lvl w:ilvl="0" w:tplc="C5E67C6E">
      <w:start w:val="1"/>
      <w:numFmt w:val="bullet"/>
      <w:lvlText w:val=""/>
      <w:lvlJc w:val="left"/>
      <w:pPr>
        <w:ind w:left="421" w:hanging="360"/>
      </w:pPr>
      <w:rPr>
        <w:rFonts w:ascii="Symbol" w:hAnsi="Symbol" w:hint="default"/>
      </w:rPr>
    </w:lvl>
    <w:lvl w:ilvl="1" w:tplc="F9DE7B90" w:tentative="1">
      <w:start w:val="1"/>
      <w:numFmt w:val="bullet"/>
      <w:lvlText w:val="o"/>
      <w:lvlJc w:val="left"/>
      <w:pPr>
        <w:ind w:left="1141" w:hanging="360"/>
      </w:pPr>
      <w:rPr>
        <w:rFonts w:ascii="Courier New" w:hAnsi="Courier New" w:cs="Courier New" w:hint="default"/>
      </w:rPr>
    </w:lvl>
    <w:lvl w:ilvl="2" w:tplc="A754BE0A" w:tentative="1">
      <w:start w:val="1"/>
      <w:numFmt w:val="bullet"/>
      <w:lvlText w:val=""/>
      <w:lvlJc w:val="left"/>
      <w:pPr>
        <w:ind w:left="1861" w:hanging="360"/>
      </w:pPr>
      <w:rPr>
        <w:rFonts w:ascii="Wingdings" w:hAnsi="Wingdings" w:hint="default"/>
      </w:rPr>
    </w:lvl>
    <w:lvl w:ilvl="3" w:tplc="36CC9410" w:tentative="1">
      <w:start w:val="1"/>
      <w:numFmt w:val="bullet"/>
      <w:lvlText w:val=""/>
      <w:lvlJc w:val="left"/>
      <w:pPr>
        <w:ind w:left="2581" w:hanging="360"/>
      </w:pPr>
      <w:rPr>
        <w:rFonts w:ascii="Symbol" w:hAnsi="Symbol" w:hint="default"/>
      </w:rPr>
    </w:lvl>
    <w:lvl w:ilvl="4" w:tplc="95DA5B20" w:tentative="1">
      <w:start w:val="1"/>
      <w:numFmt w:val="bullet"/>
      <w:lvlText w:val="o"/>
      <w:lvlJc w:val="left"/>
      <w:pPr>
        <w:ind w:left="3301" w:hanging="360"/>
      </w:pPr>
      <w:rPr>
        <w:rFonts w:ascii="Courier New" w:hAnsi="Courier New" w:cs="Courier New" w:hint="default"/>
      </w:rPr>
    </w:lvl>
    <w:lvl w:ilvl="5" w:tplc="6492942E" w:tentative="1">
      <w:start w:val="1"/>
      <w:numFmt w:val="bullet"/>
      <w:lvlText w:val=""/>
      <w:lvlJc w:val="left"/>
      <w:pPr>
        <w:ind w:left="4021" w:hanging="360"/>
      </w:pPr>
      <w:rPr>
        <w:rFonts w:ascii="Wingdings" w:hAnsi="Wingdings" w:hint="default"/>
      </w:rPr>
    </w:lvl>
    <w:lvl w:ilvl="6" w:tplc="1CCADC6E" w:tentative="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7" w:tplc="05B4071A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8" w:tplc="C60A00BE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</w:abstractNum>
  <w:abstractNum w:abstractNumId="20" w15:restartNumberingAfterBreak="0">
    <w:nsid w:val="688D391B"/>
    <w:multiLevelType w:val="hybridMultilevel"/>
    <w:tmpl w:val="DA5C912C"/>
    <w:lvl w:ilvl="0" w:tplc="30F0F1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7F848F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684477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5E62AF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00C6F8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2E603A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0ACF2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BC27D6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380AC7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A9356B0"/>
    <w:multiLevelType w:val="hybridMultilevel"/>
    <w:tmpl w:val="AF3068B4"/>
    <w:lvl w:ilvl="0" w:tplc="08C27B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720FA4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BF6FCC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404D0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19A8E1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7D4C6E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2D22D0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F9E091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B64D43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CA67236"/>
    <w:multiLevelType w:val="hybridMultilevel"/>
    <w:tmpl w:val="883A8A02"/>
    <w:lvl w:ilvl="0" w:tplc="EF8C6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FA26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ACB4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A6A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96E6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48EB4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E0BC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A668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3E448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6E56DC"/>
    <w:multiLevelType w:val="hybridMultilevel"/>
    <w:tmpl w:val="F7BA29AA"/>
    <w:lvl w:ilvl="0" w:tplc="FCA022DE">
      <w:start w:val="1"/>
      <w:numFmt w:val="decimal"/>
      <w:lvlText w:val="%1."/>
      <w:lvlJc w:val="left"/>
      <w:pPr>
        <w:ind w:left="720" w:hanging="360"/>
      </w:pPr>
    </w:lvl>
    <w:lvl w:ilvl="1" w:tplc="EFA65D00" w:tentative="1">
      <w:start w:val="1"/>
      <w:numFmt w:val="lowerLetter"/>
      <w:lvlText w:val="%2."/>
      <w:lvlJc w:val="left"/>
      <w:pPr>
        <w:ind w:left="1440" w:hanging="360"/>
      </w:pPr>
    </w:lvl>
    <w:lvl w:ilvl="2" w:tplc="44F6E190" w:tentative="1">
      <w:start w:val="1"/>
      <w:numFmt w:val="lowerRoman"/>
      <w:lvlText w:val="%3."/>
      <w:lvlJc w:val="right"/>
      <w:pPr>
        <w:ind w:left="2160" w:hanging="180"/>
      </w:pPr>
    </w:lvl>
    <w:lvl w:ilvl="3" w:tplc="E19A7144" w:tentative="1">
      <w:start w:val="1"/>
      <w:numFmt w:val="decimal"/>
      <w:lvlText w:val="%4."/>
      <w:lvlJc w:val="left"/>
      <w:pPr>
        <w:ind w:left="2880" w:hanging="360"/>
      </w:pPr>
    </w:lvl>
    <w:lvl w:ilvl="4" w:tplc="C6F083AC" w:tentative="1">
      <w:start w:val="1"/>
      <w:numFmt w:val="lowerLetter"/>
      <w:lvlText w:val="%5."/>
      <w:lvlJc w:val="left"/>
      <w:pPr>
        <w:ind w:left="3600" w:hanging="360"/>
      </w:pPr>
    </w:lvl>
    <w:lvl w:ilvl="5" w:tplc="C92A0D50" w:tentative="1">
      <w:start w:val="1"/>
      <w:numFmt w:val="lowerRoman"/>
      <w:lvlText w:val="%6."/>
      <w:lvlJc w:val="right"/>
      <w:pPr>
        <w:ind w:left="4320" w:hanging="180"/>
      </w:pPr>
    </w:lvl>
    <w:lvl w:ilvl="6" w:tplc="FB965654" w:tentative="1">
      <w:start w:val="1"/>
      <w:numFmt w:val="decimal"/>
      <w:lvlText w:val="%7."/>
      <w:lvlJc w:val="left"/>
      <w:pPr>
        <w:ind w:left="5040" w:hanging="360"/>
      </w:pPr>
    </w:lvl>
    <w:lvl w:ilvl="7" w:tplc="5D3E92AE" w:tentative="1">
      <w:start w:val="1"/>
      <w:numFmt w:val="lowerLetter"/>
      <w:lvlText w:val="%8."/>
      <w:lvlJc w:val="left"/>
      <w:pPr>
        <w:ind w:left="5760" w:hanging="360"/>
      </w:pPr>
    </w:lvl>
    <w:lvl w:ilvl="8" w:tplc="93FA60B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F42E97"/>
    <w:multiLevelType w:val="hybridMultilevel"/>
    <w:tmpl w:val="D412491A"/>
    <w:lvl w:ilvl="0" w:tplc="FFA857B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E7FC66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A43C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229F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821D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BE21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9C78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3240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9A42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669393">
    <w:abstractNumId w:val="8"/>
  </w:num>
  <w:num w:numId="2" w16cid:durableId="1002512278">
    <w:abstractNumId w:val="6"/>
  </w:num>
  <w:num w:numId="3" w16cid:durableId="1470825240">
    <w:abstractNumId w:val="5"/>
  </w:num>
  <w:num w:numId="4" w16cid:durableId="963542347">
    <w:abstractNumId w:val="4"/>
  </w:num>
  <w:num w:numId="5" w16cid:durableId="40138461">
    <w:abstractNumId w:val="7"/>
  </w:num>
  <w:num w:numId="6" w16cid:durableId="894899689">
    <w:abstractNumId w:val="3"/>
  </w:num>
  <w:num w:numId="7" w16cid:durableId="915822891">
    <w:abstractNumId w:val="2"/>
  </w:num>
  <w:num w:numId="8" w16cid:durableId="52966789">
    <w:abstractNumId w:val="1"/>
  </w:num>
  <w:num w:numId="9" w16cid:durableId="312149768">
    <w:abstractNumId w:val="0"/>
  </w:num>
  <w:num w:numId="10" w16cid:durableId="985472443">
    <w:abstractNumId w:val="17"/>
  </w:num>
  <w:num w:numId="11" w16cid:durableId="1884049616">
    <w:abstractNumId w:val="23"/>
  </w:num>
  <w:num w:numId="12" w16cid:durableId="708338808">
    <w:abstractNumId w:val="18"/>
  </w:num>
  <w:num w:numId="13" w16cid:durableId="1844003525">
    <w:abstractNumId w:val="10"/>
  </w:num>
  <w:num w:numId="14" w16cid:durableId="1546288127">
    <w:abstractNumId w:val="11"/>
  </w:num>
  <w:num w:numId="15" w16cid:durableId="197666834">
    <w:abstractNumId w:val="22"/>
  </w:num>
  <w:num w:numId="16" w16cid:durableId="1310790253">
    <w:abstractNumId w:val="9"/>
  </w:num>
  <w:num w:numId="17" w16cid:durableId="2073193568">
    <w:abstractNumId w:val="12"/>
  </w:num>
  <w:num w:numId="18" w16cid:durableId="1981380613">
    <w:abstractNumId w:val="21"/>
  </w:num>
  <w:num w:numId="19" w16cid:durableId="1005593712">
    <w:abstractNumId w:val="15"/>
  </w:num>
  <w:num w:numId="20" w16cid:durableId="2072269250">
    <w:abstractNumId w:val="13"/>
  </w:num>
  <w:num w:numId="21" w16cid:durableId="773481334">
    <w:abstractNumId w:val="14"/>
  </w:num>
  <w:num w:numId="22" w16cid:durableId="290599741">
    <w:abstractNumId w:val="20"/>
  </w:num>
  <w:num w:numId="23" w16cid:durableId="397897452">
    <w:abstractNumId w:val="24"/>
  </w:num>
  <w:num w:numId="24" w16cid:durableId="528181603">
    <w:abstractNumId w:val="16"/>
  </w:num>
  <w:num w:numId="25" w16cid:durableId="11507524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9FA"/>
    <w:rsid w:val="0006063C"/>
    <w:rsid w:val="00060ADB"/>
    <w:rsid w:val="0015074B"/>
    <w:rsid w:val="0029639D"/>
    <w:rsid w:val="002F44C7"/>
    <w:rsid w:val="00315767"/>
    <w:rsid w:val="00326F90"/>
    <w:rsid w:val="00400100"/>
    <w:rsid w:val="00475C2A"/>
    <w:rsid w:val="00504409"/>
    <w:rsid w:val="0054452B"/>
    <w:rsid w:val="00671092"/>
    <w:rsid w:val="006C3FAE"/>
    <w:rsid w:val="006F37F3"/>
    <w:rsid w:val="00715B0A"/>
    <w:rsid w:val="007865CE"/>
    <w:rsid w:val="0089536E"/>
    <w:rsid w:val="008D61AC"/>
    <w:rsid w:val="0090417C"/>
    <w:rsid w:val="00A80B97"/>
    <w:rsid w:val="00AA1D8D"/>
    <w:rsid w:val="00B04C9A"/>
    <w:rsid w:val="00B47730"/>
    <w:rsid w:val="00CB0664"/>
    <w:rsid w:val="00DC1943"/>
    <w:rsid w:val="00FC693F"/>
    <w:rsid w:val="00FF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1"/>
    <o:shapelayout v:ext="edit">
      <o:idmap v:ext="edit" data="1"/>
    </o:shapelayout>
  </w:shapeDefaults>
  <w:decimalSymbol w:val="."/>
  <w:listSeparator w:val=","/>
  <w14:docId w14:val="570CF083"/>
  <w14:defaultImageDpi w14:val="330"/>
  <w15:docId w15:val="{5D97057E-31E8-4196-94A5-E09C9971B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https://rdxfootmark.naukri.com/v2/track/openCv?trackingInfo=986f59d29e752eac250c3c4cfda52eac134f4b0419514c4847440321091b5b58120b140010435c580e435601514841481f0f2b561358191b195115495d0c00584e4209430247460c590858184508105042445b0c0f054e4108120211474a411b02154e49405d58380c4f03434b110d140612415b551b4d5849564360441403084b281e0103030512435a5d00594b0115034048154a571b56431b09170710485d5f1b1c6&amp;docType=docx" TargetMode="External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669C14-6C44-4E73-8B09-A75D812FCA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6F1E03-E232-400E-AF6F-D6020DC2B2FA}"/>
</file>

<file path=customXml/itemProps3.xml><?xml version="1.0" encoding="utf-8"?>
<ds:datastoreItem xmlns:ds="http://schemas.openxmlformats.org/officeDocument/2006/customXml" ds:itemID="{63B4ABBB-8822-4810-BB5D-60DC25D2126F}"/>
</file>

<file path=customXml/itemProps4.xml><?xml version="1.0" encoding="utf-8"?>
<ds:datastoreItem xmlns:ds="http://schemas.openxmlformats.org/officeDocument/2006/customXml" ds:itemID="{511870D7-0CC4-43BB-A541-09A0FDB152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Isha Bhosale</cp:lastModifiedBy>
  <cp:revision>2</cp:revision>
  <dcterms:created xsi:type="dcterms:W3CDTF">2025-09-24T09:08:00Z</dcterms:created>
  <dcterms:modified xsi:type="dcterms:W3CDTF">2025-09-24T09:08:00Z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