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E1BF2" w14:textId="77777777" w:rsidR="004A192C" w:rsidRDefault="00000000">
      <w:pPr>
        <w:pStyle w:val="Heading1"/>
      </w:pPr>
      <w:r>
        <w:rPr>
          <w:spacing w:val="-2"/>
        </w:rPr>
        <w:t>CHETAN</w:t>
      </w:r>
      <w:r>
        <w:rPr>
          <w:spacing w:val="-27"/>
        </w:rPr>
        <w:t xml:space="preserve"> </w:t>
      </w:r>
      <w:r>
        <w:rPr>
          <w:spacing w:val="-2"/>
        </w:rPr>
        <w:t>DHAMANDE</w:t>
      </w:r>
    </w:p>
    <w:p w14:paraId="49A2DC6B" w14:textId="1658D200" w:rsidR="004A192C" w:rsidRDefault="00000000">
      <w:pPr>
        <w:spacing w:before="239"/>
        <w:ind w:left="23"/>
      </w:pPr>
      <w:r>
        <w:rPr>
          <w:rFonts w:ascii="Segoe UI Symbol" w:eastAsia="Segoe UI Symbol" w:hAnsi="Segoe UI Symbol"/>
        </w:rPr>
        <w:t>📞</w:t>
      </w:r>
      <w:r>
        <w:rPr>
          <w:rFonts w:ascii="Segoe UI Symbol" w:eastAsia="Segoe UI Symbol" w:hAnsi="Segoe UI Symbol"/>
          <w:spacing w:val="-2"/>
        </w:rPr>
        <w:t xml:space="preserve"> </w:t>
      </w:r>
      <w:r>
        <w:t>+91-7019270384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rFonts w:ascii="Segoe UI Symbol" w:eastAsia="Segoe UI Symbol" w:hAnsi="Segoe UI Symbol"/>
        </w:rPr>
        <w:t>✉</w:t>
      </w:r>
      <w:r>
        <w:rPr>
          <w:rFonts w:ascii="Segoe UI Symbol" w:eastAsia="Segoe UI Symbol" w:hAnsi="Segoe UI Symbol"/>
          <w:spacing w:val="-4"/>
        </w:rPr>
        <w:t xml:space="preserve"> </w:t>
      </w:r>
      <w:hyperlink r:id="rId5" w:history="1">
        <w:r w:rsidR="0080531C" w:rsidRPr="00B932B0">
          <w:rPr>
            <w:rStyle w:val="Hyperlink"/>
            <w:spacing w:val="-2"/>
          </w:rPr>
          <w:t>cgdhamande03@gmail.com</w:t>
        </w:r>
      </w:hyperlink>
    </w:p>
    <w:p w14:paraId="07EED5FB" w14:textId="77777777" w:rsidR="004A192C" w:rsidRDefault="00000000">
      <w:pPr>
        <w:ind w:left="85"/>
      </w:pPr>
      <w:r>
        <w:rPr>
          <w:rFonts w:ascii="Segoe UI Symbol" w:eastAsia="Segoe UI Symbol"/>
          <w:spacing w:val="-2"/>
        </w:rPr>
        <w:t>🔗</w:t>
      </w:r>
      <w:r>
        <w:rPr>
          <w:rFonts w:ascii="Segoe UI Symbol" w:eastAsia="Segoe UI Symbol"/>
          <w:spacing w:val="32"/>
        </w:rPr>
        <w:t xml:space="preserve"> </w:t>
      </w:r>
      <w:r>
        <w:rPr>
          <w:spacing w:val="-2"/>
        </w:rPr>
        <w:t>LinkedIn:</w:t>
      </w:r>
      <w:r>
        <w:rPr>
          <w:spacing w:val="13"/>
        </w:rPr>
        <w:t xml:space="preserve"> </w:t>
      </w:r>
      <w:hyperlink r:id="rId6">
        <w:r>
          <w:rPr>
            <w:color w:val="0462C1"/>
            <w:spacing w:val="-2"/>
            <w:u w:val="single" w:color="0462C1"/>
          </w:rPr>
          <w:t>https://www.linkedin.com/in/chetan-dhamande-654b0a19/</w:t>
        </w:r>
      </w:hyperlink>
    </w:p>
    <w:p w14:paraId="7093C13E" w14:textId="77777777" w:rsidR="004A192C" w:rsidRDefault="004A192C">
      <w:pPr>
        <w:pStyle w:val="BodyText"/>
        <w:spacing w:before="23" w:line="240" w:lineRule="auto"/>
        <w:ind w:left="0" w:firstLine="0"/>
      </w:pPr>
    </w:p>
    <w:p w14:paraId="6F69572A" w14:textId="77777777" w:rsidR="004A192C" w:rsidRDefault="00000000">
      <w:pPr>
        <w:spacing w:line="20" w:lineRule="exact"/>
        <w:ind w:left="-10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9238A3D" wp14:editId="737B30EE">
                <wp:extent cx="5763895" cy="63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3895" cy="6350"/>
                          <a:chOff x="0" y="0"/>
                          <a:chExt cx="576389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175"/>
                            <a:ext cx="57638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3895">
                                <a:moveTo>
                                  <a:pt x="0" y="0"/>
                                </a:moveTo>
                                <a:lnTo>
                                  <a:pt x="576389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8D7B4" id="Group 1" o:spid="_x0000_s1026" style="width:453.85pt;height:.5pt;mso-position-horizontal-relative:char;mso-position-vertical-relative:line" coordsize="5763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">
                <v:shape id="Graphic 2" o:spid="_x0000_s1027" style="position:absolute;top:31;width:57638;height:13;visibility:visible;mso-wrap-style:square;v-text-anchor:top" coordsize="57638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" path="m,l5763895,e" filled="f" strokeweight=".5pt">
                  <v:path arrowok="t"/>
                </v:shape>
                <w10:anchorlock/>
              </v:group>
            </w:pict>
          </mc:Fallback>
        </mc:AlternateContent>
      </w:r>
    </w:p>
    <w:p w14:paraId="3741D8F9" w14:textId="77777777" w:rsidR="004A192C" w:rsidRDefault="00000000">
      <w:pPr>
        <w:spacing w:before="206"/>
        <w:ind w:left="23" w:right="98"/>
        <w:rPr>
          <w:rFonts w:ascii="Arial" w:eastAsia="Arial"/>
          <w:b/>
          <w:sz w:val="24"/>
        </w:rPr>
      </w:pPr>
      <w:r>
        <w:rPr>
          <w:rFonts w:ascii="Segoe UI Symbol" w:eastAsia="Segoe UI Symbol"/>
          <w:sz w:val="24"/>
        </w:rPr>
        <w:t>💼</w:t>
      </w:r>
      <w:r>
        <w:rPr>
          <w:rFonts w:ascii="Segoe UI Symbol" w:eastAsia="Segoe UI Symbol"/>
          <w:spacing w:val="-3"/>
          <w:sz w:val="24"/>
        </w:rPr>
        <w:t xml:space="preserve"> </w:t>
      </w:r>
      <w:r>
        <w:rPr>
          <w:rFonts w:ascii="Arial" w:eastAsia="Arial"/>
          <w:b/>
          <w:sz w:val="24"/>
        </w:rPr>
        <w:t>SENIOR</w:t>
      </w:r>
      <w:r>
        <w:rPr>
          <w:rFonts w:ascii="Arial" w:eastAsia="Arial"/>
          <w:b/>
          <w:spacing w:val="-6"/>
          <w:sz w:val="24"/>
        </w:rPr>
        <w:t xml:space="preserve"> </w:t>
      </w:r>
      <w:r>
        <w:rPr>
          <w:rFonts w:ascii="Arial" w:eastAsia="Arial"/>
          <w:b/>
          <w:sz w:val="24"/>
        </w:rPr>
        <w:t>TRANSFORMATION</w:t>
      </w:r>
      <w:r>
        <w:rPr>
          <w:rFonts w:ascii="Arial" w:eastAsia="Arial"/>
          <w:b/>
          <w:spacing w:val="-6"/>
          <w:sz w:val="24"/>
        </w:rPr>
        <w:t xml:space="preserve"> </w:t>
      </w:r>
      <w:r>
        <w:rPr>
          <w:rFonts w:ascii="Arial" w:eastAsia="Arial"/>
          <w:b/>
          <w:sz w:val="24"/>
        </w:rPr>
        <w:t>CONSULTANT</w:t>
      </w:r>
      <w:r>
        <w:rPr>
          <w:rFonts w:ascii="Arial" w:eastAsia="Arial"/>
          <w:b/>
          <w:spacing w:val="-6"/>
          <w:sz w:val="24"/>
        </w:rPr>
        <w:t xml:space="preserve"> </w:t>
      </w:r>
      <w:r>
        <w:rPr>
          <w:rFonts w:ascii="Arial" w:eastAsia="Arial"/>
          <w:b/>
          <w:sz w:val="24"/>
        </w:rPr>
        <w:t>|</w:t>
      </w:r>
      <w:r>
        <w:rPr>
          <w:rFonts w:ascii="Arial" w:eastAsia="Arial"/>
          <w:b/>
          <w:spacing w:val="-6"/>
          <w:sz w:val="24"/>
        </w:rPr>
        <w:t xml:space="preserve"> </w:t>
      </w:r>
      <w:r>
        <w:rPr>
          <w:rFonts w:ascii="Arial" w:eastAsia="Arial"/>
          <w:b/>
          <w:sz w:val="24"/>
        </w:rPr>
        <w:t>PROCESS</w:t>
      </w:r>
      <w:r>
        <w:rPr>
          <w:rFonts w:ascii="Arial" w:eastAsia="Arial"/>
          <w:b/>
          <w:spacing w:val="-6"/>
          <w:sz w:val="24"/>
        </w:rPr>
        <w:t xml:space="preserve"> </w:t>
      </w:r>
      <w:r>
        <w:rPr>
          <w:rFonts w:ascii="Arial" w:eastAsia="Arial"/>
          <w:b/>
          <w:sz w:val="24"/>
        </w:rPr>
        <w:t>EXCELLENCE</w:t>
      </w:r>
      <w:r>
        <w:rPr>
          <w:rFonts w:ascii="Arial" w:eastAsia="Arial"/>
          <w:b/>
          <w:spacing w:val="-6"/>
          <w:sz w:val="24"/>
        </w:rPr>
        <w:t xml:space="preserve"> </w:t>
      </w:r>
      <w:r>
        <w:rPr>
          <w:rFonts w:ascii="Arial" w:eastAsia="Arial"/>
          <w:b/>
          <w:sz w:val="24"/>
        </w:rPr>
        <w:t>| BPM | SIGNAVIO | ARIS</w:t>
      </w:r>
    </w:p>
    <w:p w14:paraId="742DA5E4" w14:textId="77777777" w:rsidR="004A192C" w:rsidRDefault="00000000">
      <w:pPr>
        <w:spacing w:before="240"/>
        <w:ind w:left="23" w:right="98"/>
        <w:rPr>
          <w:sz w:val="20"/>
        </w:rPr>
      </w:pPr>
      <w:r>
        <w:rPr>
          <w:sz w:val="20"/>
        </w:rPr>
        <w:t xml:space="preserve">Results-driven transformation leader with </w:t>
      </w:r>
      <w:r>
        <w:rPr>
          <w:rFonts w:ascii="Arial" w:hAnsi="Arial"/>
          <w:b/>
          <w:sz w:val="20"/>
        </w:rPr>
        <w:t xml:space="preserve">9.5+ years of experience </w:t>
      </w:r>
      <w:r>
        <w:rPr>
          <w:sz w:val="20"/>
        </w:rPr>
        <w:t xml:space="preserve">in driving enterprise-wide process transformation across </w:t>
      </w:r>
      <w:r>
        <w:rPr>
          <w:rFonts w:ascii="Arial" w:hAnsi="Arial"/>
          <w:b/>
          <w:sz w:val="20"/>
        </w:rPr>
        <w:t>BFSI and Telecom domains</w:t>
      </w:r>
      <w:r>
        <w:rPr>
          <w:sz w:val="20"/>
        </w:rPr>
        <w:t xml:space="preserve">. Specialized in </w:t>
      </w:r>
      <w:r>
        <w:rPr>
          <w:rFonts w:ascii="Arial" w:hAnsi="Arial"/>
          <w:b/>
          <w:sz w:val="20"/>
        </w:rPr>
        <w:t xml:space="preserve">SAP </w:t>
      </w:r>
      <w:proofErr w:type="spellStart"/>
      <w:r>
        <w:rPr>
          <w:rFonts w:ascii="Arial" w:hAnsi="Arial"/>
          <w:b/>
          <w:sz w:val="20"/>
        </w:rPr>
        <w:t>Signavio</w:t>
      </w:r>
      <w:proofErr w:type="spellEnd"/>
      <w:r>
        <w:rPr>
          <w:rFonts w:ascii="Arial" w:hAnsi="Arial"/>
          <w:b/>
          <w:sz w:val="20"/>
        </w:rPr>
        <w:t>, ARIS, BPMN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2.0,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Mining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(</w:t>
      </w:r>
      <w:proofErr w:type="spellStart"/>
      <w:r>
        <w:rPr>
          <w:rFonts w:ascii="Arial" w:hAnsi="Arial"/>
          <w:b/>
          <w:sz w:val="20"/>
        </w:rPr>
        <w:t>Celonis</w:t>
      </w:r>
      <w:proofErr w:type="spellEnd"/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Working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Knowledge</w:t>
      </w:r>
      <w:r>
        <w:rPr>
          <w:rFonts w:ascii="Calibri" w:hAnsi="Calibri"/>
        </w:rPr>
        <w:t>)</w:t>
      </w:r>
      <w:r>
        <w:rPr>
          <w:rFonts w:ascii="Calibri" w:hAnsi="Calibri"/>
          <w:spacing w:val="-3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deliver</w:t>
      </w:r>
      <w:r>
        <w:rPr>
          <w:spacing w:val="-4"/>
          <w:sz w:val="20"/>
        </w:rPr>
        <w:t xml:space="preserve"> </w:t>
      </w:r>
      <w:r>
        <w:rPr>
          <w:sz w:val="20"/>
        </w:rPr>
        <w:t>measurable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business </w:t>
      </w:r>
      <w:r>
        <w:rPr>
          <w:spacing w:val="-2"/>
          <w:sz w:val="20"/>
        </w:rPr>
        <w:t>outcomes.</w:t>
      </w:r>
    </w:p>
    <w:p w14:paraId="16420914" w14:textId="77777777" w:rsidR="004A192C" w:rsidRDefault="004A192C">
      <w:pPr>
        <w:pStyle w:val="BodyText"/>
        <w:spacing w:before="9" w:line="240" w:lineRule="auto"/>
        <w:ind w:left="0" w:firstLine="0"/>
      </w:pPr>
    </w:p>
    <w:p w14:paraId="7E62F172" w14:textId="77777777" w:rsidR="004A192C" w:rsidRDefault="00000000">
      <w:pPr>
        <w:ind w:left="23" w:right="43"/>
        <w:rPr>
          <w:sz w:val="20"/>
        </w:rPr>
      </w:pPr>
      <w:r>
        <w:rPr>
          <w:sz w:val="20"/>
        </w:rPr>
        <w:t>Proven</w:t>
      </w:r>
      <w:r>
        <w:rPr>
          <w:spacing w:val="-6"/>
          <w:sz w:val="20"/>
        </w:rPr>
        <w:t xml:space="preserve"> </w:t>
      </w:r>
      <w:r>
        <w:rPr>
          <w:sz w:val="20"/>
        </w:rPr>
        <w:t>track</w:t>
      </w:r>
      <w:r>
        <w:rPr>
          <w:spacing w:val="-1"/>
          <w:sz w:val="20"/>
        </w:rPr>
        <w:t xml:space="preserve"> </w:t>
      </w:r>
      <w:r>
        <w:rPr>
          <w:sz w:val="20"/>
        </w:rPr>
        <w:t>record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delivering </w:t>
      </w:r>
      <w:r>
        <w:rPr>
          <w:rFonts w:ascii="Arial" w:hAnsi="Arial"/>
          <w:b/>
          <w:sz w:val="20"/>
        </w:rPr>
        <w:t>30–40%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efficiency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improvements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data-driven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decision-making</w:t>
      </w:r>
      <w:r>
        <w:rPr>
          <w:sz w:val="20"/>
        </w:rPr>
        <w:t xml:space="preserve">, and leading </w:t>
      </w:r>
      <w:r>
        <w:rPr>
          <w:rFonts w:ascii="Arial" w:hAnsi="Arial"/>
          <w:b/>
          <w:sz w:val="20"/>
        </w:rPr>
        <w:t xml:space="preserve">cross-functional transformation programs </w:t>
      </w:r>
      <w:r>
        <w:rPr>
          <w:sz w:val="20"/>
        </w:rPr>
        <w:t>across global teams.</w:t>
      </w:r>
    </w:p>
    <w:p w14:paraId="34D5908F" w14:textId="77777777" w:rsidR="004A192C" w:rsidRDefault="004A192C">
      <w:pPr>
        <w:pStyle w:val="BodyText"/>
        <w:spacing w:line="240" w:lineRule="auto"/>
        <w:ind w:left="0" w:firstLine="0"/>
      </w:pPr>
    </w:p>
    <w:p w14:paraId="00179864" w14:textId="77777777" w:rsidR="004A192C" w:rsidRDefault="004A192C">
      <w:pPr>
        <w:pStyle w:val="BodyText"/>
        <w:spacing w:before="22" w:line="240" w:lineRule="auto"/>
        <w:ind w:left="0" w:firstLine="0"/>
      </w:pPr>
    </w:p>
    <w:p w14:paraId="243DF106" w14:textId="77777777" w:rsidR="004A192C" w:rsidRDefault="00000000">
      <w:pPr>
        <w:pStyle w:val="Heading2"/>
        <w:spacing w:before="0"/>
      </w:pPr>
      <w:r>
        <w:t>CORE</w:t>
      </w:r>
      <w:r>
        <w:rPr>
          <w:spacing w:val="-8"/>
        </w:rPr>
        <w:t xml:space="preserve"> </w:t>
      </w:r>
      <w:r>
        <w:rPr>
          <w:spacing w:val="-2"/>
        </w:rPr>
        <w:t>EXPERTISE</w:t>
      </w:r>
    </w:p>
    <w:p w14:paraId="77542B99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0"/>
        <w:rPr>
          <w:sz w:val="20"/>
        </w:rPr>
      </w:pP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Re-</w:t>
      </w:r>
      <w:r>
        <w:rPr>
          <w:spacing w:val="-2"/>
          <w:sz w:val="20"/>
        </w:rPr>
        <w:t>engineering</w:t>
      </w:r>
    </w:p>
    <w:p w14:paraId="731991CD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SAP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Signavio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ARIS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2"/>
          <w:sz w:val="20"/>
        </w:rPr>
        <w:t xml:space="preserve"> Modelling</w:t>
      </w:r>
    </w:p>
    <w:p w14:paraId="36FB642D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BPMN</w:t>
      </w:r>
      <w:r>
        <w:rPr>
          <w:spacing w:val="-7"/>
          <w:sz w:val="20"/>
        </w:rPr>
        <w:t xml:space="preserve"> </w:t>
      </w:r>
      <w:r>
        <w:rPr>
          <w:sz w:val="20"/>
        </w:rPr>
        <w:t>2.0</w:t>
      </w:r>
      <w:r>
        <w:rPr>
          <w:spacing w:val="-6"/>
          <w:sz w:val="20"/>
        </w:rPr>
        <w:t xml:space="preserve"> </w:t>
      </w:r>
      <w:r>
        <w:rPr>
          <w:sz w:val="20"/>
        </w:rPr>
        <w:t>Governance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Standardization</w:t>
      </w:r>
    </w:p>
    <w:p w14:paraId="653EF22E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Mining</w:t>
      </w:r>
      <w:r>
        <w:rPr>
          <w:spacing w:val="-8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Celonis</w:t>
      </w:r>
      <w:proofErr w:type="spellEnd"/>
      <w:r>
        <w:rPr>
          <w:sz w:val="20"/>
        </w:rPr>
        <w:t>)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Analytics</w:t>
      </w:r>
    </w:p>
    <w:p w14:paraId="3ADDB4C4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Stakeholder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CXO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Collaboration</w:t>
      </w:r>
    </w:p>
    <w:p w14:paraId="666C85D0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2" w:lineRule="exact"/>
        <w:rPr>
          <w:sz w:val="20"/>
        </w:rPr>
      </w:pPr>
      <w:r>
        <w:rPr>
          <w:sz w:val="20"/>
        </w:rPr>
        <w:t>Gap</w:t>
      </w:r>
      <w:r>
        <w:rPr>
          <w:spacing w:val="-9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(As-Is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To-</w:t>
      </w:r>
      <w:r>
        <w:rPr>
          <w:spacing w:val="-5"/>
          <w:sz w:val="20"/>
        </w:rPr>
        <w:t>Be)</w:t>
      </w:r>
    </w:p>
    <w:p w14:paraId="6C5668C2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Change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Adoption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Strategy</w:t>
      </w:r>
    </w:p>
    <w:p w14:paraId="49FDBF68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(Scrum)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SDLC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Delivery</w:t>
      </w:r>
    </w:p>
    <w:p w14:paraId="26A4C609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Operational</w:t>
      </w:r>
      <w:r>
        <w:rPr>
          <w:spacing w:val="-10"/>
          <w:sz w:val="20"/>
        </w:rPr>
        <w:t xml:space="preserve"> </w:t>
      </w:r>
      <w:r>
        <w:rPr>
          <w:sz w:val="20"/>
        </w:rPr>
        <w:t>Excellence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10"/>
          <w:sz w:val="20"/>
        </w:rPr>
        <w:t xml:space="preserve"> </w:t>
      </w:r>
      <w:r>
        <w:rPr>
          <w:sz w:val="20"/>
        </w:rPr>
        <w:t>Continuous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Improvement</w:t>
      </w:r>
    </w:p>
    <w:p w14:paraId="1A4E052A" w14:textId="77777777" w:rsidR="004A192C" w:rsidRDefault="004A192C">
      <w:pPr>
        <w:pStyle w:val="BodyText"/>
        <w:spacing w:line="240" w:lineRule="auto"/>
        <w:ind w:left="0" w:firstLine="0"/>
      </w:pPr>
    </w:p>
    <w:p w14:paraId="3E28D115" w14:textId="77777777" w:rsidR="004A192C" w:rsidRDefault="004A192C">
      <w:pPr>
        <w:pStyle w:val="BodyText"/>
        <w:spacing w:before="20" w:line="240" w:lineRule="auto"/>
        <w:ind w:left="0" w:firstLine="0"/>
      </w:pPr>
    </w:p>
    <w:p w14:paraId="3EE9EEA4" w14:textId="77777777" w:rsidR="004A192C" w:rsidRDefault="00000000">
      <w:pPr>
        <w:pStyle w:val="Heading2"/>
        <w:spacing w:before="0"/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2F74E584" w14:textId="77777777" w:rsidR="004A192C" w:rsidRDefault="00000000">
      <w:pPr>
        <w:spacing w:before="273" w:line="506" w:lineRule="auto"/>
        <w:ind w:left="23"/>
        <w:rPr>
          <w:rFonts w:ascii="Arial" w:hAnsi="Arial"/>
          <w:b/>
        </w:rPr>
      </w:pPr>
      <w:r>
        <w:rPr>
          <w:rFonts w:ascii="Arial" w:hAnsi="Arial"/>
          <w:b/>
        </w:rPr>
        <w:t>Senior Advisor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Transformation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First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Citizens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India,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Bangalore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Nov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2025 –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Present Key Contributions:</w:t>
      </w:r>
    </w:p>
    <w:p w14:paraId="3295CDEC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05" w:lineRule="exact"/>
        <w:rPr>
          <w:sz w:val="20"/>
        </w:rPr>
      </w:pPr>
      <w:r>
        <w:rPr>
          <w:sz w:val="20"/>
        </w:rPr>
        <w:t>Led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enterprise-wide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transformation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initiatives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sz w:val="20"/>
        </w:rPr>
        <w:t>Deposit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Operations,</w:t>
      </w:r>
    </w:p>
    <w:p w14:paraId="3809AFD3" w14:textId="77777777" w:rsidR="004A192C" w:rsidRDefault="00000000">
      <w:pPr>
        <w:pStyle w:val="BodyText"/>
        <w:spacing w:before="1" w:line="228" w:lineRule="exact"/>
        <w:ind w:firstLine="0"/>
      </w:pPr>
      <w:r>
        <w:t>aligning</w:t>
      </w:r>
      <w:r>
        <w:rPr>
          <w:spacing w:val="-8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regulatory</w:t>
      </w:r>
      <w:r>
        <w:rPr>
          <w:spacing w:val="-11"/>
        </w:rPr>
        <w:t xml:space="preserve"> </w:t>
      </w:r>
      <w:r>
        <w:rPr>
          <w:spacing w:val="-2"/>
        </w:rPr>
        <w:t>standards</w:t>
      </w:r>
    </w:p>
    <w:p w14:paraId="66AB0A5E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ind w:right="86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50+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BPMN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2.0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models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using ARIS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process visibility and governance</w:t>
      </w:r>
    </w:p>
    <w:p w14:paraId="4AB99463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2" w:lineRule="auto"/>
        <w:ind w:right="613"/>
        <w:rPr>
          <w:sz w:val="20"/>
        </w:rPr>
      </w:pPr>
      <w:r>
        <w:rPr>
          <w:sz w:val="20"/>
        </w:rPr>
        <w:t>Established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data-driven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frameworks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proactive</w:t>
      </w:r>
      <w:r>
        <w:rPr>
          <w:spacing w:val="-5"/>
          <w:sz w:val="20"/>
        </w:rPr>
        <w:t xml:space="preserve"> </w:t>
      </w:r>
      <w:r>
        <w:rPr>
          <w:sz w:val="20"/>
        </w:rPr>
        <w:t>bottleneck identification and decision-making</w:t>
      </w:r>
    </w:p>
    <w:p w14:paraId="4C7E6471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2" w:lineRule="auto"/>
        <w:ind w:right="241"/>
        <w:rPr>
          <w:sz w:val="20"/>
        </w:rPr>
      </w:pPr>
      <w:r>
        <w:rPr>
          <w:sz w:val="20"/>
        </w:rPr>
        <w:t>Partnered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cross-functional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stakeholders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(5+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business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units)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drive</w:t>
      </w:r>
      <w:r>
        <w:rPr>
          <w:spacing w:val="-5"/>
          <w:sz w:val="20"/>
        </w:rPr>
        <w:t xml:space="preserve"> </w:t>
      </w:r>
      <w:r>
        <w:rPr>
          <w:sz w:val="20"/>
        </w:rPr>
        <w:t>alignment</w:t>
      </w:r>
      <w:r>
        <w:rPr>
          <w:spacing w:val="-5"/>
          <w:sz w:val="20"/>
        </w:rPr>
        <w:t xml:space="preserve"> </w:t>
      </w:r>
      <w:r>
        <w:rPr>
          <w:sz w:val="20"/>
        </w:rPr>
        <w:t>and transformation execution</w:t>
      </w:r>
    </w:p>
    <w:p w14:paraId="27E03205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38" w:lineRule="exact"/>
        <w:rPr>
          <w:sz w:val="20"/>
        </w:rPr>
      </w:pPr>
      <w:r>
        <w:rPr>
          <w:sz w:val="20"/>
        </w:rPr>
        <w:t>Spearheaded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change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management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initiatives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z w:val="20"/>
        </w:rPr>
        <w:t>high</w:t>
      </w:r>
      <w:r>
        <w:rPr>
          <w:spacing w:val="-11"/>
          <w:sz w:val="20"/>
        </w:rPr>
        <w:t xml:space="preserve"> </w:t>
      </w:r>
      <w:r>
        <w:rPr>
          <w:sz w:val="20"/>
        </w:rPr>
        <w:t>adoption</w:t>
      </w:r>
      <w:r>
        <w:rPr>
          <w:spacing w:val="-12"/>
          <w:sz w:val="20"/>
        </w:rPr>
        <w:t xml:space="preserve"> </w:t>
      </w:r>
      <w:r>
        <w:rPr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teams</w:t>
      </w:r>
    </w:p>
    <w:p w14:paraId="5EEBC407" w14:textId="77777777" w:rsidR="004A192C" w:rsidRDefault="004A192C">
      <w:pPr>
        <w:pStyle w:val="BodyText"/>
        <w:spacing w:before="40" w:line="240" w:lineRule="auto"/>
        <w:ind w:left="0" w:firstLine="0"/>
      </w:pPr>
    </w:p>
    <w:p w14:paraId="15CC350F" w14:textId="77777777" w:rsidR="004A192C" w:rsidRDefault="00000000">
      <w:pPr>
        <w:pStyle w:val="Heading3"/>
      </w:pPr>
      <w:r>
        <w:rPr>
          <w:spacing w:val="-2"/>
        </w:rPr>
        <w:t>Impact:</w:t>
      </w:r>
    </w:p>
    <w:p w14:paraId="561C453B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0"/>
        <w:rPr>
          <w:sz w:val="20"/>
        </w:rPr>
      </w:pPr>
      <w:r>
        <w:rPr>
          <w:sz w:val="20"/>
        </w:rPr>
        <w:t>Improved</w:t>
      </w:r>
      <w:r>
        <w:rPr>
          <w:spacing w:val="-10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9"/>
          <w:sz w:val="20"/>
        </w:rPr>
        <w:t xml:space="preserve"> </w:t>
      </w:r>
      <w:r>
        <w:rPr>
          <w:sz w:val="20"/>
        </w:rPr>
        <w:t>time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30%</w:t>
      </w:r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8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</w:t>
      </w:r>
    </w:p>
    <w:p w14:paraId="1598DEE6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Arial" w:hAnsi="Arial"/>
          <w:b/>
          <w:sz w:val="20"/>
        </w:rPr>
      </w:pPr>
      <w:r>
        <w:rPr>
          <w:sz w:val="20"/>
        </w:rPr>
        <w:t>Increased</w:t>
      </w:r>
      <w:r>
        <w:rPr>
          <w:spacing w:val="-10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standardization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adoption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40%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across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business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units</w:t>
      </w:r>
    </w:p>
    <w:p w14:paraId="24ABD7B3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Arial" w:hAnsi="Arial"/>
          <w:b/>
          <w:sz w:val="20"/>
        </w:rPr>
      </w:pPr>
      <w:r>
        <w:rPr>
          <w:sz w:val="20"/>
        </w:rPr>
        <w:t>Reduced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inefficiencies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errors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20–</w:t>
      </w:r>
      <w:r>
        <w:rPr>
          <w:rFonts w:ascii="Arial" w:hAnsi="Arial"/>
          <w:b/>
          <w:spacing w:val="-5"/>
          <w:sz w:val="20"/>
        </w:rPr>
        <w:t>25%</w:t>
      </w:r>
    </w:p>
    <w:p w14:paraId="6F7EC611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Arial" w:hAnsi="Arial"/>
          <w:b/>
          <w:sz w:val="20"/>
        </w:rPr>
      </w:pPr>
      <w:r>
        <w:rPr>
          <w:sz w:val="20"/>
        </w:rPr>
        <w:t>Enhanced</w:t>
      </w:r>
      <w:r>
        <w:rPr>
          <w:spacing w:val="-7"/>
          <w:sz w:val="20"/>
        </w:rPr>
        <w:t xml:space="preserve"> </w:t>
      </w:r>
      <w:r>
        <w:rPr>
          <w:sz w:val="20"/>
        </w:rPr>
        <w:t>bottleneck</w:t>
      </w:r>
      <w:r>
        <w:rPr>
          <w:spacing w:val="-4"/>
          <w:sz w:val="20"/>
        </w:rPr>
        <w:t xml:space="preserve"> </w:t>
      </w:r>
      <w:r>
        <w:rPr>
          <w:sz w:val="20"/>
        </w:rPr>
        <w:t>detection</w:t>
      </w:r>
      <w:r>
        <w:rPr>
          <w:spacing w:val="-6"/>
          <w:sz w:val="20"/>
        </w:rPr>
        <w:t xml:space="preserve"> </w:t>
      </w:r>
      <w:r>
        <w:rPr>
          <w:sz w:val="20"/>
        </w:rPr>
        <w:t>capability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25%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using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analytics</w:t>
      </w:r>
    </w:p>
    <w:p w14:paraId="6D81646C" w14:textId="77777777" w:rsidR="004A192C" w:rsidRDefault="004A192C">
      <w:pPr>
        <w:pStyle w:val="ListParagraph"/>
        <w:rPr>
          <w:rFonts w:ascii="Arial" w:hAnsi="Arial"/>
          <w:b/>
          <w:sz w:val="20"/>
        </w:rPr>
        <w:sectPr w:rsidR="004A192C">
          <w:type w:val="continuous"/>
          <w:pgSz w:w="11910" w:h="16840"/>
          <w:pgMar w:top="1240" w:right="1417" w:bottom="280" w:left="1417" w:header="720" w:footer="720" w:gutter="0"/>
          <w:cols w:space="720"/>
        </w:sectPr>
      </w:pPr>
    </w:p>
    <w:p w14:paraId="17F672F5" w14:textId="77777777" w:rsidR="004A192C" w:rsidRDefault="00000000">
      <w:pPr>
        <w:spacing w:before="72"/>
        <w:ind w:left="23" w:right="1949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Associate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Business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 xml:space="preserve">Consultant </w:t>
      </w:r>
      <w:r>
        <w:rPr>
          <w:rFonts w:ascii="Times New Roman" w:hAnsi="Times New Roman"/>
          <w:b/>
          <w:sz w:val="32"/>
        </w:rPr>
        <w:t>|</w:t>
      </w:r>
      <w:r>
        <w:rPr>
          <w:rFonts w:ascii="Times New Roman" w:hAnsi="Times New Roman"/>
          <w:b/>
          <w:spacing w:val="-6"/>
          <w:sz w:val="32"/>
        </w:rPr>
        <w:t xml:space="preserve"> </w:t>
      </w:r>
      <w:r>
        <w:rPr>
          <w:rFonts w:ascii="Arial" w:hAnsi="Arial"/>
          <w:b/>
        </w:rPr>
        <w:t>Tech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Mahindra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(Client: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Telstra) Aug 2022 – Oct 2025</w:t>
      </w:r>
    </w:p>
    <w:p w14:paraId="64A4CDE2" w14:textId="77777777" w:rsidR="004A192C" w:rsidRDefault="004A192C">
      <w:pPr>
        <w:pStyle w:val="BodyText"/>
        <w:spacing w:before="25" w:line="240" w:lineRule="auto"/>
        <w:ind w:left="0" w:firstLine="0"/>
        <w:rPr>
          <w:rFonts w:ascii="Arial"/>
          <w:b/>
          <w:sz w:val="22"/>
        </w:rPr>
      </w:pPr>
    </w:p>
    <w:p w14:paraId="217B4FBD" w14:textId="77777777" w:rsidR="004A192C" w:rsidRDefault="00000000">
      <w:pPr>
        <w:pStyle w:val="Heading3"/>
      </w:pPr>
      <w:r>
        <w:t>Key</w:t>
      </w:r>
      <w:r>
        <w:rPr>
          <w:spacing w:val="-5"/>
        </w:rPr>
        <w:t xml:space="preserve"> </w:t>
      </w:r>
      <w:r>
        <w:rPr>
          <w:spacing w:val="-2"/>
        </w:rPr>
        <w:t>Contributions:</w:t>
      </w:r>
    </w:p>
    <w:p w14:paraId="12AECA13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0"/>
        <w:rPr>
          <w:sz w:val="20"/>
        </w:rPr>
      </w:pPr>
      <w:r>
        <w:rPr>
          <w:sz w:val="20"/>
        </w:rPr>
        <w:t>Delivered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end-to-end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consulting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BFSI</w:t>
      </w:r>
      <w:r>
        <w:rPr>
          <w:spacing w:val="-8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programs</w:t>
      </w:r>
    </w:p>
    <w:p w14:paraId="568AE828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2" w:lineRule="exact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BPMN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models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using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SAP</w:t>
      </w:r>
      <w:r>
        <w:rPr>
          <w:rFonts w:ascii="Arial" w:hAnsi="Arial"/>
          <w:b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Signavio</w:t>
      </w:r>
      <w:proofErr w:type="spellEnd"/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&amp; ARIS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workflows</w:t>
      </w:r>
    </w:p>
    <w:p w14:paraId="29F93BA5" w14:textId="77777777" w:rsidR="004A192C" w:rsidRDefault="00000000">
      <w:pPr>
        <w:pStyle w:val="Heading4"/>
        <w:numPr>
          <w:ilvl w:val="0"/>
          <w:numId w:val="1"/>
        </w:numPr>
        <w:tabs>
          <w:tab w:val="left" w:pos="743"/>
        </w:tabs>
      </w:pPr>
      <w:r>
        <w:rPr>
          <w:rFonts w:ascii="Arial MT" w:hAnsi="Arial MT"/>
          <w:b w:val="0"/>
        </w:rPr>
        <w:t>Facilitated</w:t>
      </w:r>
      <w:r>
        <w:rPr>
          <w:rFonts w:ascii="Arial MT" w:hAnsi="Arial MT"/>
          <w:b w:val="0"/>
          <w:spacing w:val="-11"/>
        </w:rPr>
        <w:t xml:space="preserve"> </w:t>
      </w:r>
      <w:r>
        <w:t>stakeholder</w:t>
      </w:r>
      <w:r>
        <w:rPr>
          <w:spacing w:val="-11"/>
        </w:rPr>
        <w:t xml:space="preserve"> </w:t>
      </w:r>
      <w:r>
        <w:t>workshops,</w:t>
      </w:r>
      <w:r>
        <w:rPr>
          <w:spacing w:val="-9"/>
        </w:rPr>
        <w:t xml:space="preserve"> </w:t>
      </w:r>
      <w:r>
        <w:t>requirement</w:t>
      </w:r>
      <w:r>
        <w:rPr>
          <w:spacing w:val="-9"/>
        </w:rPr>
        <w:t xml:space="preserve"> </w:t>
      </w:r>
      <w:r>
        <w:t>gathering,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alignment</w:t>
      </w:r>
      <w:r>
        <w:rPr>
          <w:spacing w:val="-10"/>
        </w:rPr>
        <w:t xml:space="preserve"> </w:t>
      </w:r>
      <w:r>
        <w:rPr>
          <w:spacing w:val="-2"/>
        </w:rPr>
        <w:t>sessions</w:t>
      </w:r>
    </w:p>
    <w:p w14:paraId="5971FF1C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Performed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gap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analysis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optimization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initiatives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functions</w:t>
      </w:r>
    </w:p>
    <w:p w14:paraId="0554AAAB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Arial" w:hAnsi="Arial"/>
          <w:b/>
          <w:sz w:val="20"/>
        </w:rPr>
      </w:pPr>
      <w:r>
        <w:rPr>
          <w:sz w:val="20"/>
        </w:rPr>
        <w:t>Supported</w:t>
      </w:r>
      <w:r>
        <w:rPr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standardization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governance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frameworks</w:t>
      </w:r>
    </w:p>
    <w:p w14:paraId="1C241F44" w14:textId="77777777" w:rsidR="004A192C" w:rsidRDefault="004A192C">
      <w:pPr>
        <w:pStyle w:val="BodyText"/>
        <w:spacing w:before="50" w:line="240" w:lineRule="auto"/>
        <w:ind w:left="0" w:firstLine="0"/>
        <w:rPr>
          <w:rFonts w:ascii="Arial"/>
          <w:b/>
        </w:rPr>
      </w:pPr>
    </w:p>
    <w:p w14:paraId="30D02F92" w14:textId="77777777" w:rsidR="004A192C" w:rsidRDefault="00000000">
      <w:pPr>
        <w:pStyle w:val="Heading3"/>
      </w:pPr>
      <w:r>
        <w:rPr>
          <w:spacing w:val="-2"/>
        </w:rPr>
        <w:t>Impact:</w:t>
      </w:r>
    </w:p>
    <w:p w14:paraId="3DBDD2E6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2"/>
        <w:rPr>
          <w:sz w:val="20"/>
        </w:rPr>
      </w:pPr>
      <w:r>
        <w:rPr>
          <w:sz w:val="20"/>
        </w:rPr>
        <w:t>Improved</w:t>
      </w:r>
      <w:r>
        <w:rPr>
          <w:spacing w:val="-11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11"/>
          <w:sz w:val="20"/>
        </w:rPr>
        <w:t xml:space="preserve"> </w:t>
      </w:r>
      <w:r>
        <w:rPr>
          <w:sz w:val="20"/>
        </w:rPr>
        <w:t>efficiency</w:t>
      </w:r>
      <w:r>
        <w:rPr>
          <w:spacing w:val="-12"/>
          <w:sz w:val="20"/>
        </w:rPr>
        <w:t xml:space="preserve"> </w:t>
      </w:r>
      <w:r>
        <w:rPr>
          <w:sz w:val="20"/>
        </w:rPr>
        <w:t>through</w:t>
      </w:r>
      <w:r>
        <w:rPr>
          <w:spacing w:val="-10"/>
          <w:sz w:val="20"/>
        </w:rPr>
        <w:t xml:space="preserve"> </w:t>
      </w:r>
      <w:r>
        <w:rPr>
          <w:sz w:val="20"/>
        </w:rPr>
        <w:t>structured</w:t>
      </w:r>
      <w:r>
        <w:rPr>
          <w:spacing w:val="-10"/>
          <w:sz w:val="20"/>
        </w:rPr>
        <w:t xml:space="preserve"> </w:t>
      </w: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redesign</w:t>
      </w:r>
    </w:p>
    <w:p w14:paraId="365099BF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Reduced</w:t>
      </w:r>
      <w:r>
        <w:rPr>
          <w:spacing w:val="-10"/>
          <w:sz w:val="20"/>
        </w:rPr>
        <w:t xml:space="preserve"> </w:t>
      </w:r>
      <w:r>
        <w:rPr>
          <w:sz w:val="20"/>
        </w:rPr>
        <w:t>rework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z w:val="20"/>
        </w:rPr>
        <w:t>enhancing</w:t>
      </w:r>
      <w:r>
        <w:rPr>
          <w:spacing w:val="-8"/>
          <w:sz w:val="20"/>
        </w:rPr>
        <w:t xml:space="preserve"> </w:t>
      </w: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quality</w:t>
      </w:r>
    </w:p>
    <w:p w14:paraId="4D270635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rPr>
          <w:sz w:val="20"/>
        </w:rPr>
      </w:pPr>
      <w:r>
        <w:rPr>
          <w:sz w:val="20"/>
        </w:rPr>
        <w:t>Enabled</w:t>
      </w:r>
      <w:r>
        <w:rPr>
          <w:spacing w:val="-10"/>
          <w:sz w:val="20"/>
        </w:rPr>
        <w:t xml:space="preserve"> </w:t>
      </w:r>
      <w:r>
        <w:rPr>
          <w:sz w:val="20"/>
        </w:rPr>
        <w:t>faster</w:t>
      </w:r>
      <w:r>
        <w:rPr>
          <w:spacing w:val="-10"/>
          <w:sz w:val="20"/>
        </w:rPr>
        <w:t xml:space="preserve"> </w:t>
      </w:r>
      <w:r>
        <w:rPr>
          <w:sz w:val="20"/>
        </w:rPr>
        <w:t>decision-making</w:t>
      </w:r>
      <w:r>
        <w:rPr>
          <w:spacing w:val="-10"/>
          <w:sz w:val="20"/>
        </w:rPr>
        <w:t xml:space="preserve"> </w:t>
      </w:r>
      <w:r>
        <w:rPr>
          <w:sz w:val="20"/>
        </w:rPr>
        <w:t>through</w:t>
      </w:r>
      <w:r>
        <w:rPr>
          <w:spacing w:val="-9"/>
          <w:sz w:val="20"/>
        </w:rPr>
        <w:t xml:space="preserve"> </w:t>
      </w:r>
      <w:r>
        <w:rPr>
          <w:sz w:val="20"/>
        </w:rPr>
        <w:t>improved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visibility</w:t>
      </w:r>
    </w:p>
    <w:p w14:paraId="6D260694" w14:textId="77777777" w:rsidR="004A192C" w:rsidRDefault="004A192C">
      <w:pPr>
        <w:pStyle w:val="BodyText"/>
        <w:spacing w:before="125" w:line="240" w:lineRule="auto"/>
        <w:ind w:left="0" w:firstLine="0"/>
      </w:pPr>
    </w:p>
    <w:p w14:paraId="66D7481C" w14:textId="77777777" w:rsidR="004A192C" w:rsidRDefault="00000000">
      <w:pPr>
        <w:ind w:left="23" w:right="2370"/>
        <w:rPr>
          <w:rFonts w:ascii="Arial" w:hAnsi="Arial"/>
          <w:b/>
        </w:rPr>
      </w:pPr>
      <w:r>
        <w:rPr>
          <w:rFonts w:ascii="Arial" w:hAnsi="Arial"/>
          <w:b/>
        </w:rPr>
        <w:t>Process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Engineering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Administrator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Wells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Fargo,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Bangalore Nov 2020 – Aug 2022</w:t>
      </w:r>
    </w:p>
    <w:p w14:paraId="6BF64D2F" w14:textId="77777777" w:rsidR="004A192C" w:rsidRDefault="00000000">
      <w:pPr>
        <w:pStyle w:val="Heading4"/>
        <w:numPr>
          <w:ilvl w:val="0"/>
          <w:numId w:val="1"/>
        </w:numPr>
        <w:tabs>
          <w:tab w:val="left" w:pos="743"/>
        </w:tabs>
        <w:spacing w:before="241"/>
      </w:pPr>
      <w:r>
        <w:rPr>
          <w:rFonts w:ascii="Arial MT" w:hAnsi="Arial MT"/>
          <w:b w:val="0"/>
        </w:rPr>
        <w:t>Supported</w:t>
      </w:r>
      <w:r>
        <w:rPr>
          <w:rFonts w:ascii="Arial MT" w:hAnsi="Arial MT"/>
          <w:b w:val="0"/>
          <w:spacing w:val="-11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engineering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rPr>
          <w:spacing w:val="-2"/>
        </w:rPr>
        <w:t>initiatives</w:t>
      </w:r>
    </w:p>
    <w:p w14:paraId="62FBFD4E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Arial" w:hAnsi="Arial"/>
          <w:b/>
          <w:sz w:val="20"/>
        </w:rPr>
      </w:pPr>
      <w:r>
        <w:rPr>
          <w:sz w:val="20"/>
        </w:rPr>
        <w:t>Contributed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standardization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operational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improvements</w:t>
      </w:r>
    </w:p>
    <w:p w14:paraId="783195A4" w14:textId="77777777" w:rsidR="004A192C" w:rsidRDefault="004A192C">
      <w:pPr>
        <w:pStyle w:val="BodyText"/>
        <w:spacing w:before="131" w:line="240" w:lineRule="auto"/>
        <w:ind w:left="0" w:firstLine="0"/>
        <w:rPr>
          <w:rFonts w:ascii="Arial"/>
          <w:b/>
        </w:rPr>
      </w:pPr>
    </w:p>
    <w:p w14:paraId="21469B88" w14:textId="77777777" w:rsidR="004A192C" w:rsidRDefault="00000000">
      <w:pPr>
        <w:spacing w:before="1"/>
        <w:ind w:left="23"/>
        <w:rPr>
          <w:rFonts w:ascii="Arial" w:hAnsi="Arial"/>
          <w:b/>
        </w:rPr>
      </w:pPr>
      <w:r>
        <w:rPr>
          <w:rFonts w:ascii="Arial" w:hAnsi="Arial"/>
          <w:b/>
        </w:rPr>
        <w:t>Risk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Advisor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Deloitte,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Bangalore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Feb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2020 –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Oct</w:t>
      </w:r>
      <w:r>
        <w:rPr>
          <w:rFonts w:ascii="Arial" w:hAnsi="Arial"/>
          <w:b/>
          <w:spacing w:val="-4"/>
        </w:rPr>
        <w:t xml:space="preserve"> 2020</w:t>
      </w:r>
    </w:p>
    <w:p w14:paraId="2CC97A10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37" w:line="245" w:lineRule="exact"/>
        <w:rPr>
          <w:sz w:val="20"/>
        </w:rPr>
      </w:pPr>
      <w:r>
        <w:rPr>
          <w:sz w:val="20"/>
        </w:rPr>
        <w:t>Delivered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risk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consulting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engagements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BFSI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clients</w:t>
      </w:r>
    </w:p>
    <w:p w14:paraId="485C807E" w14:textId="77777777" w:rsidR="004A192C" w:rsidRDefault="00000000">
      <w:pPr>
        <w:pStyle w:val="Heading4"/>
        <w:numPr>
          <w:ilvl w:val="0"/>
          <w:numId w:val="1"/>
        </w:numPr>
        <w:tabs>
          <w:tab w:val="left" w:pos="743"/>
        </w:tabs>
      </w:pPr>
      <w:r>
        <w:rPr>
          <w:rFonts w:ascii="Arial MT" w:hAnsi="Arial MT"/>
          <w:b w:val="0"/>
        </w:rPr>
        <w:t>Conducted</w:t>
      </w:r>
      <w:r>
        <w:rPr>
          <w:rFonts w:ascii="Arial MT" w:hAnsi="Arial MT"/>
          <w:b w:val="0"/>
          <w:spacing w:val="-11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assessments,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evaluations,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compliance</w:t>
      </w:r>
      <w:r>
        <w:rPr>
          <w:spacing w:val="-9"/>
        </w:rPr>
        <w:t xml:space="preserve"> </w:t>
      </w:r>
      <w:r>
        <w:rPr>
          <w:spacing w:val="-2"/>
        </w:rPr>
        <w:t>reviews</w:t>
      </w:r>
    </w:p>
    <w:p w14:paraId="1FBA42F5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Arial" w:hAnsi="Arial"/>
          <w:b/>
          <w:sz w:val="20"/>
        </w:rPr>
      </w:pPr>
      <w:r>
        <w:rPr>
          <w:sz w:val="20"/>
        </w:rPr>
        <w:t>Identified</w:t>
      </w:r>
      <w:r>
        <w:rPr>
          <w:spacing w:val="-12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12"/>
          <w:sz w:val="20"/>
        </w:rPr>
        <w:t xml:space="preserve"> </w:t>
      </w:r>
      <w:r>
        <w:rPr>
          <w:sz w:val="20"/>
        </w:rPr>
        <w:t>opportunities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recommended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process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optimization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strategies</w:t>
      </w:r>
    </w:p>
    <w:p w14:paraId="47A77B08" w14:textId="77777777" w:rsidR="004A192C" w:rsidRDefault="004A192C">
      <w:pPr>
        <w:pStyle w:val="BodyText"/>
        <w:spacing w:before="126" w:line="240" w:lineRule="auto"/>
        <w:ind w:left="0" w:firstLine="0"/>
        <w:rPr>
          <w:rFonts w:ascii="Arial"/>
          <w:b/>
        </w:rPr>
      </w:pPr>
    </w:p>
    <w:p w14:paraId="7F27CD6D" w14:textId="77777777" w:rsidR="004A192C" w:rsidRDefault="00000000">
      <w:pPr>
        <w:spacing w:before="1"/>
        <w:ind w:left="23"/>
        <w:rPr>
          <w:rFonts w:ascii="Arial"/>
          <w:b/>
        </w:rPr>
      </w:pPr>
      <w:r>
        <w:rPr>
          <w:rFonts w:ascii="Arial"/>
          <w:b/>
        </w:rPr>
        <w:t>Business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Analyst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|</w:t>
      </w:r>
    </w:p>
    <w:p w14:paraId="3500C18A" w14:textId="77777777" w:rsidR="004A192C" w:rsidRDefault="00000000">
      <w:pPr>
        <w:spacing w:before="1"/>
        <w:ind w:left="23"/>
        <w:rPr>
          <w:rFonts w:ascii="Arial" w:hAnsi="Arial"/>
          <w:b/>
        </w:rPr>
      </w:pPr>
      <w:r>
        <w:rPr>
          <w:rFonts w:ascii="Arial" w:hAnsi="Arial"/>
          <w:b/>
        </w:rPr>
        <w:t>Himalayan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Megalith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Pvt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Ltd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2019 –</w:t>
      </w:r>
      <w:r>
        <w:rPr>
          <w:rFonts w:ascii="Arial" w:hAnsi="Arial"/>
          <w:b/>
          <w:spacing w:val="-4"/>
        </w:rPr>
        <w:t xml:space="preserve"> 2020</w:t>
      </w:r>
    </w:p>
    <w:p w14:paraId="790D972F" w14:textId="77777777" w:rsidR="004A192C" w:rsidRDefault="00000000">
      <w:pPr>
        <w:spacing w:before="2"/>
        <w:ind w:left="23"/>
        <w:rPr>
          <w:rFonts w:ascii="Arial" w:hAnsi="Arial"/>
          <w:b/>
        </w:rPr>
      </w:pPr>
      <w:r>
        <w:rPr>
          <w:rFonts w:ascii="Arial" w:hAnsi="Arial"/>
          <w:b/>
        </w:rPr>
        <w:t>Muddy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Roads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Technologies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Pvt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Ltd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2016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2019</w:t>
      </w:r>
    </w:p>
    <w:p w14:paraId="196DCDED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2"/>
        <w:rPr>
          <w:sz w:val="20"/>
        </w:rPr>
      </w:pPr>
      <w:r>
        <w:rPr>
          <w:sz w:val="20"/>
        </w:rPr>
        <w:t>Gathered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analysed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requirements</w:t>
      </w:r>
    </w:p>
    <w:p w14:paraId="2481CDA6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Supported</w:t>
      </w:r>
      <w:r>
        <w:rPr>
          <w:spacing w:val="-11"/>
          <w:sz w:val="20"/>
        </w:rPr>
        <w:t xml:space="preserve"> </w:t>
      </w:r>
      <w:r>
        <w:rPr>
          <w:sz w:val="20"/>
        </w:rPr>
        <w:t>process</w:t>
      </w:r>
      <w:r>
        <w:rPr>
          <w:spacing w:val="-10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initiatives</w:t>
      </w:r>
    </w:p>
    <w:p w14:paraId="22BB16E6" w14:textId="77777777" w:rsidR="004A192C" w:rsidRDefault="004A192C">
      <w:pPr>
        <w:pStyle w:val="BodyText"/>
        <w:spacing w:line="240" w:lineRule="auto"/>
        <w:ind w:left="0" w:firstLine="0"/>
      </w:pPr>
    </w:p>
    <w:p w14:paraId="7E6A34DE" w14:textId="77777777" w:rsidR="004A192C" w:rsidRDefault="004A192C">
      <w:pPr>
        <w:pStyle w:val="BodyText"/>
        <w:spacing w:before="19" w:line="240" w:lineRule="auto"/>
        <w:ind w:left="0" w:firstLine="0"/>
      </w:pPr>
    </w:p>
    <w:p w14:paraId="4B7B1525" w14:textId="77777777" w:rsidR="004A192C" w:rsidRDefault="00000000">
      <w:pPr>
        <w:pStyle w:val="Heading2"/>
      </w:pPr>
      <w:r>
        <w:rPr>
          <w:spacing w:val="-2"/>
        </w:rPr>
        <w:t>EDUCATION</w:t>
      </w:r>
    </w:p>
    <w:p w14:paraId="4BE706E1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37" w:line="252" w:lineRule="exact"/>
      </w:pPr>
      <w:r>
        <w:rPr>
          <w:rFonts w:ascii="Arial" w:hAnsi="Arial"/>
          <w:b/>
        </w:rPr>
        <w:t>MBA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(Marketing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 xml:space="preserve">Operations) </w:t>
      </w:r>
      <w:r>
        <w:t>–</w:t>
      </w:r>
      <w:r>
        <w:rPr>
          <w:spacing w:val="-6"/>
        </w:rPr>
        <w:t xml:space="preserve"> </w:t>
      </w:r>
      <w:r>
        <w:t>Nagpur</w:t>
      </w:r>
      <w:r>
        <w:rPr>
          <w:spacing w:val="-4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rPr>
          <w:spacing w:val="-2"/>
        </w:rPr>
        <w:t>(2019)</w:t>
      </w:r>
    </w:p>
    <w:p w14:paraId="78FFC8CA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2" w:lineRule="exact"/>
      </w:pPr>
      <w:r>
        <w:rPr>
          <w:rFonts w:ascii="Arial" w:hAnsi="Arial"/>
          <w:b/>
        </w:rPr>
        <w:t>BE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(Computer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Engineering)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Nagpur</w:t>
      </w:r>
      <w:r>
        <w:rPr>
          <w:spacing w:val="-6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rPr>
          <w:spacing w:val="-2"/>
        </w:rPr>
        <w:t>(2016)</w:t>
      </w:r>
    </w:p>
    <w:p w14:paraId="07C6F289" w14:textId="77777777" w:rsidR="004A192C" w:rsidRDefault="004A192C">
      <w:pPr>
        <w:pStyle w:val="BodyText"/>
        <w:spacing w:before="228" w:line="240" w:lineRule="auto"/>
        <w:ind w:left="0" w:firstLine="0"/>
        <w:rPr>
          <w:sz w:val="22"/>
        </w:rPr>
      </w:pPr>
    </w:p>
    <w:p w14:paraId="76531CB3" w14:textId="77777777" w:rsidR="004A192C" w:rsidRDefault="00000000">
      <w:pPr>
        <w:pStyle w:val="Heading2"/>
      </w:pPr>
      <w:r>
        <w:t>TECHNICAL</w:t>
      </w:r>
      <w:r>
        <w:rPr>
          <w:spacing w:val="-13"/>
        </w:rPr>
        <w:t xml:space="preserve"> </w:t>
      </w:r>
      <w:r>
        <w:rPr>
          <w:spacing w:val="-2"/>
        </w:rPr>
        <w:t>SKILLS</w:t>
      </w:r>
    </w:p>
    <w:p w14:paraId="6D81024D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0" w:line="245" w:lineRule="exact"/>
        <w:rPr>
          <w:sz w:val="20"/>
        </w:rPr>
      </w:pPr>
      <w:r>
        <w:rPr>
          <w:sz w:val="20"/>
        </w:rPr>
        <w:t>SAP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Signavio</w:t>
      </w:r>
      <w:proofErr w:type="spellEnd"/>
      <w:r>
        <w:rPr>
          <w:sz w:val="20"/>
        </w:rPr>
        <w:t>,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ARIS</w:t>
      </w:r>
    </w:p>
    <w:p w14:paraId="094226CF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proofErr w:type="spellStart"/>
      <w:r>
        <w:rPr>
          <w:sz w:val="20"/>
        </w:rPr>
        <w:t>Celonis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(Process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Mining)</w:t>
      </w:r>
    </w:p>
    <w:p w14:paraId="49D776CA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SQL,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5"/>
          <w:sz w:val="20"/>
        </w:rPr>
        <w:t xml:space="preserve"> </w:t>
      </w:r>
      <w:r>
        <w:rPr>
          <w:sz w:val="20"/>
        </w:rPr>
        <w:t>BI,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Tableau</w:t>
      </w:r>
    </w:p>
    <w:p w14:paraId="69F507EF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Advanced</w:t>
      </w:r>
      <w:r>
        <w:rPr>
          <w:spacing w:val="-8"/>
          <w:sz w:val="20"/>
        </w:rPr>
        <w:t xml:space="preserve"> </w:t>
      </w:r>
      <w:r>
        <w:rPr>
          <w:sz w:val="20"/>
        </w:rPr>
        <w:t>Excel</w:t>
      </w:r>
      <w:r>
        <w:rPr>
          <w:spacing w:val="-8"/>
          <w:sz w:val="20"/>
        </w:rPr>
        <w:t xml:space="preserve"> </w:t>
      </w:r>
      <w:r>
        <w:rPr>
          <w:sz w:val="20"/>
        </w:rPr>
        <w:t>(Data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Analysis)</w:t>
      </w:r>
    </w:p>
    <w:p w14:paraId="783E52E2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BPMN</w:t>
      </w:r>
      <w:r>
        <w:rPr>
          <w:spacing w:val="-5"/>
          <w:sz w:val="20"/>
        </w:rPr>
        <w:t xml:space="preserve"> </w:t>
      </w:r>
      <w:r>
        <w:rPr>
          <w:sz w:val="20"/>
        </w:rPr>
        <w:t>2.0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Modelling</w:t>
      </w:r>
    </w:p>
    <w:p w14:paraId="09FE99FF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rPr>
          <w:sz w:val="20"/>
        </w:rPr>
      </w:pPr>
      <w:r>
        <w:rPr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z w:val="20"/>
        </w:rPr>
        <w:t>(Scrum),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JIRA</w:t>
      </w:r>
    </w:p>
    <w:p w14:paraId="076682B6" w14:textId="77777777" w:rsidR="004A192C" w:rsidRDefault="004A192C">
      <w:pPr>
        <w:pStyle w:val="BodyText"/>
        <w:spacing w:line="240" w:lineRule="auto"/>
        <w:ind w:left="0" w:firstLine="0"/>
      </w:pPr>
    </w:p>
    <w:p w14:paraId="02B14701" w14:textId="77777777" w:rsidR="004A192C" w:rsidRDefault="004A192C">
      <w:pPr>
        <w:pStyle w:val="BodyText"/>
        <w:spacing w:before="17" w:line="240" w:lineRule="auto"/>
        <w:ind w:left="0" w:firstLine="0"/>
      </w:pPr>
    </w:p>
    <w:p w14:paraId="65FD9E65" w14:textId="77777777" w:rsidR="004A192C" w:rsidRDefault="00000000">
      <w:pPr>
        <w:pStyle w:val="Heading2"/>
      </w:pPr>
      <w:r>
        <w:rPr>
          <w:spacing w:val="-2"/>
        </w:rPr>
        <w:t>CERTIFICATIONS</w:t>
      </w:r>
    </w:p>
    <w:p w14:paraId="4DB268E7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0"/>
        <w:rPr>
          <w:sz w:val="20"/>
        </w:rPr>
      </w:pPr>
      <w:r>
        <w:rPr>
          <w:sz w:val="20"/>
        </w:rPr>
        <w:t>Lean</w:t>
      </w:r>
      <w:r>
        <w:rPr>
          <w:spacing w:val="-5"/>
          <w:sz w:val="20"/>
        </w:rPr>
        <w:t xml:space="preserve"> </w:t>
      </w:r>
      <w:r>
        <w:rPr>
          <w:sz w:val="20"/>
        </w:rPr>
        <w:t>Six</w:t>
      </w:r>
      <w:r>
        <w:rPr>
          <w:spacing w:val="-6"/>
          <w:sz w:val="20"/>
        </w:rPr>
        <w:t xml:space="preserve"> </w:t>
      </w:r>
      <w:r>
        <w:rPr>
          <w:sz w:val="20"/>
        </w:rPr>
        <w:t>Sigma</w:t>
      </w:r>
      <w:r>
        <w:rPr>
          <w:spacing w:val="-7"/>
          <w:sz w:val="20"/>
        </w:rPr>
        <w:t xml:space="preserve"> </w:t>
      </w:r>
      <w:r>
        <w:rPr>
          <w:sz w:val="20"/>
        </w:rPr>
        <w:t>Black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Belt</w:t>
      </w:r>
    </w:p>
    <w:p w14:paraId="506F3916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Scrum</w:t>
      </w:r>
      <w:r>
        <w:rPr>
          <w:spacing w:val="-4"/>
          <w:sz w:val="20"/>
        </w:rPr>
        <w:t xml:space="preserve"> </w:t>
      </w:r>
      <w:r>
        <w:rPr>
          <w:sz w:val="20"/>
        </w:rPr>
        <w:t>Master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Certification</w:t>
      </w:r>
    </w:p>
    <w:p w14:paraId="55EDF2A8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Process</w:t>
      </w:r>
      <w:r>
        <w:rPr>
          <w:spacing w:val="-8"/>
          <w:sz w:val="20"/>
        </w:rPr>
        <w:t xml:space="preserve"> </w:t>
      </w:r>
      <w:r>
        <w:rPr>
          <w:sz w:val="20"/>
        </w:rPr>
        <w:t>Mining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proofErr w:type="spellStart"/>
      <w:r>
        <w:rPr>
          <w:spacing w:val="-2"/>
          <w:sz w:val="20"/>
        </w:rPr>
        <w:t>Celonis</w:t>
      </w:r>
      <w:proofErr w:type="spellEnd"/>
    </w:p>
    <w:p w14:paraId="248305ED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rPr>
          <w:sz w:val="20"/>
        </w:rPr>
      </w:pPr>
      <w:r>
        <w:rPr>
          <w:sz w:val="20"/>
        </w:rPr>
        <w:t>BPM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Value</w:t>
      </w:r>
      <w:r>
        <w:rPr>
          <w:spacing w:val="-7"/>
          <w:sz w:val="20"/>
        </w:rPr>
        <w:t xml:space="preserve"> </w:t>
      </w:r>
      <w:r>
        <w:rPr>
          <w:sz w:val="20"/>
        </w:rPr>
        <w:t>Stream</w:t>
      </w:r>
      <w:r>
        <w:rPr>
          <w:spacing w:val="-3"/>
          <w:sz w:val="20"/>
        </w:rPr>
        <w:t xml:space="preserve"> </w:t>
      </w:r>
      <w:r>
        <w:rPr>
          <w:sz w:val="20"/>
        </w:rPr>
        <w:t>Mapping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(VSM)</w:t>
      </w:r>
    </w:p>
    <w:p w14:paraId="51872858" w14:textId="77777777" w:rsidR="004A192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rPr>
          <w:sz w:val="20"/>
        </w:rPr>
      </w:pPr>
      <w:r>
        <w:rPr>
          <w:sz w:val="20"/>
        </w:rPr>
        <w:t>Prompt</w:t>
      </w:r>
      <w:r>
        <w:rPr>
          <w:spacing w:val="-9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9"/>
          <w:sz w:val="20"/>
        </w:rPr>
        <w:t xml:space="preserve"> </w:t>
      </w:r>
      <w:r>
        <w:rPr>
          <w:sz w:val="20"/>
        </w:rPr>
        <w:t>(AI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Tools)</w:t>
      </w:r>
    </w:p>
    <w:sectPr w:rsidR="004A192C">
      <w:pgSz w:w="11910" w:h="16840"/>
      <w:pgMar w:top="7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91C2D"/>
    <w:multiLevelType w:val="hybridMultilevel"/>
    <w:tmpl w:val="4EF8DE1E"/>
    <w:lvl w:ilvl="0" w:tplc="A2505D8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5E462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2F0708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5847C3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65831D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598E68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27A227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F90913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328635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1835873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92C"/>
    <w:rsid w:val="004A192C"/>
    <w:rsid w:val="005F0365"/>
    <w:rsid w:val="00805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79017"/>
  <w15:docId w15:val="{1EA2AEB5-C28C-478F-9412-BE32895A9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2"/>
      <w:ind w:left="23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line="244" w:lineRule="exact"/>
      <w:ind w:left="743" w:hanging="36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44" w:lineRule="exact"/>
      <w:ind w:left="743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4" w:lineRule="exact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053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53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etan-dhamande-654b0a19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cgdhamande03@gmail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67CB126-0517-488D-AA22-18B282B88B77}"/>
</file>

<file path=customXml/itemProps2.xml><?xml version="1.0" encoding="utf-8"?>
<ds:datastoreItem xmlns:ds="http://schemas.openxmlformats.org/officeDocument/2006/customXml" ds:itemID="{6597F6C2-DD2D-4079-82A3-A4C21F4816A2}"/>
</file>

<file path=customXml/itemProps3.xml><?xml version="1.0" encoding="utf-8"?>
<ds:datastoreItem xmlns:ds="http://schemas.openxmlformats.org/officeDocument/2006/customXml" ds:itemID="{342752CA-1B8C-4CF0-97A7-5F133D0DAC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591</Words>
  <Characters>3370</Characters>
  <Application>Microsoft Office Word</Application>
  <DocSecurity>0</DocSecurity>
  <Lines>28</Lines>
  <Paragraphs>7</Paragraphs>
  <ScaleCrop>false</ScaleCrop>
  <Company/>
  <LinksUpToDate>false</LinksUpToDate>
  <CharactersWithSpaces>3954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Isha Bhosale</cp:lastModifiedBy>
  <cp:revision>2</cp:revision>
  <dcterms:created xsi:type="dcterms:W3CDTF">2026-06-22T13:27:00Z</dcterms:created>
  <dcterms:modified xsi:type="dcterms:W3CDTF">2026-06-22T13:27:00Z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LastSaved">
    <vt:filetime>2026-06-22T00:00:00Z</vt:filetime>
  </property>
  <property fmtid="{D5CDD505-2E9C-101B-9397-08002B2CF9AE}" pid="5" name="Producer">
    <vt:lpwstr>3-Heights™ PDF Merge Split Shell 6.12.1.11 (http://www.pdf-tools.com)</vt:lpwstr>
  </property>
  <property fmtid="{D5CDD505-2E9C-101B-9397-08002B2CF9AE}" pid="6" name="ContentTypeId">
    <vt:lpwstr>0x0101002A915219D706AD49BD9FD697C2734D69</vt:lpwstr>
  </property>
</Properties>
</file>