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14="http://schemas.microsoft.com/office/word/2010/wordprocessingDrawing"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wp14" xml:space="preserve">
  <w:body>
    <w:p xmlns:wp14="http://schemas.microsoft.com/office/word/2010/wordml" w14:paraId="551CB32E" wp14:textId="77777777">
      <w:pPr>
        <w:pStyle w:val="Heading1"/>
      </w:pPr>
      <w:r>
        <w:rPr/>
        <w:t>Meenal</w:t>
      </w:r>
      <w:r>
        <w:rPr>
          <w:spacing w:val="-2"/>
        </w:rPr>
        <w:t> Dixit</w:t>
      </w:r>
    </w:p>
    <w:p xmlns:wp14="http://schemas.microsoft.com/office/word/2010/wordml" w:rsidP="308C15D5" w14:paraId="439325AC" wp14:textId="77777777">
      <w:pPr>
        <w:spacing w:before="25"/>
        <w:ind w:left="432" w:right="0" w:firstLine="0"/>
        <w:jc w:val="left"/>
        <w:rPr>
          <w:b w:val="1"/>
          <w:bCs w:val="1"/>
          <w:sz w:val="24"/>
          <w:szCs w:val="24"/>
        </w:rPr>
      </w:pPr>
      <w:r w:rsidRPr="308C15D5" w:rsidR="308C15D5">
        <w:rPr>
          <w:sz w:val="24"/>
          <w:szCs w:val="24"/>
        </w:rPr>
        <w:t>Mobile:</w:t>
      </w:r>
      <w:r w:rsidRPr="308C15D5" w:rsidR="308C15D5">
        <w:rPr>
          <w:spacing w:val="-1"/>
          <w:sz w:val="24"/>
          <w:szCs w:val="24"/>
        </w:rPr>
        <w:t xml:space="preserve"> </w:t>
      </w:r>
      <w:r w:rsidRPr="308C15D5" w:rsidR="308C15D5">
        <w:rPr>
          <w:b w:val="1"/>
          <w:bCs w:val="1"/>
          <w:sz w:val="24"/>
          <w:szCs w:val="24"/>
        </w:rPr>
        <w:t>+91</w:t>
      </w:r>
      <w:r w:rsidRPr="308C15D5" w:rsidR="308C15D5">
        <w:rPr>
          <w:b w:val="1"/>
          <w:bCs w:val="1"/>
          <w:spacing w:val="-4"/>
          <w:sz w:val="24"/>
          <w:szCs w:val="24"/>
        </w:rPr>
        <w:t xml:space="preserve"> </w:t>
      </w:r>
      <w:r w:rsidRPr="308C15D5" w:rsidR="308C15D5">
        <w:rPr>
          <w:b w:val="1"/>
          <w:bCs w:val="1"/>
          <w:sz w:val="24"/>
          <w:szCs w:val="24"/>
        </w:rPr>
        <w:t>9611217811</w:t>
      </w:r>
      <w:r w:rsidRPr="308C15D5" w:rsidR="308C15D5">
        <w:rPr>
          <w:sz w:val="24"/>
          <w:szCs w:val="24"/>
        </w:rPr>
        <w:t>|</w:t>
      </w:r>
      <w:r w:rsidRPr="308C15D5" w:rsidR="308C15D5">
        <w:rPr>
          <w:spacing w:val="-3"/>
          <w:sz w:val="24"/>
          <w:szCs w:val="24"/>
        </w:rPr>
        <w:t xml:space="preserve"> </w:t>
      </w:r>
      <w:r w:rsidRPr="308C15D5" w:rsidR="308C15D5">
        <w:rPr>
          <w:sz w:val="24"/>
          <w:szCs w:val="24"/>
        </w:rPr>
        <w:t>Address:</w:t>
      </w:r>
      <w:r w:rsidRPr="308C15D5" w:rsidR="308C15D5">
        <w:rPr>
          <w:spacing w:val="-3"/>
          <w:sz w:val="24"/>
          <w:szCs w:val="24"/>
        </w:rPr>
        <w:t xml:space="preserve"> </w:t>
      </w:r>
      <w:r w:rsidRPr="308C15D5" w:rsidR="308C15D5">
        <w:rPr>
          <w:b w:val="1"/>
          <w:bCs w:val="1"/>
          <w:sz w:val="24"/>
          <w:szCs w:val="24"/>
        </w:rPr>
        <w:t>Noida</w:t>
      </w:r>
      <w:r w:rsidRPr="308C15D5" w:rsidR="308C15D5">
        <w:rPr>
          <w:b w:val="1"/>
          <w:bCs w:val="1"/>
          <w:spacing w:val="-3"/>
          <w:sz w:val="24"/>
          <w:szCs w:val="24"/>
        </w:rPr>
        <w:t xml:space="preserve"> </w:t>
      </w:r>
      <w:r w:rsidRPr="308C15D5" w:rsidR="308C15D5">
        <w:rPr>
          <w:b w:val="1"/>
          <w:bCs w:val="1"/>
          <w:spacing w:val="-2"/>
          <w:sz w:val="24"/>
          <w:szCs w:val="24"/>
        </w:rPr>
        <w:t>(India)</w:t>
      </w:r>
    </w:p>
    <w:p xmlns:wp14="http://schemas.microsoft.com/office/word/2010/wordml" w:rsidP="308C15D5" w14:paraId="1D911ABE" wp14:textId="663379A7">
      <w:pPr>
        <w:spacing w:before="22"/>
        <w:ind w:left="432" w:right="0" w:firstLine="0"/>
        <w:jc w:val="left"/>
        <w:rPr>
          <w:sz w:val="24"/>
          <w:szCs w:val="24"/>
        </w:rPr>
      </w:pPr>
      <w:r w:rsidRPr="308C15D5" w:rsidR="308C15D5">
        <w:rPr>
          <w:spacing w:val="-2"/>
          <w:sz w:val="24"/>
          <w:szCs w:val="24"/>
        </w:rPr>
        <w:t>E-Mail:</w:t>
      </w:r>
      <w:r w:rsidRPr="308C15D5" w:rsidR="308C15D5">
        <w:rPr>
          <w:spacing w:val="15"/>
          <w:sz w:val="24"/>
          <w:szCs w:val="24"/>
        </w:rPr>
        <w:t xml:space="preserve"> </w:t>
      </w:r>
      <w:r>
        <w:fldChar w:fldCharType="begin"/>
      </w:r>
      <w:r>
        <w:instrText xml:space="preserve">HYPERLINK "mailto:Meenaldixit49391@gmail.com"</w:instrText>
      </w:r>
      <w:r>
        <w:fldChar w:fldCharType="separate"/>
      </w:r>
      <w:r w:rsidRPr="308C15D5" w:rsidR="308C15D5">
        <w:rPr>
          <w:b w:val="1"/>
          <w:bCs w:val="1"/>
          <w:spacing w:val="-2"/>
          <w:sz w:val="24"/>
          <w:szCs w:val="24"/>
        </w:rPr>
        <w:t>Meenaldixit12@gmail.com</w:t>
      </w:r>
      <w:r>
        <w:fldChar w:fldCharType="end"/>
      </w:r>
      <w:r w:rsidRPr="308C15D5" w:rsidR="308C15D5">
        <w:rPr>
          <w:b w:val="1"/>
          <w:bCs w:val="1"/>
          <w:spacing w:val="20"/>
          <w:sz w:val="24"/>
          <w:szCs w:val="24"/>
        </w:rPr>
        <w:t xml:space="preserve"> </w:t>
      </w:r>
      <w:r w:rsidRPr="308C15D5" w:rsidR="308C15D5">
        <w:rPr>
          <w:spacing w:val="-2"/>
          <w:sz w:val="24"/>
          <w:szCs w:val="24"/>
        </w:rPr>
        <w:t>|</w:t>
      </w:r>
      <w:r w:rsidRPr="308C15D5" w:rsidR="308C15D5">
        <w:rPr>
          <w:spacing w:val="17"/>
          <w:sz w:val="24"/>
          <w:szCs w:val="24"/>
        </w:rPr>
        <w:t xml:space="preserve"> </w:t>
      </w:r>
      <w:r w:rsidRPr="308C15D5" w:rsidR="308C15D5">
        <w:rPr>
          <w:spacing w:val="-2"/>
          <w:sz w:val="24"/>
          <w:szCs w:val="24"/>
        </w:rPr>
        <w:t>LinkedIn:</w:t>
      </w:r>
      <w:r w:rsidRPr="308C15D5" w:rsidR="308C15D5">
        <w:rPr>
          <w:spacing w:val="19"/>
          <w:sz w:val="24"/>
          <w:szCs w:val="24"/>
        </w:rPr>
        <w:t xml:space="preserve"> </w:t>
      </w:r>
      <w:r>
        <w:fldChar w:fldCharType="begin"/>
      </w:r>
      <w:r>
        <w:instrText xml:space="preserve">HYPERLINK "http://www.linkedin.com/in/meenal-dixit"</w:instrText>
      </w:r>
      <w:r>
        <w:fldChar w:fldCharType="separate"/>
      </w:r>
      <w:r w:rsidRPr="308C15D5" w:rsidR="308C15D5">
        <w:rPr>
          <w:color w:val="1154CC"/>
          <w:spacing w:val="-2"/>
          <w:sz w:val="24"/>
          <w:szCs w:val="24"/>
          <w:u w:val="single" w:color="1154CC"/>
        </w:rPr>
        <w:t>www.linkedin.com/in/meenal-dixit</w:t>
      </w:r>
      <w:r>
        <w:fldChar w:fldCharType="end"/>
      </w:r>
    </w:p>
    <w:p xmlns:wp14="http://schemas.microsoft.com/office/word/2010/wordml" w14:paraId="7E16D1A5" wp14:textId="77777777">
      <w:pPr>
        <w:pStyle w:val="BodyText"/>
        <w:spacing w:before="29"/>
      </w:pPr>
      <w:r>
        <w:rPr/>
        <mc:AlternateContent>
          <mc:Choice Requires="wps">
            <w:drawing>
              <wp:anchor xmlns:wp14="http://schemas.microsoft.com/office/word/2010/wordprocessingDrawing" distT="0" distB="0" distL="0" distR="0" simplePos="0" relativeHeight="487587840" behindDoc="1" locked="0" layoutInCell="1" allowOverlap="1" wp14:anchorId="06FDC6A9" wp14:editId="7777777">
                <wp:simplePos x="0" y="0"/>
                <wp:positionH relativeFrom="page">
                  <wp:posOffset>608076</wp:posOffset>
                </wp:positionH>
                <wp:positionV relativeFrom="paragraph">
                  <wp:posOffset>192319</wp:posOffset>
                </wp:positionV>
                <wp:extent cx="6605270" cy="411480"/>
                <wp:effectExtent l="0" t="0" r="0" b="0"/>
                <wp:wrapTopAndBottom/>
                <wp:docPr id="1" name="Textbox 1"/>
                <wp:cNvGraphicFramePr>
                  <a:graphicFrameLocks/>
                </wp:cNvGraphicFramePr>
                <a:graphic>
                  <a:graphicData uri="http://schemas.microsoft.com/office/word/2010/wordprocessingShape">
                    <wps:wsp>
                      <wps:cNvPr id="1" name="Textbox 1"/>
                      <wps:cNvSpPr txBox="1"/>
                      <wps:spPr>
                        <a:xfrm>
                          <a:off x="0" y="0"/>
                          <a:ext cx="6605270" cy="411480"/>
                        </a:xfrm>
                        <a:prstGeom prst="rect">
                          <a:avLst/>
                        </a:prstGeom>
                        <a:solidFill>
                          <a:srgbClr val="D9E1F3"/>
                        </a:solidFill>
                        <a:ln w="6095">
                          <a:solidFill>
                            <a:srgbClr val="BEBEBE"/>
                          </a:solidFill>
                          <a:prstDash val="solid"/>
                        </a:ln>
                      </wps:spPr>
                      <wps:txbx>
                        <w:txbxContent>
                          <w:p xmlns:wp14="http://schemas.microsoft.com/office/word/2010/wordml" w14:paraId="625AECAD" wp14:textId="77777777">
                            <w:pPr>
                              <w:spacing w:before="0" w:line="268" w:lineRule="exact"/>
                              <w:ind w:left="1" w:right="3" w:firstLine="0"/>
                              <w:jc w:val="center"/>
                              <w:rPr>
                                <w:b/>
                                <w:color w:val="000000"/>
                                <w:sz w:val="22"/>
                              </w:rPr>
                            </w:pPr>
                            <w:r>
                              <w:rPr>
                                <w:b/>
                                <w:color w:val="000000"/>
                                <w:spacing w:val="-2"/>
                                <w:sz w:val="22"/>
                              </w:rPr>
                              <w:t>DATA</w:t>
                            </w:r>
                            <w:r>
                              <w:rPr>
                                <w:b/>
                                <w:color w:val="000000"/>
                                <w:spacing w:val="-7"/>
                                <w:sz w:val="22"/>
                              </w:rPr>
                              <w:t> </w:t>
                            </w:r>
                            <w:r>
                              <w:rPr>
                                <w:b/>
                                <w:color w:val="000000"/>
                                <w:spacing w:val="-2"/>
                                <w:sz w:val="22"/>
                              </w:rPr>
                              <w:t>AUDIT</w:t>
                            </w:r>
                            <w:r>
                              <w:rPr>
                                <w:b/>
                                <w:color w:val="000000"/>
                                <w:spacing w:val="-5"/>
                                <w:sz w:val="22"/>
                              </w:rPr>
                              <w:t> </w:t>
                            </w:r>
                            <w:r>
                              <w:rPr>
                                <w:b/>
                                <w:color w:val="000000"/>
                                <w:spacing w:val="-2"/>
                                <w:sz w:val="22"/>
                              </w:rPr>
                              <w:t>&amp;</w:t>
                            </w:r>
                            <w:r>
                              <w:rPr>
                                <w:b/>
                                <w:color w:val="000000"/>
                                <w:spacing w:val="-6"/>
                                <w:sz w:val="22"/>
                              </w:rPr>
                              <w:t> </w:t>
                            </w:r>
                            <w:r>
                              <w:rPr>
                                <w:b/>
                                <w:color w:val="000000"/>
                                <w:spacing w:val="-2"/>
                                <w:sz w:val="22"/>
                              </w:rPr>
                              <w:t>GOVERNANCE</w:t>
                            </w:r>
                            <w:r>
                              <w:rPr>
                                <w:b/>
                                <w:color w:val="000000"/>
                                <w:spacing w:val="-4"/>
                                <w:sz w:val="22"/>
                              </w:rPr>
                              <w:t> </w:t>
                            </w:r>
                            <w:r>
                              <w:rPr>
                                <w:b/>
                                <w:color w:val="000000"/>
                                <w:spacing w:val="-2"/>
                                <w:sz w:val="22"/>
                              </w:rPr>
                              <w:t>PROFESSIONAL</w:t>
                            </w:r>
                          </w:p>
                          <w:p xmlns:wp14="http://schemas.microsoft.com/office/word/2010/wordml" w14:paraId="4C2A5E6E" wp14:textId="77777777">
                            <w:pPr>
                              <w:spacing w:before="79"/>
                              <w:ind w:left="0" w:right="3" w:firstLine="0"/>
                              <w:jc w:val="center"/>
                              <w:rPr>
                                <w:b/>
                                <w:color w:val="000000"/>
                                <w:sz w:val="22"/>
                              </w:rPr>
                            </w:pPr>
                            <w:r>
                              <w:rPr>
                                <w:b/>
                                <w:color w:val="000000"/>
                                <w:sz w:val="22"/>
                              </w:rPr>
                              <w:t>Metadata</w:t>
                            </w:r>
                            <w:r>
                              <w:rPr>
                                <w:b/>
                                <w:color w:val="000000"/>
                                <w:spacing w:val="-9"/>
                                <w:sz w:val="22"/>
                              </w:rPr>
                              <w:t> </w:t>
                            </w:r>
                            <w:r>
                              <w:rPr>
                                <w:b/>
                                <w:color w:val="000000"/>
                                <w:sz w:val="22"/>
                              </w:rPr>
                              <w:t>Curation</w:t>
                            </w:r>
                            <w:r>
                              <w:rPr>
                                <w:b/>
                                <w:color w:val="000000"/>
                                <w:spacing w:val="-9"/>
                                <w:sz w:val="22"/>
                              </w:rPr>
                              <w:t> </w:t>
                            </w:r>
                            <w:r>
                              <w:rPr>
                                <w:b/>
                                <w:color w:val="000000"/>
                                <w:sz w:val="22"/>
                              </w:rPr>
                              <w:t>|</w:t>
                            </w:r>
                            <w:r>
                              <w:rPr>
                                <w:b/>
                                <w:color w:val="000000"/>
                                <w:spacing w:val="-7"/>
                                <w:sz w:val="22"/>
                              </w:rPr>
                              <w:t> </w:t>
                            </w:r>
                            <w:r>
                              <w:rPr>
                                <w:b/>
                                <w:color w:val="000000"/>
                                <w:sz w:val="22"/>
                              </w:rPr>
                              <w:t>Data</w:t>
                            </w:r>
                            <w:r>
                              <w:rPr>
                                <w:b/>
                                <w:color w:val="000000"/>
                                <w:spacing w:val="-10"/>
                                <w:sz w:val="22"/>
                              </w:rPr>
                              <w:t> </w:t>
                            </w:r>
                            <w:r>
                              <w:rPr>
                                <w:b/>
                                <w:color w:val="000000"/>
                                <w:sz w:val="22"/>
                              </w:rPr>
                              <w:t>Privacy</w:t>
                            </w:r>
                            <w:r>
                              <w:rPr>
                                <w:b/>
                                <w:color w:val="000000"/>
                                <w:spacing w:val="-9"/>
                                <w:sz w:val="22"/>
                              </w:rPr>
                              <w:t> </w:t>
                            </w:r>
                            <w:r>
                              <w:rPr>
                                <w:b/>
                                <w:color w:val="000000"/>
                                <w:sz w:val="22"/>
                              </w:rPr>
                              <w:t>&amp;</w:t>
                            </w:r>
                            <w:r>
                              <w:rPr>
                                <w:b/>
                                <w:color w:val="000000"/>
                                <w:spacing w:val="-7"/>
                                <w:sz w:val="22"/>
                              </w:rPr>
                              <w:t> </w:t>
                            </w:r>
                            <w:r>
                              <w:rPr>
                                <w:b/>
                                <w:color w:val="000000"/>
                                <w:sz w:val="22"/>
                              </w:rPr>
                              <w:t>Stewardship</w:t>
                            </w:r>
                            <w:r>
                              <w:rPr>
                                <w:b/>
                                <w:color w:val="000000"/>
                                <w:spacing w:val="-8"/>
                                <w:sz w:val="22"/>
                              </w:rPr>
                              <w:t> </w:t>
                            </w:r>
                            <w:r>
                              <w:rPr>
                                <w:b/>
                                <w:color w:val="000000"/>
                                <w:sz w:val="22"/>
                              </w:rPr>
                              <w:t>|</w:t>
                            </w:r>
                            <w:r>
                              <w:rPr>
                                <w:b/>
                                <w:color w:val="000000"/>
                                <w:spacing w:val="-8"/>
                                <w:sz w:val="22"/>
                              </w:rPr>
                              <w:t> </w:t>
                            </w:r>
                            <w:r>
                              <w:rPr>
                                <w:b/>
                                <w:color w:val="000000"/>
                                <w:sz w:val="22"/>
                              </w:rPr>
                              <w:t>Data</w:t>
                            </w:r>
                            <w:r>
                              <w:rPr>
                                <w:b/>
                                <w:color w:val="000000"/>
                                <w:spacing w:val="-8"/>
                                <w:sz w:val="22"/>
                              </w:rPr>
                              <w:t> </w:t>
                            </w:r>
                            <w:r>
                              <w:rPr>
                                <w:b/>
                                <w:color w:val="000000"/>
                                <w:sz w:val="22"/>
                              </w:rPr>
                              <w:t>Risk</w:t>
                            </w:r>
                            <w:r>
                              <w:rPr>
                                <w:b/>
                                <w:color w:val="000000"/>
                                <w:spacing w:val="-10"/>
                                <w:sz w:val="22"/>
                              </w:rPr>
                              <w:t> </w:t>
                            </w:r>
                            <w:r>
                              <w:rPr>
                                <w:b/>
                                <w:color w:val="000000"/>
                                <w:sz w:val="22"/>
                              </w:rPr>
                              <w:t>Identification</w:t>
                            </w:r>
                            <w:r>
                              <w:rPr>
                                <w:b/>
                                <w:color w:val="000000"/>
                                <w:spacing w:val="-8"/>
                                <w:sz w:val="22"/>
                              </w:rPr>
                              <w:t> </w:t>
                            </w:r>
                            <w:r>
                              <w:rPr>
                                <w:b/>
                                <w:color w:val="000000"/>
                                <w:sz w:val="22"/>
                              </w:rPr>
                              <w:t>|</w:t>
                            </w:r>
                            <w:r>
                              <w:rPr>
                                <w:b/>
                                <w:color w:val="000000"/>
                                <w:spacing w:val="-8"/>
                                <w:sz w:val="22"/>
                              </w:rPr>
                              <w:t> </w:t>
                            </w:r>
                            <w:r>
                              <w:rPr>
                                <w:b/>
                                <w:color w:val="000000"/>
                                <w:sz w:val="22"/>
                              </w:rPr>
                              <w:t>Data</w:t>
                            </w:r>
                            <w:r>
                              <w:rPr>
                                <w:b/>
                                <w:color w:val="000000"/>
                                <w:spacing w:val="-8"/>
                                <w:sz w:val="22"/>
                              </w:rPr>
                              <w:t> </w:t>
                            </w:r>
                            <w:r>
                              <w:rPr>
                                <w:b/>
                                <w:color w:val="000000"/>
                                <w:sz w:val="22"/>
                              </w:rPr>
                              <w:t>Audit</w:t>
                            </w:r>
                            <w:r>
                              <w:rPr>
                                <w:b/>
                                <w:color w:val="000000"/>
                                <w:spacing w:val="-9"/>
                                <w:sz w:val="22"/>
                              </w:rPr>
                              <w:t> </w:t>
                            </w:r>
                            <w:r>
                              <w:rPr>
                                <w:b/>
                                <w:color w:val="000000"/>
                                <w:spacing w:val="-10"/>
                                <w:sz w:val="22"/>
                              </w:rPr>
                              <w:t>|</w:t>
                            </w:r>
                          </w:p>
                        </w:txbxContent>
                      </wps:txbx>
                      <wps:bodyPr wrap="square" lIns="0" tIns="0" rIns="0" bIns="0" rtlCol="0">
                        <a:noAutofit/>
                      </wps:bodyPr>
                    </wps:wsp>
                  </a:graphicData>
                </a:graphic>
              </wp:anchor>
            </w:drawing>
          </mc:Choice>
          <mc:Fallback>
            <w:pict w14:anchorId="581CA149">
              <v:shapetype id="_x0000_t202" coordsize="21600,21600" o:spt="202" path="m,l,21600r21600,l21600,xe">
                <v:stroke joinstyle="miter"/>
                <v:path gradientshapeok="t" o:connecttype="rect"/>
              </v:shapetype>
              <v:shape id="docshape1" style="position:absolute;margin-left:47.880001pt;margin-top:15.143281pt;width:520.1pt;height:32.4pt;mso-position-horizontal-relative:page;mso-position-vertical-relative:paragraph;z-index:-15728640;mso-wrap-distance-left:0;mso-wrap-distance-right:0" filled="true" fillcolor="#d9e1f3" stroked="true" strokecolor="#bebebe" strokeweight=".47998pt" type="#_x0000_t202">
                <v:textbox inset="0,0,0,0">
                  <w:txbxContent>
                    <w:p w14:paraId="5D77593D" wp14:textId="77777777">
                      <w:pPr>
                        <w:spacing w:before="0" w:line="268" w:lineRule="exact"/>
                        <w:ind w:left="1" w:right="3" w:firstLine="0"/>
                        <w:jc w:val="center"/>
                        <w:rPr>
                          <w:b/>
                          <w:color w:val="000000"/>
                          <w:sz w:val="22"/>
                        </w:rPr>
                      </w:pPr>
                      <w:r>
                        <w:rPr>
                          <w:b/>
                          <w:color w:val="000000"/>
                          <w:spacing w:val="-2"/>
                          <w:sz w:val="22"/>
                        </w:rPr>
                        <w:t>DATA</w:t>
                      </w:r>
                      <w:r>
                        <w:rPr>
                          <w:b/>
                          <w:color w:val="000000"/>
                          <w:spacing w:val="-7"/>
                          <w:sz w:val="22"/>
                        </w:rPr>
                        <w:t> </w:t>
                      </w:r>
                      <w:r>
                        <w:rPr>
                          <w:b/>
                          <w:color w:val="000000"/>
                          <w:spacing w:val="-2"/>
                          <w:sz w:val="22"/>
                        </w:rPr>
                        <w:t>AUDIT</w:t>
                      </w:r>
                      <w:r>
                        <w:rPr>
                          <w:b/>
                          <w:color w:val="000000"/>
                          <w:spacing w:val="-5"/>
                          <w:sz w:val="22"/>
                        </w:rPr>
                        <w:t> </w:t>
                      </w:r>
                      <w:r>
                        <w:rPr>
                          <w:b/>
                          <w:color w:val="000000"/>
                          <w:spacing w:val="-2"/>
                          <w:sz w:val="22"/>
                        </w:rPr>
                        <w:t>&amp;</w:t>
                      </w:r>
                      <w:r>
                        <w:rPr>
                          <w:b/>
                          <w:color w:val="000000"/>
                          <w:spacing w:val="-6"/>
                          <w:sz w:val="22"/>
                        </w:rPr>
                        <w:t> </w:t>
                      </w:r>
                      <w:r>
                        <w:rPr>
                          <w:b/>
                          <w:color w:val="000000"/>
                          <w:spacing w:val="-2"/>
                          <w:sz w:val="22"/>
                        </w:rPr>
                        <w:t>GOVERNANCE</w:t>
                      </w:r>
                      <w:r>
                        <w:rPr>
                          <w:b/>
                          <w:color w:val="000000"/>
                          <w:spacing w:val="-4"/>
                          <w:sz w:val="22"/>
                        </w:rPr>
                        <w:t> </w:t>
                      </w:r>
                      <w:r>
                        <w:rPr>
                          <w:b/>
                          <w:color w:val="000000"/>
                          <w:spacing w:val="-2"/>
                          <w:sz w:val="22"/>
                        </w:rPr>
                        <w:t>PROFESSIONAL</w:t>
                      </w:r>
                    </w:p>
                    <w:p w14:paraId="263061BA" wp14:textId="77777777">
                      <w:pPr>
                        <w:spacing w:before="79"/>
                        <w:ind w:left="0" w:right="3" w:firstLine="0"/>
                        <w:jc w:val="center"/>
                        <w:rPr>
                          <w:b/>
                          <w:color w:val="000000"/>
                          <w:sz w:val="22"/>
                        </w:rPr>
                      </w:pPr>
                      <w:r>
                        <w:rPr>
                          <w:b/>
                          <w:color w:val="000000"/>
                          <w:sz w:val="22"/>
                        </w:rPr>
                        <w:t>Metadata</w:t>
                      </w:r>
                      <w:r>
                        <w:rPr>
                          <w:b/>
                          <w:color w:val="000000"/>
                          <w:spacing w:val="-9"/>
                          <w:sz w:val="22"/>
                        </w:rPr>
                        <w:t> </w:t>
                      </w:r>
                      <w:r>
                        <w:rPr>
                          <w:b/>
                          <w:color w:val="000000"/>
                          <w:sz w:val="22"/>
                        </w:rPr>
                        <w:t>Curation</w:t>
                      </w:r>
                      <w:r>
                        <w:rPr>
                          <w:b/>
                          <w:color w:val="000000"/>
                          <w:spacing w:val="-9"/>
                          <w:sz w:val="22"/>
                        </w:rPr>
                        <w:t> </w:t>
                      </w:r>
                      <w:r>
                        <w:rPr>
                          <w:b/>
                          <w:color w:val="000000"/>
                          <w:sz w:val="22"/>
                        </w:rPr>
                        <w:t>|</w:t>
                      </w:r>
                      <w:r>
                        <w:rPr>
                          <w:b/>
                          <w:color w:val="000000"/>
                          <w:spacing w:val="-7"/>
                          <w:sz w:val="22"/>
                        </w:rPr>
                        <w:t> </w:t>
                      </w:r>
                      <w:r>
                        <w:rPr>
                          <w:b/>
                          <w:color w:val="000000"/>
                          <w:sz w:val="22"/>
                        </w:rPr>
                        <w:t>Data</w:t>
                      </w:r>
                      <w:r>
                        <w:rPr>
                          <w:b/>
                          <w:color w:val="000000"/>
                          <w:spacing w:val="-10"/>
                          <w:sz w:val="22"/>
                        </w:rPr>
                        <w:t> </w:t>
                      </w:r>
                      <w:r>
                        <w:rPr>
                          <w:b/>
                          <w:color w:val="000000"/>
                          <w:sz w:val="22"/>
                        </w:rPr>
                        <w:t>Privacy</w:t>
                      </w:r>
                      <w:r>
                        <w:rPr>
                          <w:b/>
                          <w:color w:val="000000"/>
                          <w:spacing w:val="-9"/>
                          <w:sz w:val="22"/>
                        </w:rPr>
                        <w:t> </w:t>
                      </w:r>
                      <w:r>
                        <w:rPr>
                          <w:b/>
                          <w:color w:val="000000"/>
                          <w:sz w:val="22"/>
                        </w:rPr>
                        <w:t>&amp;</w:t>
                      </w:r>
                      <w:r>
                        <w:rPr>
                          <w:b/>
                          <w:color w:val="000000"/>
                          <w:spacing w:val="-7"/>
                          <w:sz w:val="22"/>
                        </w:rPr>
                        <w:t> </w:t>
                      </w:r>
                      <w:r>
                        <w:rPr>
                          <w:b/>
                          <w:color w:val="000000"/>
                          <w:sz w:val="22"/>
                        </w:rPr>
                        <w:t>Stewardship</w:t>
                      </w:r>
                      <w:r>
                        <w:rPr>
                          <w:b/>
                          <w:color w:val="000000"/>
                          <w:spacing w:val="-8"/>
                          <w:sz w:val="22"/>
                        </w:rPr>
                        <w:t> </w:t>
                      </w:r>
                      <w:r>
                        <w:rPr>
                          <w:b/>
                          <w:color w:val="000000"/>
                          <w:sz w:val="22"/>
                        </w:rPr>
                        <w:t>|</w:t>
                      </w:r>
                      <w:r>
                        <w:rPr>
                          <w:b/>
                          <w:color w:val="000000"/>
                          <w:spacing w:val="-8"/>
                          <w:sz w:val="22"/>
                        </w:rPr>
                        <w:t> </w:t>
                      </w:r>
                      <w:r>
                        <w:rPr>
                          <w:b/>
                          <w:color w:val="000000"/>
                          <w:sz w:val="22"/>
                        </w:rPr>
                        <w:t>Data</w:t>
                      </w:r>
                      <w:r>
                        <w:rPr>
                          <w:b/>
                          <w:color w:val="000000"/>
                          <w:spacing w:val="-8"/>
                          <w:sz w:val="22"/>
                        </w:rPr>
                        <w:t> </w:t>
                      </w:r>
                      <w:r>
                        <w:rPr>
                          <w:b/>
                          <w:color w:val="000000"/>
                          <w:sz w:val="22"/>
                        </w:rPr>
                        <w:t>Risk</w:t>
                      </w:r>
                      <w:r>
                        <w:rPr>
                          <w:b/>
                          <w:color w:val="000000"/>
                          <w:spacing w:val="-10"/>
                          <w:sz w:val="22"/>
                        </w:rPr>
                        <w:t> </w:t>
                      </w:r>
                      <w:r>
                        <w:rPr>
                          <w:b/>
                          <w:color w:val="000000"/>
                          <w:sz w:val="22"/>
                        </w:rPr>
                        <w:t>Identification</w:t>
                      </w:r>
                      <w:r>
                        <w:rPr>
                          <w:b/>
                          <w:color w:val="000000"/>
                          <w:spacing w:val="-8"/>
                          <w:sz w:val="22"/>
                        </w:rPr>
                        <w:t> </w:t>
                      </w:r>
                      <w:r>
                        <w:rPr>
                          <w:b/>
                          <w:color w:val="000000"/>
                          <w:sz w:val="22"/>
                        </w:rPr>
                        <w:t>|</w:t>
                      </w:r>
                      <w:r>
                        <w:rPr>
                          <w:b/>
                          <w:color w:val="000000"/>
                          <w:spacing w:val="-8"/>
                          <w:sz w:val="22"/>
                        </w:rPr>
                        <w:t> </w:t>
                      </w:r>
                      <w:r>
                        <w:rPr>
                          <w:b/>
                          <w:color w:val="000000"/>
                          <w:sz w:val="22"/>
                        </w:rPr>
                        <w:t>Data</w:t>
                      </w:r>
                      <w:r>
                        <w:rPr>
                          <w:b/>
                          <w:color w:val="000000"/>
                          <w:spacing w:val="-8"/>
                          <w:sz w:val="22"/>
                        </w:rPr>
                        <w:t> </w:t>
                      </w:r>
                      <w:r>
                        <w:rPr>
                          <w:b/>
                          <w:color w:val="000000"/>
                          <w:sz w:val="22"/>
                        </w:rPr>
                        <w:t>Audit</w:t>
                      </w:r>
                      <w:r>
                        <w:rPr>
                          <w:b/>
                          <w:color w:val="000000"/>
                          <w:spacing w:val="-9"/>
                          <w:sz w:val="22"/>
                        </w:rPr>
                        <w:t> </w:t>
                      </w:r>
                      <w:r>
                        <w:rPr>
                          <w:b/>
                          <w:color w:val="000000"/>
                          <w:spacing w:val="-10"/>
                          <w:sz w:val="22"/>
                        </w:rPr>
                        <w:t>|</w:t>
                      </w:r>
                    </w:p>
                  </w:txbxContent>
                </v:textbox>
                <v:fill type="solid"/>
                <v:stroke dashstyle="solid"/>
                <w10:wrap type="topAndBottom"/>
              </v:shape>
            </w:pict>
          </mc:Fallback>
        </mc:AlternateContent>
      </w:r>
      <w:r>
        <w:rPr/>
        <mc:AlternateContent>
          <mc:Choice Requires="wps">
            <w:drawing>
              <wp:anchor xmlns:wp14="http://schemas.microsoft.com/office/word/2010/wordprocessingDrawing" distT="0" distB="0" distL="0" distR="0" simplePos="0" relativeHeight="487588352" behindDoc="1" locked="0" layoutInCell="1" allowOverlap="1" wp14:anchorId="2FAAD6BA" wp14:editId="7777777">
                <wp:simplePos x="0" y="0"/>
                <wp:positionH relativeFrom="page">
                  <wp:posOffset>608076</wp:posOffset>
                </wp:positionH>
                <wp:positionV relativeFrom="paragraph">
                  <wp:posOffset>904027</wp:posOffset>
                </wp:positionV>
                <wp:extent cx="6602095" cy="190500"/>
                <wp:effectExtent l="0" t="0" r="0" b="0"/>
                <wp:wrapTopAndBottom/>
                <wp:docPr id="2" name="Textbox 2"/>
                <wp:cNvGraphicFramePr>
                  <a:graphicFrameLocks/>
                </wp:cNvGraphicFramePr>
                <a:graphic>
                  <a:graphicData uri="http://schemas.microsoft.com/office/word/2010/wordprocessingShape">
                    <wps:wsp>
                      <wps:cNvPr id="2" name="Textbox 2"/>
                      <wps:cNvSpPr txBox="1"/>
                      <wps:spPr>
                        <a:xfrm>
                          <a:off x="0" y="0"/>
                          <a:ext cx="6602095" cy="190500"/>
                        </a:xfrm>
                        <a:prstGeom prst="rect">
                          <a:avLst/>
                        </a:prstGeom>
                        <a:solidFill>
                          <a:srgbClr val="D9E1F3"/>
                        </a:solidFill>
                        <a:ln w="6096">
                          <a:solidFill>
                            <a:srgbClr val="BEBEBE"/>
                          </a:solidFill>
                          <a:prstDash val="solid"/>
                        </a:ln>
                      </wps:spPr>
                      <wps:txbx>
                        <w:txbxContent>
                          <w:p xmlns:wp14="http://schemas.microsoft.com/office/word/2010/wordml" w14:paraId="7ECB21C1" wp14:textId="77777777">
                            <w:pPr>
                              <w:spacing w:before="0" w:line="268" w:lineRule="exact"/>
                              <w:ind w:left="0" w:right="1" w:firstLine="0"/>
                              <w:jc w:val="center"/>
                              <w:rPr>
                                <w:b/>
                                <w:color w:val="000000"/>
                                <w:sz w:val="22"/>
                              </w:rPr>
                            </w:pPr>
                            <w:r>
                              <w:rPr>
                                <w:b/>
                                <w:color w:val="000000"/>
                                <w:sz w:val="22"/>
                              </w:rPr>
                              <w:t>Career</w:t>
                            </w:r>
                            <w:r>
                              <w:rPr>
                                <w:b/>
                                <w:color w:val="000000"/>
                                <w:spacing w:val="-6"/>
                                <w:sz w:val="22"/>
                              </w:rPr>
                              <w:t> </w:t>
                            </w:r>
                            <w:r>
                              <w:rPr>
                                <w:b/>
                                <w:color w:val="000000"/>
                                <w:spacing w:val="-2"/>
                                <w:sz w:val="22"/>
                              </w:rPr>
                              <w:t>Summary</w:t>
                            </w:r>
                          </w:p>
                        </w:txbxContent>
                      </wps:txbx>
                      <wps:bodyPr wrap="square" lIns="0" tIns="0" rIns="0" bIns="0" rtlCol="0">
                        <a:noAutofit/>
                      </wps:bodyPr>
                    </wps:wsp>
                  </a:graphicData>
                </a:graphic>
              </wp:anchor>
            </w:drawing>
          </mc:Choice>
          <mc:Fallback>
            <w:pict w14:anchorId="41FE2A1E">
              <v:shape id="docshape2" style="position:absolute;margin-left:47.880001pt;margin-top:71.183281pt;width:519.85pt;height:15pt;mso-position-horizontal-relative:page;mso-position-vertical-relative:paragraph;z-index:-15728128;mso-wrap-distance-left:0;mso-wrap-distance-right:0" filled="true" fillcolor="#d9e1f3" stroked="true" strokecolor="#bebebe" strokeweight=".48004pt" type="#_x0000_t202">
                <v:textbox inset="0,0,0,0">
                  <w:txbxContent>
                    <w:p w14:paraId="26AF9446" wp14:textId="77777777">
                      <w:pPr>
                        <w:spacing w:before="0" w:line="268" w:lineRule="exact"/>
                        <w:ind w:left="0" w:right="1" w:firstLine="0"/>
                        <w:jc w:val="center"/>
                        <w:rPr>
                          <w:b/>
                          <w:color w:val="000000"/>
                          <w:sz w:val="22"/>
                        </w:rPr>
                      </w:pPr>
                      <w:r>
                        <w:rPr>
                          <w:b/>
                          <w:color w:val="000000"/>
                          <w:sz w:val="22"/>
                        </w:rPr>
                        <w:t>Career</w:t>
                      </w:r>
                      <w:r>
                        <w:rPr>
                          <w:b/>
                          <w:color w:val="000000"/>
                          <w:spacing w:val="-6"/>
                          <w:sz w:val="22"/>
                        </w:rPr>
                        <w:t> </w:t>
                      </w:r>
                      <w:r>
                        <w:rPr>
                          <w:b/>
                          <w:color w:val="000000"/>
                          <w:spacing w:val="-2"/>
                          <w:sz w:val="22"/>
                        </w:rPr>
                        <w:t>Summary</w:t>
                      </w:r>
                    </w:p>
                  </w:txbxContent>
                </v:textbox>
                <v:fill type="solid"/>
                <v:stroke dashstyle="solid"/>
                <w10:wrap type="topAndBottom"/>
              </v:shape>
            </w:pict>
          </mc:Fallback>
        </mc:AlternateContent>
      </w:r>
    </w:p>
    <w:p xmlns:wp14="http://schemas.microsoft.com/office/word/2010/wordml" w14:paraId="672A6659" wp14:textId="77777777">
      <w:pPr>
        <w:pStyle w:val="BodyText"/>
        <w:spacing w:before="199"/>
      </w:pPr>
    </w:p>
    <w:p xmlns:wp14="http://schemas.microsoft.com/office/word/2010/wordml" w14:paraId="0A37501D" wp14:textId="77777777">
      <w:pPr>
        <w:pStyle w:val="BodyText"/>
        <w:spacing w:before="52"/>
      </w:pPr>
    </w:p>
    <w:p xmlns:wp14="http://schemas.microsoft.com/office/word/2010/wordml" w14:paraId="23462157" wp14:textId="77777777">
      <w:pPr>
        <w:pStyle w:val="BodyText"/>
        <w:spacing w:before="0" w:line="259" w:lineRule="auto"/>
        <w:ind w:left="266" w:right="54"/>
      </w:pPr>
      <w:r>
        <w:rPr/>
        <w:t>Detail-oriented Data Governance and Privacy Professional with over 6 years of experience specializing in enterprise data risk mitigation, regulatory compliance frameworks, and asset lifecycle management. Proven track record in designing data risk scorecards, identifying and tagging Critical Data Elements (CDEs), and establishing clear data ownership and data sharing boundaries.</w:t>
      </w:r>
      <w:r>
        <w:rPr>
          <w:spacing w:val="-6"/>
        </w:rPr>
        <w:t> </w:t>
      </w:r>
      <w:r>
        <w:rPr/>
        <w:t>Adept</w:t>
      </w:r>
      <w:r>
        <w:rPr>
          <w:spacing w:val="-6"/>
        </w:rPr>
        <w:t> </w:t>
      </w:r>
      <w:r>
        <w:rPr/>
        <w:t>at</w:t>
      </w:r>
      <w:r>
        <w:rPr>
          <w:spacing w:val="-6"/>
        </w:rPr>
        <w:t> </w:t>
      </w:r>
      <w:r>
        <w:rPr/>
        <w:t>managing</w:t>
      </w:r>
      <w:r>
        <w:rPr>
          <w:spacing w:val="-7"/>
        </w:rPr>
        <w:t> </w:t>
      </w:r>
      <w:r>
        <w:rPr/>
        <w:t>metadata</w:t>
      </w:r>
      <w:r>
        <w:rPr>
          <w:spacing w:val="-6"/>
        </w:rPr>
        <w:t> </w:t>
      </w:r>
      <w:r>
        <w:rPr/>
        <w:t>and</w:t>
      </w:r>
      <w:r>
        <w:rPr>
          <w:spacing w:val="-6"/>
        </w:rPr>
        <w:t> </w:t>
      </w:r>
      <w:r>
        <w:rPr/>
        <w:t>data</w:t>
      </w:r>
      <w:r>
        <w:rPr>
          <w:spacing w:val="-6"/>
        </w:rPr>
        <w:t> </w:t>
      </w:r>
      <w:r>
        <w:rPr/>
        <w:t>quality</w:t>
      </w:r>
      <w:r>
        <w:rPr>
          <w:spacing w:val="-8"/>
        </w:rPr>
        <w:t> </w:t>
      </w:r>
      <w:r>
        <w:rPr/>
        <w:t>metrics</w:t>
      </w:r>
      <w:r>
        <w:rPr>
          <w:spacing w:val="-8"/>
        </w:rPr>
        <w:t> </w:t>
      </w:r>
      <w:r>
        <w:rPr/>
        <w:t>across</w:t>
      </w:r>
      <w:r>
        <w:rPr>
          <w:spacing w:val="-5"/>
        </w:rPr>
        <w:t> </w:t>
      </w:r>
      <w:r>
        <w:rPr/>
        <w:t>enterprise</w:t>
      </w:r>
      <w:r>
        <w:rPr>
          <w:spacing w:val="-7"/>
        </w:rPr>
        <w:t> </w:t>
      </w:r>
      <w:r>
        <w:rPr/>
        <w:t>platforms</w:t>
      </w:r>
      <w:r>
        <w:rPr>
          <w:spacing w:val="-8"/>
        </w:rPr>
        <w:t> </w:t>
      </w:r>
      <w:r>
        <w:rPr/>
        <w:t>to</w:t>
      </w:r>
      <w:r>
        <w:rPr>
          <w:spacing w:val="-6"/>
        </w:rPr>
        <w:t> </w:t>
      </w:r>
      <w:r>
        <w:rPr/>
        <w:t>minimize</w:t>
      </w:r>
      <w:r>
        <w:rPr>
          <w:spacing w:val="-7"/>
        </w:rPr>
        <w:t> </w:t>
      </w:r>
      <w:r>
        <w:rPr/>
        <w:t>risk</w:t>
      </w:r>
      <w:r>
        <w:rPr>
          <w:spacing w:val="-6"/>
        </w:rPr>
        <w:t> </w:t>
      </w:r>
      <w:r>
        <w:rPr/>
        <w:t>and</w:t>
      </w:r>
      <w:r>
        <w:rPr>
          <w:spacing w:val="-6"/>
        </w:rPr>
        <w:t> </w:t>
      </w:r>
      <w:r>
        <w:rPr/>
        <w:t>accelerate data privacy maturity.</w:t>
      </w:r>
    </w:p>
    <w:p xmlns:wp14="http://schemas.microsoft.com/office/word/2010/wordml" w14:paraId="316BF559" wp14:textId="77777777">
      <w:pPr>
        <w:pStyle w:val="BodyText"/>
        <w:spacing w:before="7"/>
        <w:rPr>
          <w:sz w:val="5"/>
        </w:rPr>
      </w:pPr>
      <w:r>
        <w:rPr>
          <w:sz w:val="5"/>
        </w:rPr>
        <mc:AlternateContent>
          <mc:Choice Requires="wps">
            <w:drawing>
              <wp:anchor xmlns:wp14="http://schemas.microsoft.com/office/word/2010/wordprocessingDrawing" distT="0" distB="0" distL="0" distR="0" simplePos="0" relativeHeight="487588864" behindDoc="1" locked="0" layoutInCell="1" allowOverlap="1" wp14:anchorId="1A64C9AE" wp14:editId="7777777">
                <wp:simplePos x="0" y="0"/>
                <wp:positionH relativeFrom="page">
                  <wp:posOffset>608076</wp:posOffset>
                </wp:positionH>
                <wp:positionV relativeFrom="paragraph">
                  <wp:posOffset>61785</wp:posOffset>
                </wp:positionV>
                <wp:extent cx="6604000" cy="192405"/>
                <wp:effectExtent l="0" t="0" r="0" b="0"/>
                <wp:wrapTopAndBottom/>
                <wp:docPr id="3" name="Textbox 3"/>
                <wp:cNvGraphicFramePr>
                  <a:graphicFrameLocks/>
                </wp:cNvGraphicFramePr>
                <a:graphic>
                  <a:graphicData uri="http://schemas.microsoft.com/office/word/2010/wordprocessingShape">
                    <wps:wsp>
                      <wps:cNvPr id="3" name="Textbox 3"/>
                      <wps:cNvSpPr txBox="1"/>
                      <wps:spPr>
                        <a:xfrm>
                          <a:off x="0" y="0"/>
                          <a:ext cx="6604000" cy="192405"/>
                        </a:xfrm>
                        <a:prstGeom prst="rect">
                          <a:avLst/>
                        </a:prstGeom>
                        <a:solidFill>
                          <a:srgbClr val="D9E1F3"/>
                        </a:solidFill>
                        <a:ln w="6096">
                          <a:solidFill>
                            <a:srgbClr val="BEBEBE"/>
                          </a:solidFill>
                          <a:prstDash val="solid"/>
                        </a:ln>
                      </wps:spPr>
                      <wps:txbx>
                        <w:txbxContent>
                          <w:p xmlns:wp14="http://schemas.microsoft.com/office/word/2010/wordml" w14:paraId="1B35B51A" wp14:textId="77777777">
                            <w:pPr>
                              <w:spacing w:before="0" w:line="268" w:lineRule="exact"/>
                              <w:ind w:left="0" w:right="1" w:firstLine="0"/>
                              <w:jc w:val="center"/>
                              <w:rPr>
                                <w:b/>
                                <w:color w:val="000000"/>
                                <w:sz w:val="22"/>
                              </w:rPr>
                            </w:pPr>
                            <w:r>
                              <w:rPr>
                                <w:b/>
                                <w:color w:val="000000"/>
                                <w:spacing w:val="-2"/>
                                <w:sz w:val="22"/>
                              </w:rPr>
                              <w:t>Skills</w:t>
                            </w:r>
                          </w:p>
                        </w:txbxContent>
                      </wps:txbx>
                      <wps:bodyPr wrap="square" lIns="0" tIns="0" rIns="0" bIns="0" rtlCol="0">
                        <a:noAutofit/>
                      </wps:bodyPr>
                    </wps:wsp>
                  </a:graphicData>
                </a:graphic>
              </wp:anchor>
            </w:drawing>
          </mc:Choice>
          <mc:Fallback>
            <w:pict w14:anchorId="3F401920">
              <v:shape id="docshape3" style="position:absolute;margin-left:47.880001pt;margin-top:4.864995pt;width:520pt;height:15.15pt;mso-position-horizontal-relative:page;mso-position-vertical-relative:paragraph;z-index:-15727616;mso-wrap-distance-left:0;mso-wrap-distance-right:0" filled="true" fillcolor="#d9e1f3" stroked="true" strokecolor="#bebebe" strokeweight=".48004pt" type="#_x0000_t202">
                <v:textbox inset="0,0,0,0">
                  <w:txbxContent>
                    <w:p w14:paraId="71156178" wp14:textId="77777777">
                      <w:pPr>
                        <w:spacing w:before="0" w:line="268" w:lineRule="exact"/>
                        <w:ind w:left="0" w:right="1" w:firstLine="0"/>
                        <w:jc w:val="center"/>
                        <w:rPr>
                          <w:b/>
                          <w:color w:val="000000"/>
                          <w:sz w:val="22"/>
                        </w:rPr>
                      </w:pPr>
                      <w:r>
                        <w:rPr>
                          <w:b/>
                          <w:color w:val="000000"/>
                          <w:spacing w:val="-2"/>
                          <w:sz w:val="22"/>
                        </w:rPr>
                        <w:t>Skills</w:t>
                      </w:r>
                    </w:p>
                  </w:txbxContent>
                </v:textbox>
                <v:fill type="solid"/>
                <v:stroke dashstyle="solid"/>
                <w10:wrap type="topAndBottom"/>
              </v:shape>
            </w:pict>
          </mc:Fallback>
        </mc:AlternateContent>
      </w:r>
    </w:p>
    <w:p xmlns:wp14="http://schemas.microsoft.com/office/word/2010/wordml" w14:paraId="5DAB6C7B" wp14:textId="77777777">
      <w:pPr>
        <w:pStyle w:val="BodyText"/>
        <w:spacing w:before="39"/>
      </w:pPr>
    </w:p>
    <w:tbl>
      <w:tblPr>
        <w:tblW w:w="0" w:type="auto"/>
        <w:jc w:val="left"/>
        <w:tblInd w:w="26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2720"/>
        <w:gridCol w:w="7631"/>
      </w:tblGrid>
      <w:tr xmlns:wp14="http://schemas.microsoft.com/office/word/2010/wordml" w14:paraId="36EFDEFF" wp14:textId="77777777">
        <w:trPr>
          <w:trHeight w:val="944" w:hRule="atLeast"/>
        </w:trPr>
        <w:tc>
          <w:tcPr>
            <w:tcW w:w="2720" w:type="dxa"/>
          </w:tcPr>
          <w:p w14:paraId="00CC1AE5" wp14:textId="77777777">
            <w:pPr>
              <w:pStyle w:val="TableParagraph"/>
              <w:spacing w:before="236" w:line="259" w:lineRule="auto"/>
              <w:ind w:left="333" w:right="746"/>
              <w:rPr>
                <w:b/>
                <w:sz w:val="20"/>
              </w:rPr>
            </w:pPr>
            <w:r>
              <w:rPr>
                <w:b/>
                <w:sz w:val="20"/>
              </w:rPr>
              <w:t>Data</w:t>
            </w:r>
            <w:r>
              <w:rPr>
                <w:b/>
                <w:spacing w:val="-12"/>
                <w:sz w:val="20"/>
              </w:rPr>
              <w:t> </w:t>
            </w:r>
            <w:r>
              <w:rPr>
                <w:b/>
                <w:sz w:val="20"/>
              </w:rPr>
              <w:t>Governance</w:t>
            </w:r>
            <w:r>
              <w:rPr>
                <w:b/>
                <w:spacing w:val="-11"/>
                <w:sz w:val="20"/>
              </w:rPr>
              <w:t> </w:t>
            </w:r>
            <w:r>
              <w:rPr>
                <w:b/>
                <w:sz w:val="20"/>
              </w:rPr>
              <w:t>&amp; </w:t>
            </w:r>
            <w:r>
              <w:rPr>
                <w:b/>
                <w:spacing w:val="-2"/>
                <w:sz w:val="20"/>
              </w:rPr>
              <w:t>Privacy</w:t>
            </w:r>
          </w:p>
        </w:tc>
        <w:tc>
          <w:tcPr>
            <w:tcW w:w="7631" w:type="dxa"/>
          </w:tcPr>
          <w:p w14:paraId="568D25EF" wp14:textId="77777777">
            <w:pPr>
              <w:pStyle w:val="TableParagraph"/>
              <w:spacing w:line="259" w:lineRule="auto"/>
              <w:ind w:left="381"/>
              <w:rPr>
                <w:sz w:val="20"/>
              </w:rPr>
            </w:pPr>
            <w:r>
              <w:rPr>
                <w:sz w:val="20"/>
              </w:rPr>
              <w:t>Metadata Management, Data Stewardship, Data Risk Identification, Data Lineage Mapping,</w:t>
            </w:r>
            <w:r>
              <w:rPr>
                <w:spacing w:val="-9"/>
                <w:sz w:val="20"/>
              </w:rPr>
              <w:t> </w:t>
            </w:r>
            <w:r>
              <w:rPr>
                <w:sz w:val="20"/>
              </w:rPr>
              <w:t>Business</w:t>
            </w:r>
            <w:r>
              <w:rPr>
                <w:spacing w:val="-10"/>
                <w:sz w:val="20"/>
              </w:rPr>
              <w:t> </w:t>
            </w:r>
            <w:r>
              <w:rPr>
                <w:sz w:val="20"/>
              </w:rPr>
              <w:t>Glossary</w:t>
            </w:r>
            <w:r>
              <w:rPr>
                <w:spacing w:val="-9"/>
                <w:sz w:val="20"/>
              </w:rPr>
              <w:t> </w:t>
            </w:r>
            <w:r>
              <w:rPr>
                <w:sz w:val="20"/>
              </w:rPr>
              <w:t>Curation,</w:t>
            </w:r>
            <w:r>
              <w:rPr>
                <w:spacing w:val="-9"/>
                <w:sz w:val="20"/>
              </w:rPr>
              <w:t> </w:t>
            </w:r>
            <w:r>
              <w:rPr>
                <w:sz w:val="20"/>
              </w:rPr>
              <w:t>Data</w:t>
            </w:r>
            <w:r>
              <w:rPr>
                <w:spacing w:val="-9"/>
                <w:sz w:val="20"/>
              </w:rPr>
              <w:t> </w:t>
            </w:r>
            <w:r>
              <w:rPr>
                <w:sz w:val="20"/>
              </w:rPr>
              <w:t>Privacy</w:t>
            </w:r>
            <w:r>
              <w:rPr>
                <w:spacing w:val="-9"/>
                <w:sz w:val="20"/>
              </w:rPr>
              <w:t> </w:t>
            </w:r>
            <w:r>
              <w:rPr>
                <w:sz w:val="20"/>
              </w:rPr>
              <w:t>Frameworks,</w:t>
            </w:r>
            <w:r>
              <w:rPr>
                <w:spacing w:val="-8"/>
                <w:sz w:val="20"/>
              </w:rPr>
              <w:t> </w:t>
            </w:r>
            <w:r>
              <w:rPr>
                <w:sz w:val="20"/>
              </w:rPr>
              <w:t>Data</w:t>
            </w:r>
            <w:r>
              <w:rPr>
                <w:spacing w:val="-9"/>
                <w:sz w:val="20"/>
              </w:rPr>
              <w:t> </w:t>
            </w:r>
            <w:r>
              <w:rPr>
                <w:sz w:val="20"/>
              </w:rPr>
              <w:t>Minimization, Retention &amp; Deletion Schedules, Business Glossary Curation.</w:t>
            </w:r>
          </w:p>
        </w:tc>
      </w:tr>
      <w:tr xmlns:wp14="http://schemas.microsoft.com/office/word/2010/wordml" w14:paraId="3CB17BAF" wp14:textId="77777777">
        <w:trPr>
          <w:trHeight w:val="467" w:hRule="atLeast"/>
        </w:trPr>
        <w:tc>
          <w:tcPr>
            <w:tcW w:w="2720" w:type="dxa"/>
          </w:tcPr>
          <w:p w14:paraId="51E7ABD0" wp14:textId="77777777">
            <w:pPr>
              <w:pStyle w:val="TableParagraph"/>
              <w:spacing w:before="54"/>
              <w:ind w:left="350"/>
              <w:rPr>
                <w:b/>
                <w:sz w:val="20"/>
              </w:rPr>
            </w:pPr>
            <w:r>
              <w:rPr>
                <w:b/>
                <w:sz w:val="20"/>
              </w:rPr>
              <w:t>BI</w:t>
            </w:r>
            <w:r>
              <w:rPr>
                <w:b/>
                <w:spacing w:val="-3"/>
                <w:sz w:val="20"/>
              </w:rPr>
              <w:t> </w:t>
            </w:r>
            <w:r>
              <w:rPr>
                <w:b/>
                <w:spacing w:val="-4"/>
                <w:sz w:val="20"/>
              </w:rPr>
              <w:t>Tools</w:t>
            </w:r>
          </w:p>
        </w:tc>
        <w:tc>
          <w:tcPr>
            <w:tcW w:w="7631" w:type="dxa"/>
          </w:tcPr>
          <w:p w14:paraId="777A21EB" wp14:textId="77777777">
            <w:pPr>
              <w:pStyle w:val="TableParagraph"/>
              <w:spacing w:before="54"/>
              <w:ind w:left="381"/>
              <w:rPr>
                <w:sz w:val="20"/>
              </w:rPr>
            </w:pPr>
            <w:r>
              <w:rPr>
                <w:sz w:val="20"/>
              </w:rPr>
              <w:t>Tableau,</w:t>
            </w:r>
            <w:r>
              <w:rPr>
                <w:spacing w:val="-10"/>
                <w:sz w:val="20"/>
              </w:rPr>
              <w:t> </w:t>
            </w:r>
            <w:r>
              <w:rPr>
                <w:sz w:val="20"/>
              </w:rPr>
              <w:t>Power</w:t>
            </w:r>
            <w:r>
              <w:rPr>
                <w:spacing w:val="-9"/>
                <w:sz w:val="20"/>
              </w:rPr>
              <w:t> </w:t>
            </w:r>
            <w:r>
              <w:rPr>
                <w:sz w:val="20"/>
              </w:rPr>
              <w:t>BI,</w:t>
            </w:r>
            <w:r>
              <w:rPr>
                <w:spacing w:val="-10"/>
                <w:sz w:val="20"/>
              </w:rPr>
              <w:t> </w:t>
            </w:r>
            <w:r>
              <w:rPr>
                <w:sz w:val="20"/>
              </w:rPr>
              <w:t>MS</w:t>
            </w:r>
            <w:r>
              <w:rPr>
                <w:spacing w:val="-10"/>
                <w:sz w:val="20"/>
              </w:rPr>
              <w:t> </w:t>
            </w:r>
            <w:r>
              <w:rPr>
                <w:sz w:val="20"/>
              </w:rPr>
              <w:t>Excel,</w:t>
            </w:r>
            <w:r>
              <w:rPr>
                <w:spacing w:val="-9"/>
                <w:sz w:val="20"/>
              </w:rPr>
              <w:t> </w:t>
            </w:r>
            <w:r>
              <w:rPr>
                <w:sz w:val="20"/>
              </w:rPr>
              <w:t>SQL,</w:t>
            </w:r>
            <w:r>
              <w:rPr>
                <w:spacing w:val="-9"/>
                <w:sz w:val="20"/>
              </w:rPr>
              <w:t> </w:t>
            </w:r>
            <w:r>
              <w:rPr>
                <w:sz w:val="20"/>
              </w:rPr>
              <w:t>Power</w:t>
            </w:r>
            <w:r>
              <w:rPr>
                <w:spacing w:val="-10"/>
                <w:sz w:val="20"/>
              </w:rPr>
              <w:t> </w:t>
            </w:r>
            <w:r>
              <w:rPr>
                <w:spacing w:val="-4"/>
                <w:sz w:val="20"/>
              </w:rPr>
              <w:t>Query</w:t>
            </w:r>
          </w:p>
        </w:tc>
      </w:tr>
      <w:tr xmlns:wp14="http://schemas.microsoft.com/office/word/2010/wordml" w14:paraId="76A090CD" wp14:textId="77777777">
        <w:trPr>
          <w:trHeight w:val="568" w:hRule="atLeast"/>
        </w:trPr>
        <w:tc>
          <w:tcPr>
            <w:tcW w:w="2720" w:type="dxa"/>
          </w:tcPr>
          <w:p w14:paraId="77E7DFD7" wp14:textId="77777777">
            <w:pPr>
              <w:pStyle w:val="TableParagraph"/>
              <w:spacing w:before="181"/>
              <w:rPr>
                <w:b/>
                <w:sz w:val="20"/>
              </w:rPr>
            </w:pPr>
            <w:r>
              <w:rPr>
                <w:b/>
                <w:sz w:val="20"/>
              </w:rPr>
              <w:t>Other</w:t>
            </w:r>
            <w:r>
              <w:rPr>
                <w:b/>
                <w:spacing w:val="-4"/>
                <w:sz w:val="20"/>
              </w:rPr>
              <w:t> </w:t>
            </w:r>
            <w:r>
              <w:rPr>
                <w:b/>
                <w:spacing w:val="-2"/>
                <w:sz w:val="20"/>
              </w:rPr>
              <w:t>Tools</w:t>
            </w:r>
          </w:p>
        </w:tc>
        <w:tc>
          <w:tcPr>
            <w:tcW w:w="7631" w:type="dxa"/>
          </w:tcPr>
          <w:p w14:paraId="42E2D792" wp14:textId="77777777">
            <w:pPr>
              <w:pStyle w:val="TableParagraph"/>
              <w:spacing w:before="181"/>
              <w:ind w:left="335"/>
              <w:rPr>
                <w:sz w:val="20"/>
              </w:rPr>
            </w:pPr>
            <w:r>
              <w:rPr>
                <w:sz w:val="20"/>
              </w:rPr>
              <w:t>Solidatus,</w:t>
            </w:r>
            <w:r>
              <w:rPr>
                <w:spacing w:val="-10"/>
                <w:sz w:val="20"/>
              </w:rPr>
              <w:t> </w:t>
            </w:r>
            <w:r>
              <w:rPr>
                <w:sz w:val="20"/>
              </w:rPr>
              <w:t>Omni,</w:t>
            </w:r>
            <w:r>
              <w:rPr>
                <w:spacing w:val="-10"/>
                <w:sz w:val="20"/>
              </w:rPr>
              <w:t> </w:t>
            </w:r>
            <w:r>
              <w:rPr>
                <w:sz w:val="20"/>
              </w:rPr>
              <w:t>Compass,</w:t>
            </w:r>
            <w:r>
              <w:rPr>
                <w:spacing w:val="-9"/>
                <w:sz w:val="20"/>
              </w:rPr>
              <w:t> </w:t>
            </w:r>
            <w:r>
              <w:rPr>
                <w:sz w:val="20"/>
              </w:rPr>
              <w:t>Collibra,</w:t>
            </w:r>
            <w:r>
              <w:rPr>
                <w:spacing w:val="-10"/>
                <w:sz w:val="20"/>
              </w:rPr>
              <w:t> </w:t>
            </w:r>
            <w:r>
              <w:rPr>
                <w:sz w:val="20"/>
              </w:rPr>
              <w:t>Jira,</w:t>
            </w:r>
            <w:r>
              <w:rPr>
                <w:spacing w:val="-9"/>
                <w:sz w:val="20"/>
              </w:rPr>
              <w:t> </w:t>
            </w:r>
            <w:r>
              <w:rPr>
                <w:sz w:val="20"/>
              </w:rPr>
              <w:t>Confluence,</w:t>
            </w:r>
            <w:r>
              <w:rPr>
                <w:spacing w:val="-10"/>
                <w:sz w:val="20"/>
              </w:rPr>
              <w:t> </w:t>
            </w:r>
            <w:r>
              <w:rPr>
                <w:sz w:val="20"/>
              </w:rPr>
              <w:t>MS</w:t>
            </w:r>
            <w:r>
              <w:rPr>
                <w:spacing w:val="-8"/>
                <w:sz w:val="20"/>
              </w:rPr>
              <w:t> </w:t>
            </w:r>
            <w:r>
              <w:rPr>
                <w:sz w:val="20"/>
              </w:rPr>
              <w:t>Word,</w:t>
            </w:r>
            <w:r>
              <w:rPr>
                <w:spacing w:val="-10"/>
                <w:sz w:val="20"/>
              </w:rPr>
              <w:t> </w:t>
            </w:r>
            <w:r>
              <w:rPr>
                <w:sz w:val="20"/>
              </w:rPr>
              <w:t>MS</w:t>
            </w:r>
            <w:r>
              <w:rPr>
                <w:spacing w:val="-10"/>
                <w:sz w:val="20"/>
              </w:rPr>
              <w:t> </w:t>
            </w:r>
            <w:r>
              <w:rPr>
                <w:spacing w:val="-2"/>
                <w:sz w:val="20"/>
              </w:rPr>
              <w:t>PowerPoint.</w:t>
            </w:r>
          </w:p>
        </w:tc>
      </w:tr>
      <w:tr xmlns:wp14="http://schemas.microsoft.com/office/word/2010/wordml" w14:paraId="55B390F6" wp14:textId="77777777">
        <w:trPr>
          <w:trHeight w:val="611" w:hRule="atLeast"/>
        </w:trPr>
        <w:tc>
          <w:tcPr>
            <w:tcW w:w="2720" w:type="dxa"/>
          </w:tcPr>
          <w:p w14:paraId="47E64887" wp14:textId="77777777">
            <w:pPr>
              <w:pStyle w:val="TableParagraph"/>
              <w:spacing w:line="259" w:lineRule="auto"/>
              <w:ind w:right="746"/>
              <w:rPr>
                <w:b/>
                <w:sz w:val="20"/>
              </w:rPr>
            </w:pPr>
            <w:r>
              <w:rPr>
                <w:b/>
                <w:spacing w:val="-2"/>
                <w:sz w:val="20"/>
              </w:rPr>
              <w:t>Frameworks</w:t>
            </w:r>
            <w:r>
              <w:rPr>
                <w:b/>
                <w:spacing w:val="-10"/>
                <w:sz w:val="20"/>
              </w:rPr>
              <w:t> </w:t>
            </w:r>
            <w:r>
              <w:rPr>
                <w:b/>
                <w:spacing w:val="-2"/>
                <w:sz w:val="20"/>
              </w:rPr>
              <w:t>&amp; Compliance</w:t>
            </w:r>
          </w:p>
        </w:tc>
        <w:tc>
          <w:tcPr>
            <w:tcW w:w="7631" w:type="dxa"/>
          </w:tcPr>
          <w:p w14:paraId="1D3DC9BD" wp14:textId="77777777">
            <w:pPr>
              <w:pStyle w:val="TableParagraph"/>
              <w:ind w:left="335"/>
              <w:rPr>
                <w:sz w:val="20"/>
              </w:rPr>
            </w:pPr>
            <w:r>
              <w:rPr>
                <w:sz w:val="20"/>
              </w:rPr>
              <w:t>ERISA,</w:t>
            </w:r>
            <w:r>
              <w:rPr>
                <w:spacing w:val="-12"/>
                <w:sz w:val="20"/>
              </w:rPr>
              <w:t> </w:t>
            </w:r>
            <w:r>
              <w:rPr>
                <w:sz w:val="20"/>
              </w:rPr>
              <w:t>IRS</w:t>
            </w:r>
            <w:r>
              <w:rPr>
                <w:spacing w:val="-11"/>
                <w:sz w:val="20"/>
              </w:rPr>
              <w:t> </w:t>
            </w:r>
            <w:r>
              <w:rPr>
                <w:sz w:val="20"/>
              </w:rPr>
              <w:t>Regulations,</w:t>
            </w:r>
            <w:r>
              <w:rPr>
                <w:spacing w:val="-11"/>
                <w:sz w:val="20"/>
              </w:rPr>
              <w:t> </w:t>
            </w:r>
            <w:r>
              <w:rPr>
                <w:sz w:val="20"/>
              </w:rPr>
              <w:t>Risk</w:t>
            </w:r>
            <w:r>
              <w:rPr>
                <w:spacing w:val="-11"/>
                <w:sz w:val="20"/>
              </w:rPr>
              <w:t> </w:t>
            </w:r>
            <w:r>
              <w:rPr>
                <w:sz w:val="20"/>
              </w:rPr>
              <w:t>Reporting</w:t>
            </w:r>
            <w:r>
              <w:rPr>
                <w:spacing w:val="-11"/>
                <w:sz w:val="20"/>
              </w:rPr>
              <w:t> </w:t>
            </w:r>
            <w:r>
              <w:rPr>
                <w:sz w:val="20"/>
              </w:rPr>
              <w:t>Standards</w:t>
            </w:r>
            <w:r>
              <w:rPr>
                <w:spacing w:val="-12"/>
                <w:sz w:val="20"/>
              </w:rPr>
              <w:t> </w:t>
            </w:r>
            <w:r>
              <w:rPr>
                <w:sz w:val="20"/>
              </w:rPr>
              <w:t>(RRS),</w:t>
            </w:r>
            <w:r>
              <w:rPr>
                <w:spacing w:val="-10"/>
                <w:sz w:val="20"/>
              </w:rPr>
              <w:t> </w:t>
            </w:r>
            <w:r>
              <w:rPr>
                <w:sz w:val="20"/>
              </w:rPr>
              <w:t>Record</w:t>
            </w:r>
            <w:r>
              <w:rPr>
                <w:spacing w:val="-11"/>
                <w:sz w:val="20"/>
              </w:rPr>
              <w:t> </w:t>
            </w:r>
            <w:r>
              <w:rPr>
                <w:sz w:val="20"/>
              </w:rPr>
              <w:t>Management</w:t>
            </w:r>
            <w:r>
              <w:rPr>
                <w:spacing w:val="-11"/>
                <w:sz w:val="20"/>
              </w:rPr>
              <w:t> </w:t>
            </w:r>
            <w:r>
              <w:rPr>
                <w:spacing w:val="-2"/>
                <w:sz w:val="20"/>
              </w:rPr>
              <w:t>Standards.</w:t>
            </w:r>
          </w:p>
        </w:tc>
      </w:tr>
    </w:tbl>
    <w:p xmlns:wp14="http://schemas.microsoft.com/office/word/2010/wordml" w14:paraId="1A473054" wp14:textId="77777777">
      <w:pPr>
        <w:pStyle w:val="BodyText"/>
        <w:spacing w:before="6"/>
      </w:pPr>
      <w:r>
        <w:rPr/>
        <mc:AlternateContent>
          <mc:Choice Requires="wps">
            <w:drawing>
              <wp:anchor xmlns:wp14="http://schemas.microsoft.com/office/word/2010/wordprocessingDrawing" distT="0" distB="0" distL="0" distR="0" simplePos="0" relativeHeight="487589376" behindDoc="1" locked="0" layoutInCell="1" allowOverlap="1" wp14:anchorId="16ABEBA5" wp14:editId="7777777">
                <wp:simplePos x="0" y="0"/>
                <wp:positionH relativeFrom="page">
                  <wp:posOffset>608076</wp:posOffset>
                </wp:positionH>
                <wp:positionV relativeFrom="paragraph">
                  <wp:posOffset>177292</wp:posOffset>
                </wp:positionV>
                <wp:extent cx="6608445" cy="19050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6608445" cy="190500"/>
                        </a:xfrm>
                        <a:prstGeom prst="rect">
                          <a:avLst/>
                        </a:prstGeom>
                        <a:solidFill>
                          <a:srgbClr val="D9E1F3"/>
                        </a:solidFill>
                        <a:ln w="6095">
                          <a:solidFill>
                            <a:srgbClr val="BEBEBE"/>
                          </a:solidFill>
                          <a:prstDash val="solid"/>
                        </a:ln>
                      </wps:spPr>
                      <wps:txbx>
                        <w:txbxContent>
                          <w:p xmlns:wp14="http://schemas.microsoft.com/office/word/2010/wordml" w14:paraId="2D5606E9" wp14:textId="77777777">
                            <w:pPr>
                              <w:spacing w:before="0" w:line="268" w:lineRule="exact"/>
                              <w:ind w:left="1" w:right="2" w:firstLine="0"/>
                              <w:jc w:val="center"/>
                              <w:rPr>
                                <w:b/>
                                <w:color w:val="000000"/>
                                <w:sz w:val="22"/>
                              </w:rPr>
                            </w:pPr>
                            <w:r>
                              <w:rPr>
                                <w:b/>
                                <w:color w:val="000000"/>
                                <w:sz w:val="22"/>
                              </w:rPr>
                              <w:t>Work</w:t>
                            </w:r>
                            <w:r>
                              <w:rPr>
                                <w:b/>
                                <w:color w:val="000000"/>
                                <w:spacing w:val="-10"/>
                                <w:sz w:val="22"/>
                              </w:rPr>
                              <w:t> </w:t>
                            </w:r>
                            <w:r>
                              <w:rPr>
                                <w:b/>
                                <w:color w:val="000000"/>
                                <w:sz w:val="22"/>
                              </w:rPr>
                              <w:t>History</w:t>
                            </w:r>
                            <w:r>
                              <w:rPr>
                                <w:b/>
                                <w:color w:val="000000"/>
                                <w:spacing w:val="-11"/>
                                <w:sz w:val="22"/>
                              </w:rPr>
                              <w:t> </w:t>
                            </w:r>
                            <w:r>
                              <w:rPr>
                                <w:b/>
                                <w:color w:val="000000"/>
                                <w:sz w:val="22"/>
                              </w:rPr>
                              <w:t>-Key</w:t>
                            </w:r>
                            <w:r>
                              <w:rPr>
                                <w:b/>
                                <w:color w:val="000000"/>
                                <w:spacing w:val="-11"/>
                                <w:sz w:val="22"/>
                              </w:rPr>
                              <w:t> </w:t>
                            </w:r>
                            <w:r>
                              <w:rPr>
                                <w:b/>
                                <w:color w:val="000000"/>
                                <w:spacing w:val="-2"/>
                                <w:sz w:val="22"/>
                              </w:rPr>
                              <w:t>Accomplishments</w:t>
                            </w:r>
                          </w:p>
                        </w:txbxContent>
                      </wps:txbx>
                      <wps:bodyPr wrap="square" lIns="0" tIns="0" rIns="0" bIns="0" rtlCol="0">
                        <a:noAutofit/>
                      </wps:bodyPr>
                    </wps:wsp>
                  </a:graphicData>
                </a:graphic>
              </wp:anchor>
            </w:drawing>
          </mc:Choice>
          <mc:Fallback>
            <w:pict w14:anchorId="15DC56B4">
              <v:shape id="docshape4" style="position:absolute;margin-left:47.880001pt;margin-top:13.96pt;width:520.35pt;height:15pt;mso-position-horizontal-relative:page;mso-position-vertical-relative:paragraph;z-index:-15727104;mso-wrap-distance-left:0;mso-wrap-distance-right:0" filled="true" fillcolor="#d9e1f3" stroked="true" strokecolor="#bebebe" strokeweight=".47998pt" type="#_x0000_t202">
                <v:textbox inset="0,0,0,0">
                  <w:txbxContent>
                    <w:p w14:paraId="4E1169C1" wp14:textId="77777777">
                      <w:pPr>
                        <w:spacing w:before="0" w:line="268" w:lineRule="exact"/>
                        <w:ind w:left="1" w:right="2" w:firstLine="0"/>
                        <w:jc w:val="center"/>
                        <w:rPr>
                          <w:b/>
                          <w:color w:val="000000"/>
                          <w:sz w:val="22"/>
                        </w:rPr>
                      </w:pPr>
                      <w:r>
                        <w:rPr>
                          <w:b/>
                          <w:color w:val="000000"/>
                          <w:sz w:val="22"/>
                        </w:rPr>
                        <w:t>Work</w:t>
                      </w:r>
                      <w:r>
                        <w:rPr>
                          <w:b/>
                          <w:color w:val="000000"/>
                          <w:spacing w:val="-10"/>
                          <w:sz w:val="22"/>
                        </w:rPr>
                        <w:t> </w:t>
                      </w:r>
                      <w:r>
                        <w:rPr>
                          <w:b/>
                          <w:color w:val="000000"/>
                          <w:sz w:val="22"/>
                        </w:rPr>
                        <w:t>History</w:t>
                      </w:r>
                      <w:r>
                        <w:rPr>
                          <w:b/>
                          <w:color w:val="000000"/>
                          <w:spacing w:val="-11"/>
                          <w:sz w:val="22"/>
                        </w:rPr>
                        <w:t> </w:t>
                      </w:r>
                      <w:r>
                        <w:rPr>
                          <w:b/>
                          <w:color w:val="000000"/>
                          <w:sz w:val="22"/>
                        </w:rPr>
                        <w:t>-Key</w:t>
                      </w:r>
                      <w:r>
                        <w:rPr>
                          <w:b/>
                          <w:color w:val="000000"/>
                          <w:spacing w:val="-11"/>
                          <w:sz w:val="22"/>
                        </w:rPr>
                        <w:t> </w:t>
                      </w:r>
                      <w:r>
                        <w:rPr>
                          <w:b/>
                          <w:color w:val="000000"/>
                          <w:spacing w:val="-2"/>
                          <w:sz w:val="22"/>
                        </w:rPr>
                        <w:t>Accomplishments</w:t>
                      </w:r>
                    </w:p>
                  </w:txbxContent>
                </v:textbox>
                <v:fill type="solid"/>
                <v:stroke dashstyle="solid"/>
                <w10:wrap type="topAndBottom"/>
              </v:shape>
            </w:pict>
          </mc:Fallback>
        </mc:AlternateContent>
      </w:r>
    </w:p>
    <w:p xmlns:wp14="http://schemas.microsoft.com/office/word/2010/wordml" w14:paraId="02EB378F" wp14:textId="77777777">
      <w:pPr>
        <w:pStyle w:val="BodyText"/>
        <w:spacing w:before="0"/>
        <w:rPr>
          <w:sz w:val="22"/>
        </w:rPr>
      </w:pPr>
    </w:p>
    <w:p xmlns:wp14="http://schemas.microsoft.com/office/word/2010/wordml" w14:paraId="6A05A809" wp14:textId="77777777">
      <w:pPr>
        <w:pStyle w:val="BodyText"/>
        <w:spacing w:before="7"/>
        <w:rPr>
          <w:sz w:val="22"/>
        </w:rPr>
      </w:pPr>
    </w:p>
    <w:p xmlns:wp14="http://schemas.microsoft.com/office/word/2010/wordml" w14:paraId="08889442" wp14:textId="77777777">
      <w:pPr>
        <w:pStyle w:val="Heading2"/>
        <w:tabs>
          <w:tab w:val="left" w:leader="none" w:pos="6891"/>
        </w:tabs>
        <w:spacing w:line="240" w:lineRule="auto"/>
        <w:ind w:left="268" w:right="0"/>
        <w:jc w:val="left"/>
      </w:pPr>
      <w:r>
        <w:rPr/>
        <w:t>Data</w:t>
      </w:r>
      <w:r>
        <w:rPr>
          <w:spacing w:val="-11"/>
        </w:rPr>
        <w:t> </w:t>
      </w:r>
      <w:r>
        <w:rPr/>
        <w:t>Governance:</w:t>
      </w:r>
      <w:r>
        <w:rPr>
          <w:spacing w:val="-8"/>
        </w:rPr>
        <w:t> </w:t>
      </w:r>
      <w:r>
        <w:rPr/>
        <w:t>Senior</w:t>
      </w:r>
      <w:r>
        <w:rPr>
          <w:spacing w:val="-8"/>
        </w:rPr>
        <w:t> </w:t>
      </w:r>
      <w:r>
        <w:rPr/>
        <w:t>Analyst,</w:t>
      </w:r>
      <w:r>
        <w:rPr>
          <w:spacing w:val="-9"/>
        </w:rPr>
        <w:t> </w:t>
      </w:r>
      <w:r>
        <w:rPr>
          <w:spacing w:val="-4"/>
        </w:rPr>
        <w:t>TIAA</w:t>
      </w:r>
      <w:r>
        <w:rPr/>
        <w:tab/>
      </w:r>
      <w:r>
        <w:rPr/>
        <w:t>August</w:t>
      </w:r>
      <w:r>
        <w:rPr>
          <w:spacing w:val="-13"/>
        </w:rPr>
        <w:t> </w:t>
      </w:r>
      <w:r>
        <w:rPr/>
        <w:t>2023-October</w:t>
      </w:r>
      <w:r>
        <w:rPr>
          <w:spacing w:val="-8"/>
        </w:rPr>
        <w:t> </w:t>
      </w:r>
      <w:r>
        <w:rPr>
          <w:spacing w:val="-4"/>
        </w:rPr>
        <w:t>2025</w:t>
      </w:r>
    </w:p>
    <w:p xmlns:wp14="http://schemas.microsoft.com/office/word/2010/wordml" w14:paraId="4E767C65" wp14:textId="77777777">
      <w:pPr>
        <w:spacing w:before="237"/>
        <w:ind w:left="237" w:right="0" w:firstLine="0"/>
        <w:jc w:val="left"/>
        <w:rPr>
          <w:i/>
          <w:sz w:val="20"/>
        </w:rPr>
      </w:pPr>
      <w:r>
        <w:rPr>
          <w:i/>
          <w:sz w:val="20"/>
        </w:rPr>
        <w:t>Worked</w:t>
      </w:r>
      <w:r>
        <w:rPr>
          <w:i/>
          <w:spacing w:val="-12"/>
          <w:sz w:val="20"/>
        </w:rPr>
        <w:t> </w:t>
      </w:r>
      <w:r>
        <w:rPr>
          <w:i/>
          <w:sz w:val="20"/>
        </w:rPr>
        <w:t>with</w:t>
      </w:r>
      <w:r>
        <w:rPr>
          <w:i/>
          <w:spacing w:val="-10"/>
          <w:sz w:val="20"/>
        </w:rPr>
        <w:t> </w:t>
      </w:r>
      <w:r>
        <w:rPr>
          <w:i/>
          <w:sz w:val="20"/>
        </w:rPr>
        <w:t>the</w:t>
      </w:r>
      <w:r>
        <w:rPr>
          <w:i/>
          <w:spacing w:val="-11"/>
          <w:sz w:val="20"/>
        </w:rPr>
        <w:t> </w:t>
      </w:r>
      <w:r>
        <w:rPr>
          <w:i/>
          <w:sz w:val="20"/>
        </w:rPr>
        <w:t>Data</w:t>
      </w:r>
      <w:r>
        <w:rPr>
          <w:i/>
          <w:spacing w:val="-11"/>
          <w:sz w:val="20"/>
        </w:rPr>
        <w:t> </w:t>
      </w:r>
      <w:r>
        <w:rPr>
          <w:i/>
          <w:sz w:val="20"/>
        </w:rPr>
        <w:t>Governance</w:t>
      </w:r>
      <w:r>
        <w:rPr>
          <w:i/>
          <w:spacing w:val="-10"/>
          <w:sz w:val="20"/>
        </w:rPr>
        <w:t> </w:t>
      </w:r>
      <w:r>
        <w:rPr>
          <w:i/>
          <w:sz w:val="20"/>
        </w:rPr>
        <w:t>team</w:t>
      </w:r>
      <w:r>
        <w:rPr>
          <w:i/>
          <w:spacing w:val="-11"/>
          <w:sz w:val="20"/>
        </w:rPr>
        <w:t> </w:t>
      </w:r>
      <w:r>
        <w:rPr>
          <w:i/>
          <w:sz w:val="20"/>
        </w:rPr>
        <w:t>to</w:t>
      </w:r>
      <w:r>
        <w:rPr>
          <w:i/>
          <w:spacing w:val="-11"/>
          <w:sz w:val="20"/>
        </w:rPr>
        <w:t> </w:t>
      </w:r>
      <w:r>
        <w:rPr>
          <w:i/>
          <w:sz w:val="20"/>
        </w:rPr>
        <w:t>institutionalize</w:t>
      </w:r>
      <w:r>
        <w:rPr>
          <w:i/>
          <w:spacing w:val="-11"/>
          <w:sz w:val="20"/>
        </w:rPr>
        <w:t> </w:t>
      </w:r>
      <w:r>
        <w:rPr>
          <w:i/>
          <w:sz w:val="20"/>
        </w:rPr>
        <w:t>data</w:t>
      </w:r>
      <w:r>
        <w:rPr>
          <w:i/>
          <w:spacing w:val="-10"/>
          <w:sz w:val="20"/>
        </w:rPr>
        <w:t> </w:t>
      </w:r>
      <w:r>
        <w:rPr>
          <w:i/>
          <w:sz w:val="20"/>
        </w:rPr>
        <w:t>auditing,</w:t>
      </w:r>
      <w:r>
        <w:rPr>
          <w:i/>
          <w:spacing w:val="-11"/>
          <w:sz w:val="20"/>
        </w:rPr>
        <w:t> </w:t>
      </w:r>
      <w:r>
        <w:rPr>
          <w:i/>
          <w:sz w:val="20"/>
        </w:rPr>
        <w:t>record</w:t>
      </w:r>
      <w:r>
        <w:rPr>
          <w:i/>
          <w:spacing w:val="-10"/>
          <w:sz w:val="20"/>
        </w:rPr>
        <w:t> </w:t>
      </w:r>
      <w:r>
        <w:rPr>
          <w:i/>
          <w:sz w:val="20"/>
        </w:rPr>
        <w:t>management,</w:t>
      </w:r>
      <w:r>
        <w:rPr>
          <w:i/>
          <w:spacing w:val="-11"/>
          <w:sz w:val="20"/>
        </w:rPr>
        <w:t> </w:t>
      </w:r>
      <w:r>
        <w:rPr>
          <w:i/>
          <w:sz w:val="20"/>
        </w:rPr>
        <w:t>and</w:t>
      </w:r>
      <w:r>
        <w:rPr>
          <w:i/>
          <w:spacing w:val="-11"/>
          <w:sz w:val="20"/>
        </w:rPr>
        <w:t> </w:t>
      </w:r>
      <w:r>
        <w:rPr>
          <w:i/>
          <w:sz w:val="20"/>
        </w:rPr>
        <w:t>risk</w:t>
      </w:r>
      <w:r>
        <w:rPr>
          <w:i/>
          <w:spacing w:val="-10"/>
          <w:sz w:val="20"/>
        </w:rPr>
        <w:t> </w:t>
      </w:r>
      <w:r>
        <w:rPr>
          <w:i/>
          <w:sz w:val="20"/>
        </w:rPr>
        <w:t>mitigation</w:t>
      </w:r>
      <w:r>
        <w:rPr>
          <w:i/>
          <w:spacing w:val="-11"/>
          <w:sz w:val="20"/>
        </w:rPr>
        <w:t> </w:t>
      </w:r>
      <w:r>
        <w:rPr>
          <w:i/>
          <w:spacing w:val="-2"/>
          <w:sz w:val="20"/>
        </w:rPr>
        <w:t>across</w:t>
      </w:r>
    </w:p>
    <w:p xmlns:wp14="http://schemas.microsoft.com/office/word/2010/wordml" w14:paraId="0F353504" wp14:textId="77777777">
      <w:pPr>
        <w:spacing w:before="8" w:line="247" w:lineRule="auto"/>
        <w:ind w:left="256" w:right="0" w:firstLine="0"/>
        <w:jc w:val="left"/>
        <w:rPr>
          <w:i/>
          <w:sz w:val="20"/>
        </w:rPr>
      </w:pPr>
      <w:r>
        <w:rPr>
          <w:i/>
          <w:sz w:val="20"/>
        </w:rPr>
        <w:t>business</w:t>
      </w:r>
      <w:r>
        <w:rPr>
          <w:i/>
          <w:spacing w:val="-5"/>
          <w:sz w:val="20"/>
        </w:rPr>
        <w:t> </w:t>
      </w:r>
      <w:r>
        <w:rPr>
          <w:i/>
          <w:sz w:val="20"/>
        </w:rPr>
        <w:t>domains.</w:t>
      </w:r>
      <w:r>
        <w:rPr>
          <w:i/>
          <w:spacing w:val="-4"/>
          <w:sz w:val="20"/>
        </w:rPr>
        <w:t> </w:t>
      </w:r>
      <w:r>
        <w:rPr>
          <w:i/>
          <w:sz w:val="20"/>
        </w:rPr>
        <w:t>Spearheaded</w:t>
      </w:r>
      <w:r>
        <w:rPr>
          <w:i/>
          <w:spacing w:val="-4"/>
          <w:sz w:val="20"/>
        </w:rPr>
        <w:t> </w:t>
      </w:r>
      <w:r>
        <w:rPr>
          <w:i/>
          <w:sz w:val="20"/>
        </w:rPr>
        <w:t>the</w:t>
      </w:r>
      <w:r>
        <w:rPr>
          <w:i/>
          <w:spacing w:val="-4"/>
          <w:sz w:val="20"/>
        </w:rPr>
        <w:t> </w:t>
      </w:r>
      <w:r>
        <w:rPr>
          <w:i/>
          <w:sz w:val="20"/>
        </w:rPr>
        <w:t>transition</w:t>
      </w:r>
      <w:r>
        <w:rPr>
          <w:i/>
          <w:spacing w:val="-4"/>
          <w:sz w:val="20"/>
        </w:rPr>
        <w:t> </w:t>
      </w:r>
      <w:r>
        <w:rPr>
          <w:i/>
          <w:sz w:val="20"/>
        </w:rPr>
        <w:t>of</w:t>
      </w:r>
      <w:r>
        <w:rPr>
          <w:i/>
          <w:spacing w:val="-6"/>
          <w:sz w:val="20"/>
        </w:rPr>
        <w:t> </w:t>
      </w:r>
      <w:r>
        <w:rPr>
          <w:i/>
          <w:sz w:val="20"/>
        </w:rPr>
        <w:t>raw</w:t>
      </w:r>
      <w:r>
        <w:rPr>
          <w:i/>
          <w:spacing w:val="-5"/>
          <w:sz w:val="20"/>
        </w:rPr>
        <w:t> </w:t>
      </w:r>
      <w:r>
        <w:rPr>
          <w:i/>
          <w:sz w:val="20"/>
        </w:rPr>
        <w:t>datasets</w:t>
      </w:r>
      <w:r>
        <w:rPr>
          <w:i/>
          <w:spacing w:val="-5"/>
          <w:sz w:val="20"/>
        </w:rPr>
        <w:t> </w:t>
      </w:r>
      <w:r>
        <w:rPr>
          <w:i/>
          <w:sz w:val="20"/>
        </w:rPr>
        <w:t>into</w:t>
      </w:r>
      <w:r>
        <w:rPr>
          <w:i/>
          <w:spacing w:val="-4"/>
          <w:sz w:val="20"/>
        </w:rPr>
        <w:t> </w:t>
      </w:r>
      <w:r>
        <w:rPr>
          <w:i/>
          <w:sz w:val="20"/>
        </w:rPr>
        <w:t>governed,</w:t>
      </w:r>
      <w:r>
        <w:rPr>
          <w:i/>
          <w:spacing w:val="-4"/>
          <w:sz w:val="20"/>
        </w:rPr>
        <w:t> </w:t>
      </w:r>
      <w:r>
        <w:rPr>
          <w:i/>
          <w:sz w:val="20"/>
        </w:rPr>
        <w:t>metadata-enriched</w:t>
      </w:r>
      <w:r>
        <w:rPr>
          <w:i/>
          <w:spacing w:val="-4"/>
          <w:sz w:val="20"/>
        </w:rPr>
        <w:t> </w:t>
      </w:r>
      <w:r>
        <w:rPr>
          <w:i/>
          <w:sz w:val="20"/>
        </w:rPr>
        <w:t>data</w:t>
      </w:r>
      <w:r>
        <w:rPr>
          <w:i/>
          <w:spacing w:val="-4"/>
          <w:sz w:val="20"/>
        </w:rPr>
        <w:t> </w:t>
      </w:r>
      <w:r>
        <w:rPr>
          <w:i/>
          <w:sz w:val="20"/>
        </w:rPr>
        <w:t>products</w:t>
      </w:r>
      <w:r>
        <w:rPr>
          <w:i/>
          <w:spacing w:val="-5"/>
          <w:sz w:val="20"/>
        </w:rPr>
        <w:t> </w:t>
      </w:r>
      <w:r>
        <w:rPr>
          <w:i/>
          <w:sz w:val="20"/>
        </w:rPr>
        <w:t>while</w:t>
      </w:r>
      <w:r>
        <w:rPr>
          <w:i/>
          <w:spacing w:val="-4"/>
          <w:sz w:val="20"/>
        </w:rPr>
        <w:t> </w:t>
      </w:r>
      <w:r>
        <w:rPr>
          <w:i/>
          <w:sz w:val="20"/>
        </w:rPr>
        <w:t>building continuous control automation to support enterprise governance benchmarks.</w:t>
      </w:r>
    </w:p>
    <w:p xmlns:wp14="http://schemas.microsoft.com/office/word/2010/wordml" w14:paraId="5A39BBE3" wp14:textId="77777777">
      <w:pPr>
        <w:pStyle w:val="BodyText"/>
        <w:spacing w:before="27"/>
        <w:rPr>
          <w:i/>
        </w:rPr>
      </w:pPr>
    </w:p>
    <w:p xmlns:wp14="http://schemas.microsoft.com/office/word/2010/wordml" w14:paraId="226AB522" wp14:textId="77777777">
      <w:pPr>
        <w:pStyle w:val="ListParagraph"/>
        <w:numPr>
          <w:ilvl w:val="0"/>
          <w:numId w:val="1"/>
        </w:numPr>
        <w:tabs>
          <w:tab w:val="left" w:leader="none" w:pos="972"/>
        </w:tabs>
        <w:spacing w:before="0" w:after="0" w:line="254" w:lineRule="auto"/>
        <w:ind w:left="972" w:right="963" w:hanging="360"/>
        <w:jc w:val="left"/>
        <w:rPr>
          <w:sz w:val="20"/>
        </w:rPr>
      </w:pPr>
      <w:r>
        <w:rPr>
          <w:sz w:val="20"/>
        </w:rPr>
        <w:t>Designed</w:t>
      </w:r>
      <w:r>
        <w:rPr>
          <w:spacing w:val="-7"/>
          <w:sz w:val="20"/>
        </w:rPr>
        <w:t> </w:t>
      </w:r>
      <w:r>
        <w:rPr>
          <w:sz w:val="20"/>
        </w:rPr>
        <w:t>and</w:t>
      </w:r>
      <w:r>
        <w:rPr>
          <w:spacing w:val="-7"/>
          <w:sz w:val="20"/>
        </w:rPr>
        <w:t> </w:t>
      </w:r>
      <w:r>
        <w:rPr>
          <w:sz w:val="20"/>
        </w:rPr>
        <w:t>spearheaded</w:t>
      </w:r>
      <w:r>
        <w:rPr>
          <w:spacing w:val="-7"/>
          <w:sz w:val="20"/>
        </w:rPr>
        <w:t> </w:t>
      </w:r>
      <w:r>
        <w:rPr>
          <w:sz w:val="20"/>
        </w:rPr>
        <w:t>a</w:t>
      </w:r>
      <w:r>
        <w:rPr>
          <w:spacing w:val="-4"/>
          <w:sz w:val="20"/>
        </w:rPr>
        <w:t> </w:t>
      </w:r>
      <w:r>
        <w:rPr>
          <w:sz w:val="20"/>
        </w:rPr>
        <w:t>quarterly</w:t>
      </w:r>
      <w:r>
        <w:rPr>
          <w:spacing w:val="-7"/>
          <w:sz w:val="20"/>
        </w:rPr>
        <w:t> </w:t>
      </w:r>
      <w:r>
        <w:rPr>
          <w:sz w:val="20"/>
        </w:rPr>
        <w:t>Data</w:t>
      </w:r>
      <w:r>
        <w:rPr>
          <w:spacing w:val="-7"/>
          <w:sz w:val="20"/>
        </w:rPr>
        <w:t> </w:t>
      </w:r>
      <w:r>
        <w:rPr>
          <w:sz w:val="20"/>
        </w:rPr>
        <w:t>Risk</w:t>
      </w:r>
      <w:r>
        <w:rPr>
          <w:spacing w:val="-7"/>
          <w:sz w:val="20"/>
        </w:rPr>
        <w:t> </w:t>
      </w:r>
      <w:r>
        <w:rPr>
          <w:sz w:val="20"/>
        </w:rPr>
        <w:t>Scorecard</w:t>
      </w:r>
      <w:r>
        <w:rPr>
          <w:spacing w:val="-4"/>
          <w:sz w:val="20"/>
        </w:rPr>
        <w:t> </w:t>
      </w:r>
      <w:r>
        <w:rPr>
          <w:sz w:val="20"/>
        </w:rPr>
        <w:t>program</w:t>
      </w:r>
      <w:r>
        <w:rPr>
          <w:spacing w:val="-7"/>
          <w:sz w:val="20"/>
        </w:rPr>
        <w:t> </w:t>
      </w:r>
      <w:r>
        <w:rPr>
          <w:sz w:val="20"/>
        </w:rPr>
        <w:t>measuring</w:t>
      </w:r>
      <w:r>
        <w:rPr>
          <w:spacing w:val="-7"/>
          <w:sz w:val="20"/>
        </w:rPr>
        <w:t> </w:t>
      </w:r>
      <w:r>
        <w:rPr>
          <w:sz w:val="20"/>
        </w:rPr>
        <w:t>KPIs</w:t>
      </w:r>
      <w:r>
        <w:rPr>
          <w:spacing w:val="-8"/>
          <w:sz w:val="20"/>
        </w:rPr>
        <w:t> </w:t>
      </w:r>
      <w:r>
        <w:rPr>
          <w:sz w:val="20"/>
        </w:rPr>
        <w:t>around</w:t>
      </w:r>
      <w:r>
        <w:rPr>
          <w:spacing w:val="-7"/>
          <w:sz w:val="20"/>
        </w:rPr>
        <w:t> </w:t>
      </w:r>
      <w:r>
        <w:rPr>
          <w:sz w:val="20"/>
        </w:rPr>
        <w:t>key</w:t>
      </w:r>
      <w:r>
        <w:rPr>
          <w:spacing w:val="-7"/>
          <w:sz w:val="20"/>
        </w:rPr>
        <w:t> </w:t>
      </w:r>
      <w:r>
        <w:rPr>
          <w:sz w:val="20"/>
        </w:rPr>
        <w:t>metrics: Data Ownership, Data Privacy, Data Access, Data Sharing, and Data Retention.</w:t>
      </w:r>
    </w:p>
    <w:p xmlns:wp14="http://schemas.microsoft.com/office/word/2010/wordml" w14:paraId="08FCDCF1" wp14:textId="77777777">
      <w:pPr>
        <w:pStyle w:val="ListParagraph"/>
        <w:numPr>
          <w:ilvl w:val="0"/>
          <w:numId w:val="1"/>
        </w:numPr>
        <w:tabs>
          <w:tab w:val="left" w:leader="none" w:pos="972"/>
        </w:tabs>
        <w:spacing w:before="26" w:after="0" w:line="240" w:lineRule="auto"/>
        <w:ind w:left="972" w:right="0" w:hanging="360"/>
        <w:jc w:val="left"/>
        <w:rPr>
          <w:sz w:val="20"/>
        </w:rPr>
      </w:pPr>
      <w:r>
        <w:rPr>
          <w:sz w:val="20"/>
        </w:rPr>
        <w:t>Collaborated</w:t>
      </w:r>
      <w:r>
        <w:rPr>
          <w:spacing w:val="-9"/>
          <w:sz w:val="20"/>
        </w:rPr>
        <w:t> </w:t>
      </w:r>
      <w:r>
        <w:rPr>
          <w:sz w:val="20"/>
        </w:rPr>
        <w:t>with</w:t>
      </w:r>
      <w:r>
        <w:rPr>
          <w:spacing w:val="-9"/>
          <w:sz w:val="20"/>
        </w:rPr>
        <w:t> </w:t>
      </w:r>
      <w:r>
        <w:rPr>
          <w:sz w:val="20"/>
        </w:rPr>
        <w:t>business</w:t>
      </w:r>
      <w:r>
        <w:rPr>
          <w:spacing w:val="-10"/>
          <w:sz w:val="20"/>
        </w:rPr>
        <w:t> </w:t>
      </w:r>
      <w:r>
        <w:rPr>
          <w:sz w:val="20"/>
        </w:rPr>
        <w:t>units</w:t>
      </w:r>
      <w:r>
        <w:rPr>
          <w:spacing w:val="-11"/>
          <w:sz w:val="20"/>
        </w:rPr>
        <w:t> </w:t>
      </w:r>
      <w:r>
        <w:rPr>
          <w:sz w:val="20"/>
        </w:rPr>
        <w:t>to</w:t>
      </w:r>
      <w:r>
        <w:rPr>
          <w:spacing w:val="-8"/>
          <w:sz w:val="20"/>
        </w:rPr>
        <w:t> </w:t>
      </w:r>
      <w:r>
        <w:rPr>
          <w:sz w:val="20"/>
        </w:rPr>
        <w:t>identify</w:t>
      </w:r>
      <w:r>
        <w:rPr>
          <w:spacing w:val="-9"/>
          <w:sz w:val="20"/>
        </w:rPr>
        <w:t> </w:t>
      </w:r>
      <w:r>
        <w:rPr>
          <w:sz w:val="20"/>
        </w:rPr>
        <w:t>and</w:t>
      </w:r>
      <w:r>
        <w:rPr>
          <w:spacing w:val="-9"/>
          <w:sz w:val="20"/>
        </w:rPr>
        <w:t> </w:t>
      </w:r>
      <w:r>
        <w:rPr>
          <w:sz w:val="20"/>
        </w:rPr>
        <w:t>tag</w:t>
      </w:r>
      <w:r>
        <w:rPr>
          <w:spacing w:val="-4"/>
          <w:sz w:val="20"/>
        </w:rPr>
        <w:t> </w:t>
      </w:r>
      <w:r>
        <w:rPr>
          <w:sz w:val="20"/>
        </w:rPr>
        <w:t>Critical</w:t>
      </w:r>
      <w:r>
        <w:rPr>
          <w:spacing w:val="-6"/>
          <w:sz w:val="20"/>
        </w:rPr>
        <w:t> </w:t>
      </w:r>
      <w:r>
        <w:rPr>
          <w:sz w:val="20"/>
        </w:rPr>
        <w:t>Data</w:t>
      </w:r>
      <w:r>
        <w:rPr>
          <w:spacing w:val="-9"/>
          <w:sz w:val="20"/>
        </w:rPr>
        <w:t> </w:t>
      </w:r>
      <w:r>
        <w:rPr>
          <w:sz w:val="20"/>
        </w:rPr>
        <w:t>Elements</w:t>
      </w:r>
      <w:r>
        <w:rPr>
          <w:spacing w:val="-10"/>
          <w:sz w:val="20"/>
        </w:rPr>
        <w:t> </w:t>
      </w:r>
      <w:r>
        <w:rPr>
          <w:sz w:val="20"/>
        </w:rPr>
        <w:t>(CDEs)</w:t>
      </w:r>
      <w:r>
        <w:rPr>
          <w:spacing w:val="-6"/>
          <w:sz w:val="20"/>
        </w:rPr>
        <w:t> </w:t>
      </w:r>
      <w:r>
        <w:rPr>
          <w:sz w:val="20"/>
        </w:rPr>
        <w:t>within</w:t>
      </w:r>
      <w:r>
        <w:rPr>
          <w:spacing w:val="-9"/>
          <w:sz w:val="20"/>
        </w:rPr>
        <w:t> </w:t>
      </w:r>
      <w:r>
        <w:rPr>
          <w:spacing w:val="-2"/>
          <w:sz w:val="20"/>
        </w:rPr>
        <w:t>Collibr</w:t>
      </w:r>
    </w:p>
    <w:p xmlns:wp14="http://schemas.microsoft.com/office/word/2010/wordml" w14:paraId="467325ED" wp14:textId="77777777">
      <w:pPr>
        <w:pStyle w:val="ListParagraph"/>
        <w:numPr>
          <w:ilvl w:val="0"/>
          <w:numId w:val="1"/>
        </w:numPr>
        <w:tabs>
          <w:tab w:val="left" w:leader="none" w:pos="972"/>
        </w:tabs>
        <w:spacing w:before="40" w:after="0" w:line="240" w:lineRule="auto"/>
        <w:ind w:left="972" w:right="0" w:hanging="360"/>
        <w:jc w:val="left"/>
        <w:rPr>
          <w:sz w:val="20"/>
        </w:rPr>
      </w:pPr>
      <w:r>
        <w:rPr>
          <w:sz w:val="20"/>
        </w:rPr>
        <w:t>Mapped</w:t>
      </w:r>
      <w:r>
        <w:rPr>
          <w:spacing w:val="-8"/>
          <w:sz w:val="20"/>
        </w:rPr>
        <w:t> </w:t>
      </w:r>
      <w:r>
        <w:rPr>
          <w:sz w:val="20"/>
        </w:rPr>
        <w:t>technical</w:t>
      </w:r>
      <w:r>
        <w:rPr>
          <w:spacing w:val="-8"/>
          <w:sz w:val="20"/>
        </w:rPr>
        <w:t> </w:t>
      </w:r>
      <w:r>
        <w:rPr>
          <w:sz w:val="20"/>
        </w:rPr>
        <w:t>database</w:t>
      </w:r>
      <w:r>
        <w:rPr>
          <w:spacing w:val="-10"/>
          <w:sz w:val="20"/>
        </w:rPr>
        <w:t> </w:t>
      </w:r>
      <w:r>
        <w:rPr>
          <w:sz w:val="20"/>
        </w:rPr>
        <w:t>structures</w:t>
      </w:r>
      <w:r>
        <w:rPr>
          <w:spacing w:val="-9"/>
          <w:sz w:val="20"/>
        </w:rPr>
        <w:t> </w:t>
      </w:r>
      <w:r>
        <w:rPr>
          <w:sz w:val="20"/>
        </w:rPr>
        <w:t>to</w:t>
      </w:r>
      <w:r>
        <w:rPr>
          <w:spacing w:val="-8"/>
          <w:sz w:val="20"/>
        </w:rPr>
        <w:t> </w:t>
      </w:r>
      <w:r>
        <w:rPr>
          <w:sz w:val="20"/>
        </w:rPr>
        <w:t>business</w:t>
      </w:r>
      <w:r>
        <w:rPr>
          <w:spacing w:val="-9"/>
          <w:sz w:val="20"/>
        </w:rPr>
        <w:t> </w:t>
      </w:r>
      <w:r>
        <w:rPr>
          <w:sz w:val="20"/>
        </w:rPr>
        <w:t>glossaries</w:t>
      </w:r>
      <w:r>
        <w:rPr>
          <w:spacing w:val="-10"/>
          <w:sz w:val="20"/>
        </w:rPr>
        <w:t> </w:t>
      </w:r>
      <w:r>
        <w:rPr>
          <w:sz w:val="20"/>
        </w:rPr>
        <w:t>to</w:t>
      </w:r>
      <w:r>
        <w:rPr>
          <w:spacing w:val="-8"/>
          <w:sz w:val="20"/>
        </w:rPr>
        <w:t> </w:t>
      </w:r>
      <w:r>
        <w:rPr>
          <w:sz w:val="20"/>
        </w:rPr>
        <w:t>ensure</w:t>
      </w:r>
      <w:r>
        <w:rPr>
          <w:spacing w:val="-8"/>
          <w:sz w:val="20"/>
        </w:rPr>
        <w:t> </w:t>
      </w:r>
      <w:r>
        <w:rPr>
          <w:sz w:val="20"/>
        </w:rPr>
        <w:t>a</w:t>
      </w:r>
      <w:r>
        <w:rPr>
          <w:spacing w:val="-6"/>
          <w:sz w:val="20"/>
        </w:rPr>
        <w:t> </w:t>
      </w:r>
      <w:r>
        <w:rPr>
          <w:sz w:val="20"/>
        </w:rPr>
        <w:t>single</w:t>
      </w:r>
      <w:r>
        <w:rPr>
          <w:spacing w:val="-7"/>
          <w:sz w:val="20"/>
        </w:rPr>
        <w:t> </w:t>
      </w:r>
      <w:r>
        <w:rPr>
          <w:sz w:val="20"/>
        </w:rPr>
        <w:t>source</w:t>
      </w:r>
      <w:r>
        <w:rPr>
          <w:spacing w:val="-9"/>
          <w:sz w:val="20"/>
        </w:rPr>
        <w:t> </w:t>
      </w:r>
      <w:r>
        <w:rPr>
          <w:sz w:val="20"/>
        </w:rPr>
        <w:t>of</w:t>
      </w:r>
      <w:r>
        <w:rPr>
          <w:spacing w:val="-7"/>
          <w:sz w:val="20"/>
        </w:rPr>
        <w:t> </w:t>
      </w:r>
      <w:r>
        <w:rPr>
          <w:sz w:val="20"/>
        </w:rPr>
        <w:t>truth</w:t>
      </w:r>
      <w:r>
        <w:rPr>
          <w:spacing w:val="-8"/>
          <w:sz w:val="20"/>
        </w:rPr>
        <w:t> </w:t>
      </w:r>
      <w:r>
        <w:rPr>
          <w:sz w:val="20"/>
        </w:rPr>
        <w:t>for</w:t>
      </w:r>
      <w:r>
        <w:rPr>
          <w:spacing w:val="-8"/>
          <w:sz w:val="20"/>
        </w:rPr>
        <w:t> </w:t>
      </w:r>
      <w:r>
        <w:rPr>
          <w:sz w:val="20"/>
        </w:rPr>
        <w:t>data</w:t>
      </w:r>
      <w:r>
        <w:rPr>
          <w:spacing w:val="-9"/>
          <w:sz w:val="20"/>
        </w:rPr>
        <w:t> </w:t>
      </w:r>
      <w:r>
        <w:rPr>
          <w:spacing w:val="-2"/>
          <w:sz w:val="20"/>
        </w:rPr>
        <w:t>quality.</w:t>
      </w:r>
    </w:p>
    <w:p xmlns:wp14="http://schemas.microsoft.com/office/word/2010/wordml" w14:paraId="6C0FFBED" wp14:textId="77777777">
      <w:pPr>
        <w:pStyle w:val="ListParagraph"/>
        <w:numPr>
          <w:ilvl w:val="0"/>
          <w:numId w:val="1"/>
        </w:numPr>
        <w:tabs>
          <w:tab w:val="left" w:leader="none" w:pos="972"/>
        </w:tabs>
        <w:spacing w:before="39" w:after="0" w:line="254" w:lineRule="auto"/>
        <w:ind w:left="972" w:right="759" w:hanging="360"/>
        <w:jc w:val="left"/>
        <w:rPr>
          <w:sz w:val="20"/>
        </w:rPr>
      </w:pPr>
      <w:r>
        <w:rPr>
          <w:sz w:val="20"/>
        </w:rPr>
        <w:t>Managed</w:t>
      </w:r>
      <w:r>
        <w:rPr>
          <w:spacing w:val="-6"/>
          <w:sz w:val="20"/>
        </w:rPr>
        <w:t> </w:t>
      </w:r>
      <w:r>
        <w:rPr>
          <w:sz w:val="20"/>
        </w:rPr>
        <w:t>the</w:t>
      </w:r>
      <w:r>
        <w:rPr>
          <w:spacing w:val="-7"/>
          <w:sz w:val="20"/>
        </w:rPr>
        <w:t> </w:t>
      </w:r>
      <w:r>
        <w:rPr>
          <w:sz w:val="20"/>
        </w:rPr>
        <w:t>structural</w:t>
      </w:r>
      <w:r>
        <w:rPr>
          <w:spacing w:val="-6"/>
          <w:sz w:val="20"/>
        </w:rPr>
        <w:t> </w:t>
      </w:r>
      <w:r>
        <w:rPr>
          <w:sz w:val="20"/>
        </w:rPr>
        <w:t>setup</w:t>
      </w:r>
      <w:r>
        <w:rPr>
          <w:spacing w:val="-6"/>
          <w:sz w:val="20"/>
        </w:rPr>
        <w:t> </w:t>
      </w:r>
      <w:r>
        <w:rPr>
          <w:sz w:val="20"/>
        </w:rPr>
        <w:t>of</w:t>
      </w:r>
      <w:r>
        <w:rPr>
          <w:spacing w:val="-7"/>
          <w:sz w:val="20"/>
        </w:rPr>
        <w:t> </w:t>
      </w:r>
      <w:r>
        <w:rPr>
          <w:sz w:val="20"/>
        </w:rPr>
        <w:t>the</w:t>
      </w:r>
      <w:r>
        <w:rPr>
          <w:spacing w:val="-7"/>
          <w:sz w:val="20"/>
        </w:rPr>
        <w:t> </w:t>
      </w:r>
      <w:r>
        <w:rPr>
          <w:sz w:val="20"/>
        </w:rPr>
        <w:t>Collibra</w:t>
      </w:r>
      <w:r>
        <w:rPr>
          <w:spacing w:val="-6"/>
          <w:sz w:val="20"/>
        </w:rPr>
        <w:t> </w:t>
      </w:r>
      <w:r>
        <w:rPr>
          <w:sz w:val="20"/>
        </w:rPr>
        <w:t>environment,</w:t>
      </w:r>
      <w:r>
        <w:rPr>
          <w:spacing w:val="-6"/>
          <w:sz w:val="20"/>
        </w:rPr>
        <w:t> </w:t>
      </w:r>
      <w:r>
        <w:rPr>
          <w:sz w:val="20"/>
        </w:rPr>
        <w:t>defining</w:t>
      </w:r>
      <w:r>
        <w:rPr>
          <w:spacing w:val="-7"/>
          <w:sz w:val="20"/>
        </w:rPr>
        <w:t> </w:t>
      </w:r>
      <w:r>
        <w:rPr>
          <w:sz w:val="20"/>
        </w:rPr>
        <w:t>how</w:t>
      </w:r>
      <w:r>
        <w:rPr>
          <w:spacing w:val="-7"/>
          <w:sz w:val="20"/>
        </w:rPr>
        <w:t> </w:t>
      </w:r>
      <w:r>
        <w:rPr>
          <w:sz w:val="20"/>
        </w:rPr>
        <w:t>communities,</w:t>
      </w:r>
      <w:r>
        <w:rPr>
          <w:spacing w:val="-6"/>
          <w:sz w:val="20"/>
        </w:rPr>
        <w:t> </w:t>
      </w:r>
      <w:r>
        <w:rPr>
          <w:sz w:val="20"/>
        </w:rPr>
        <w:t>domains,</w:t>
      </w:r>
      <w:r>
        <w:rPr>
          <w:spacing w:val="-6"/>
          <w:sz w:val="20"/>
        </w:rPr>
        <w:t> </w:t>
      </w:r>
      <w:r>
        <w:rPr>
          <w:sz w:val="20"/>
        </w:rPr>
        <w:t>and</w:t>
      </w:r>
      <w:r>
        <w:rPr>
          <w:spacing w:val="-6"/>
          <w:sz w:val="20"/>
        </w:rPr>
        <w:t> </w:t>
      </w:r>
      <w:r>
        <w:rPr>
          <w:sz w:val="20"/>
        </w:rPr>
        <w:t>asset</w:t>
      </w:r>
      <w:r>
        <w:rPr>
          <w:spacing w:val="-6"/>
          <w:sz w:val="20"/>
        </w:rPr>
        <w:t> </w:t>
      </w:r>
      <w:r>
        <w:rPr>
          <w:sz w:val="20"/>
        </w:rPr>
        <w:t>types mapped back to business units.</w:t>
      </w:r>
    </w:p>
    <w:p xmlns:wp14="http://schemas.microsoft.com/office/word/2010/wordml" w14:paraId="00FF55F4" wp14:textId="77777777">
      <w:pPr>
        <w:pStyle w:val="ListParagraph"/>
        <w:numPr>
          <w:ilvl w:val="0"/>
          <w:numId w:val="1"/>
        </w:numPr>
        <w:tabs>
          <w:tab w:val="left" w:leader="none" w:pos="972"/>
        </w:tabs>
        <w:spacing w:before="26" w:after="0" w:line="252" w:lineRule="auto"/>
        <w:ind w:left="972" w:right="900" w:hanging="360"/>
        <w:jc w:val="left"/>
        <w:rPr>
          <w:sz w:val="20"/>
        </w:rPr>
      </w:pPr>
      <w:r>
        <w:rPr>
          <w:sz w:val="20"/>
        </w:rPr>
        <w:t>Oversaw</w:t>
      </w:r>
      <w:r>
        <w:rPr>
          <w:spacing w:val="-8"/>
          <w:sz w:val="20"/>
        </w:rPr>
        <w:t> </w:t>
      </w:r>
      <w:r>
        <w:rPr>
          <w:sz w:val="20"/>
        </w:rPr>
        <w:t>user</w:t>
      </w:r>
      <w:r>
        <w:rPr>
          <w:spacing w:val="-7"/>
          <w:sz w:val="20"/>
        </w:rPr>
        <w:t> </w:t>
      </w:r>
      <w:r>
        <w:rPr>
          <w:sz w:val="20"/>
        </w:rPr>
        <w:t>role</w:t>
      </w:r>
      <w:r>
        <w:rPr>
          <w:spacing w:val="-9"/>
          <w:sz w:val="20"/>
        </w:rPr>
        <w:t> </w:t>
      </w:r>
      <w:r>
        <w:rPr>
          <w:sz w:val="20"/>
        </w:rPr>
        <w:t>assignments</w:t>
      </w:r>
      <w:r>
        <w:rPr>
          <w:spacing w:val="-9"/>
          <w:sz w:val="20"/>
        </w:rPr>
        <w:t> </w:t>
      </w:r>
      <w:r>
        <w:rPr>
          <w:sz w:val="20"/>
        </w:rPr>
        <w:t>and</w:t>
      </w:r>
      <w:r>
        <w:rPr>
          <w:spacing w:val="-7"/>
          <w:sz w:val="20"/>
        </w:rPr>
        <w:t> </w:t>
      </w:r>
      <w:r>
        <w:rPr>
          <w:sz w:val="20"/>
        </w:rPr>
        <w:t>governance</w:t>
      </w:r>
      <w:r>
        <w:rPr>
          <w:spacing w:val="-9"/>
          <w:sz w:val="20"/>
        </w:rPr>
        <w:t> </w:t>
      </w:r>
      <w:r>
        <w:rPr>
          <w:sz w:val="20"/>
        </w:rPr>
        <w:t>permissions</w:t>
      </w:r>
      <w:r>
        <w:rPr>
          <w:spacing w:val="-7"/>
          <w:sz w:val="20"/>
        </w:rPr>
        <w:t> </w:t>
      </w:r>
      <w:r>
        <w:rPr>
          <w:sz w:val="20"/>
        </w:rPr>
        <w:t>to</w:t>
      </w:r>
      <w:r>
        <w:rPr>
          <w:spacing w:val="-7"/>
          <w:sz w:val="20"/>
        </w:rPr>
        <w:t> </w:t>
      </w:r>
      <w:r>
        <w:rPr>
          <w:sz w:val="20"/>
        </w:rPr>
        <w:t>ensure</w:t>
      </w:r>
      <w:r>
        <w:rPr>
          <w:spacing w:val="-8"/>
          <w:sz w:val="20"/>
        </w:rPr>
        <w:t> </w:t>
      </w:r>
      <w:r>
        <w:rPr>
          <w:sz w:val="20"/>
        </w:rPr>
        <w:t>appropriate</w:t>
      </w:r>
      <w:r>
        <w:rPr>
          <w:spacing w:val="-8"/>
          <w:sz w:val="20"/>
        </w:rPr>
        <w:t> </w:t>
      </w:r>
      <w:r>
        <w:rPr>
          <w:sz w:val="20"/>
        </w:rPr>
        <w:t>data</w:t>
      </w:r>
      <w:r>
        <w:rPr>
          <w:spacing w:val="-7"/>
          <w:sz w:val="20"/>
        </w:rPr>
        <w:t> </w:t>
      </w:r>
      <w:r>
        <w:rPr>
          <w:sz w:val="20"/>
        </w:rPr>
        <w:t>stewardship</w:t>
      </w:r>
      <w:r>
        <w:rPr>
          <w:spacing w:val="-7"/>
          <w:sz w:val="20"/>
        </w:rPr>
        <w:t> </w:t>
      </w:r>
      <w:r>
        <w:rPr>
          <w:sz w:val="20"/>
        </w:rPr>
        <w:t>and</w:t>
      </w:r>
      <w:r>
        <w:rPr>
          <w:spacing w:val="-7"/>
          <w:sz w:val="20"/>
        </w:rPr>
        <w:t> </w:t>
      </w:r>
      <w:r>
        <w:rPr>
          <w:sz w:val="20"/>
        </w:rPr>
        <w:t>asset </w:t>
      </w:r>
      <w:r>
        <w:rPr>
          <w:spacing w:val="-2"/>
          <w:sz w:val="20"/>
        </w:rPr>
        <w:t>security.</w:t>
      </w:r>
    </w:p>
    <w:p xmlns:wp14="http://schemas.microsoft.com/office/word/2010/wordml" w14:paraId="565DC882" wp14:textId="77777777">
      <w:pPr>
        <w:pStyle w:val="ListParagraph"/>
        <w:numPr>
          <w:ilvl w:val="0"/>
          <w:numId w:val="1"/>
        </w:numPr>
        <w:tabs>
          <w:tab w:val="left" w:leader="none" w:pos="972"/>
        </w:tabs>
        <w:spacing w:before="30" w:after="0" w:line="252" w:lineRule="auto"/>
        <w:ind w:left="972" w:right="643" w:hanging="360"/>
        <w:jc w:val="left"/>
        <w:rPr>
          <w:sz w:val="20"/>
        </w:rPr>
      </w:pPr>
      <w:r>
        <w:rPr>
          <w:sz w:val="20"/>
        </w:rPr>
        <w:t>Led</w:t>
      </w:r>
      <w:r>
        <w:rPr>
          <w:spacing w:val="-7"/>
          <w:sz w:val="20"/>
        </w:rPr>
        <w:t> </w:t>
      </w:r>
      <w:r>
        <w:rPr>
          <w:sz w:val="20"/>
        </w:rPr>
        <w:t>interactive</w:t>
      </w:r>
      <w:r>
        <w:rPr>
          <w:spacing w:val="-8"/>
          <w:sz w:val="20"/>
        </w:rPr>
        <w:t> </w:t>
      </w:r>
      <w:r>
        <w:rPr>
          <w:sz w:val="20"/>
        </w:rPr>
        <w:t>demos</w:t>
      </w:r>
      <w:r>
        <w:rPr>
          <w:spacing w:val="-6"/>
          <w:sz w:val="20"/>
        </w:rPr>
        <w:t> </w:t>
      </w:r>
      <w:r>
        <w:rPr>
          <w:sz w:val="20"/>
        </w:rPr>
        <w:t>with</w:t>
      </w:r>
      <w:r>
        <w:rPr>
          <w:spacing w:val="-7"/>
          <w:sz w:val="20"/>
        </w:rPr>
        <w:t> </w:t>
      </w:r>
      <w:r>
        <w:rPr>
          <w:sz w:val="20"/>
        </w:rPr>
        <w:t>business</w:t>
      </w:r>
      <w:r>
        <w:rPr>
          <w:spacing w:val="-8"/>
          <w:sz w:val="20"/>
        </w:rPr>
        <w:t> </w:t>
      </w:r>
      <w:r>
        <w:rPr>
          <w:sz w:val="20"/>
        </w:rPr>
        <w:t>unit</w:t>
      </w:r>
      <w:r>
        <w:rPr>
          <w:spacing w:val="-7"/>
          <w:sz w:val="20"/>
        </w:rPr>
        <w:t> </w:t>
      </w:r>
      <w:r>
        <w:rPr>
          <w:sz w:val="20"/>
        </w:rPr>
        <w:t>heads</w:t>
      </w:r>
      <w:r>
        <w:rPr>
          <w:spacing w:val="-8"/>
          <w:sz w:val="20"/>
        </w:rPr>
        <w:t> </w:t>
      </w:r>
      <w:r>
        <w:rPr>
          <w:sz w:val="20"/>
        </w:rPr>
        <w:t>to</w:t>
      </w:r>
      <w:r>
        <w:rPr>
          <w:spacing w:val="-7"/>
          <w:sz w:val="20"/>
        </w:rPr>
        <w:t> </w:t>
      </w:r>
      <w:r>
        <w:rPr>
          <w:sz w:val="20"/>
        </w:rPr>
        <w:t>validate</w:t>
      </w:r>
      <w:r>
        <w:rPr>
          <w:spacing w:val="-8"/>
          <w:sz w:val="20"/>
        </w:rPr>
        <w:t> </w:t>
      </w:r>
      <w:r>
        <w:rPr>
          <w:sz w:val="20"/>
        </w:rPr>
        <w:t>data</w:t>
      </w:r>
      <w:r>
        <w:rPr>
          <w:spacing w:val="-7"/>
          <w:sz w:val="20"/>
        </w:rPr>
        <w:t> </w:t>
      </w:r>
      <w:r>
        <w:rPr>
          <w:sz w:val="20"/>
        </w:rPr>
        <w:t>mappings,</w:t>
      </w:r>
      <w:r>
        <w:rPr>
          <w:spacing w:val="-7"/>
          <w:sz w:val="20"/>
        </w:rPr>
        <w:t> </w:t>
      </w:r>
      <w:r>
        <w:rPr>
          <w:sz w:val="20"/>
        </w:rPr>
        <w:t>resolve</w:t>
      </w:r>
      <w:r>
        <w:rPr>
          <w:spacing w:val="-8"/>
          <w:sz w:val="20"/>
        </w:rPr>
        <w:t> </w:t>
      </w:r>
      <w:r>
        <w:rPr>
          <w:sz w:val="20"/>
        </w:rPr>
        <w:t>data</w:t>
      </w:r>
      <w:r>
        <w:rPr>
          <w:spacing w:val="-7"/>
          <w:sz w:val="20"/>
        </w:rPr>
        <w:t> </w:t>
      </w:r>
      <w:r>
        <w:rPr>
          <w:sz w:val="20"/>
        </w:rPr>
        <w:t>ownership</w:t>
      </w:r>
      <w:r>
        <w:rPr>
          <w:spacing w:val="-7"/>
          <w:sz w:val="20"/>
        </w:rPr>
        <w:t> </w:t>
      </w:r>
      <w:r>
        <w:rPr>
          <w:sz w:val="20"/>
        </w:rPr>
        <w:t>ambiguity,</w:t>
      </w:r>
      <w:r>
        <w:rPr>
          <w:spacing w:val="-7"/>
          <w:sz w:val="20"/>
        </w:rPr>
        <w:t> </w:t>
      </w:r>
      <w:r>
        <w:rPr>
          <w:sz w:val="20"/>
        </w:rPr>
        <w:t>and enforce stewardship standards across the platform.</w:t>
      </w:r>
    </w:p>
    <w:p xmlns:wp14="http://schemas.microsoft.com/office/word/2010/wordml" w14:paraId="2E9E2B0F" wp14:textId="77777777">
      <w:pPr>
        <w:pStyle w:val="ListParagraph"/>
        <w:numPr>
          <w:ilvl w:val="0"/>
          <w:numId w:val="1"/>
        </w:numPr>
        <w:tabs>
          <w:tab w:val="left" w:leader="none" w:pos="972"/>
        </w:tabs>
        <w:spacing w:before="30" w:after="0" w:line="252" w:lineRule="auto"/>
        <w:ind w:left="972" w:right="645" w:hanging="360"/>
        <w:jc w:val="left"/>
        <w:rPr>
          <w:sz w:val="20"/>
        </w:rPr>
      </w:pPr>
      <w:r>
        <w:rPr>
          <w:sz w:val="20"/>
        </w:rPr>
        <w:t>Defined</w:t>
      </w:r>
      <w:r>
        <w:rPr>
          <w:spacing w:val="-7"/>
          <w:sz w:val="20"/>
        </w:rPr>
        <w:t> </w:t>
      </w:r>
      <w:r>
        <w:rPr>
          <w:sz w:val="20"/>
        </w:rPr>
        <w:t>and</w:t>
      </w:r>
      <w:r>
        <w:rPr>
          <w:spacing w:val="-7"/>
          <w:sz w:val="20"/>
        </w:rPr>
        <w:t> </w:t>
      </w:r>
      <w:r>
        <w:rPr>
          <w:sz w:val="20"/>
        </w:rPr>
        <w:t>assigned</w:t>
      </w:r>
      <w:r>
        <w:rPr>
          <w:spacing w:val="-7"/>
          <w:sz w:val="20"/>
        </w:rPr>
        <w:t> </w:t>
      </w:r>
      <w:r>
        <w:rPr>
          <w:sz w:val="20"/>
        </w:rPr>
        <w:t>explicit</w:t>
      </w:r>
      <w:r>
        <w:rPr>
          <w:spacing w:val="-5"/>
          <w:sz w:val="20"/>
        </w:rPr>
        <w:t> </w:t>
      </w:r>
      <w:r>
        <w:rPr>
          <w:sz w:val="20"/>
        </w:rPr>
        <w:t>data</w:t>
      </w:r>
      <w:r>
        <w:rPr>
          <w:spacing w:val="-7"/>
          <w:sz w:val="20"/>
        </w:rPr>
        <w:t> </w:t>
      </w:r>
      <w:r>
        <w:rPr>
          <w:sz w:val="20"/>
        </w:rPr>
        <w:t>roles</w:t>
      </w:r>
      <w:r>
        <w:rPr>
          <w:spacing w:val="-9"/>
          <w:sz w:val="20"/>
        </w:rPr>
        <w:t> </w:t>
      </w:r>
      <w:r>
        <w:rPr>
          <w:sz w:val="20"/>
        </w:rPr>
        <w:t>(Data</w:t>
      </w:r>
      <w:r>
        <w:rPr>
          <w:spacing w:val="-7"/>
          <w:sz w:val="20"/>
        </w:rPr>
        <w:t> </w:t>
      </w:r>
      <w:r>
        <w:rPr>
          <w:sz w:val="20"/>
        </w:rPr>
        <w:t>Owners,</w:t>
      </w:r>
      <w:r>
        <w:rPr>
          <w:spacing w:val="-7"/>
          <w:sz w:val="20"/>
        </w:rPr>
        <w:t> </w:t>
      </w:r>
      <w:r>
        <w:rPr>
          <w:sz w:val="20"/>
        </w:rPr>
        <w:t>System</w:t>
      </w:r>
      <w:r>
        <w:rPr>
          <w:spacing w:val="-8"/>
          <w:sz w:val="20"/>
        </w:rPr>
        <w:t> </w:t>
      </w:r>
      <w:r>
        <w:rPr>
          <w:sz w:val="20"/>
        </w:rPr>
        <w:t>Owners,</w:t>
      </w:r>
      <w:r>
        <w:rPr>
          <w:spacing w:val="-7"/>
          <w:sz w:val="20"/>
        </w:rPr>
        <w:t> </w:t>
      </w:r>
      <w:r>
        <w:rPr>
          <w:sz w:val="20"/>
        </w:rPr>
        <w:t>Risk</w:t>
      </w:r>
      <w:r>
        <w:rPr>
          <w:spacing w:val="-7"/>
          <w:sz w:val="20"/>
        </w:rPr>
        <w:t> </w:t>
      </w:r>
      <w:r>
        <w:rPr>
          <w:sz w:val="20"/>
        </w:rPr>
        <w:t>Stewards)</w:t>
      </w:r>
      <w:r>
        <w:rPr>
          <w:spacing w:val="-8"/>
          <w:sz w:val="20"/>
        </w:rPr>
        <w:t> </w:t>
      </w:r>
      <w:r>
        <w:rPr>
          <w:sz w:val="20"/>
        </w:rPr>
        <w:t>in</w:t>
      </w:r>
      <w:r>
        <w:rPr>
          <w:spacing w:val="-4"/>
          <w:sz w:val="20"/>
        </w:rPr>
        <w:t> </w:t>
      </w:r>
      <w:r>
        <w:rPr>
          <w:sz w:val="20"/>
        </w:rPr>
        <w:t>Collibra,</w:t>
      </w:r>
      <w:r>
        <w:rPr>
          <w:spacing w:val="-7"/>
          <w:sz w:val="20"/>
        </w:rPr>
        <w:t> </w:t>
      </w:r>
      <w:r>
        <w:rPr>
          <w:sz w:val="20"/>
        </w:rPr>
        <w:t>eliminating</w:t>
      </w:r>
      <w:r>
        <w:rPr>
          <w:spacing w:val="-7"/>
          <w:sz w:val="20"/>
        </w:rPr>
        <w:t> </w:t>
      </w:r>
      <w:r>
        <w:rPr>
          <w:sz w:val="20"/>
        </w:rPr>
        <w:t>role ambiguity and securing user access permissions.</w:t>
      </w:r>
    </w:p>
    <w:p xmlns:wp14="http://schemas.microsoft.com/office/word/2010/wordml" w14:paraId="41C8F396" wp14:textId="77777777">
      <w:pPr>
        <w:pStyle w:val="ListParagraph"/>
        <w:spacing w:after="0" w:line="252" w:lineRule="auto"/>
        <w:jc w:val="left"/>
        <w:rPr>
          <w:sz w:val="20"/>
        </w:rPr>
        <w:sectPr>
          <w:type w:val="continuous"/>
          <w:pgSz w:w="12240" w:h="15840" w:orient="portrait"/>
          <w:pgMar w:top="900" w:right="720" w:bottom="280" w:left="720"/>
          <w:cols w:num="1"/>
        </w:sectPr>
      </w:pPr>
    </w:p>
    <w:p xmlns:wp14="http://schemas.microsoft.com/office/word/2010/wordml" w14:paraId="1E2D6497" wp14:textId="77777777">
      <w:pPr>
        <w:pStyle w:val="ListParagraph"/>
        <w:numPr>
          <w:ilvl w:val="0"/>
          <w:numId w:val="1"/>
        </w:numPr>
        <w:tabs>
          <w:tab w:val="left" w:leader="none" w:pos="972"/>
        </w:tabs>
        <w:spacing w:before="64" w:after="0" w:line="252" w:lineRule="auto"/>
        <w:ind w:left="972" w:right="455" w:hanging="360"/>
        <w:jc w:val="left"/>
        <w:rPr>
          <w:sz w:val="20"/>
        </w:rPr>
      </w:pPr>
      <w:r>
        <w:rPr>
          <w:sz w:val="20"/>
        </w:rPr>
        <w:t>Designed</w:t>
      </w:r>
      <w:r>
        <w:rPr>
          <w:spacing w:val="-7"/>
          <w:sz w:val="20"/>
        </w:rPr>
        <w:t> </w:t>
      </w:r>
      <w:r>
        <w:rPr>
          <w:sz w:val="20"/>
        </w:rPr>
        <w:t>and</w:t>
      </w:r>
      <w:r>
        <w:rPr>
          <w:spacing w:val="-7"/>
          <w:sz w:val="20"/>
        </w:rPr>
        <w:t> </w:t>
      </w:r>
      <w:r>
        <w:rPr>
          <w:sz w:val="20"/>
        </w:rPr>
        <w:t>spearheaded</w:t>
      </w:r>
      <w:r>
        <w:rPr>
          <w:spacing w:val="-7"/>
          <w:sz w:val="20"/>
        </w:rPr>
        <w:t> </w:t>
      </w:r>
      <w:r>
        <w:rPr>
          <w:sz w:val="20"/>
        </w:rPr>
        <w:t>a</w:t>
      </w:r>
      <w:r>
        <w:rPr>
          <w:spacing w:val="-4"/>
          <w:sz w:val="20"/>
        </w:rPr>
        <w:t> </w:t>
      </w:r>
      <w:r>
        <w:rPr>
          <w:sz w:val="20"/>
        </w:rPr>
        <w:t>quarterly</w:t>
      </w:r>
      <w:r>
        <w:rPr>
          <w:spacing w:val="-7"/>
          <w:sz w:val="20"/>
        </w:rPr>
        <w:t> </w:t>
      </w:r>
      <w:r>
        <w:rPr>
          <w:sz w:val="20"/>
        </w:rPr>
        <w:t>Data</w:t>
      </w:r>
      <w:r>
        <w:rPr>
          <w:spacing w:val="-7"/>
          <w:sz w:val="20"/>
        </w:rPr>
        <w:t> </w:t>
      </w:r>
      <w:r>
        <w:rPr>
          <w:sz w:val="20"/>
        </w:rPr>
        <w:t>Risk</w:t>
      </w:r>
      <w:r>
        <w:rPr>
          <w:spacing w:val="-7"/>
          <w:sz w:val="20"/>
        </w:rPr>
        <w:t> </w:t>
      </w:r>
      <w:r>
        <w:rPr>
          <w:sz w:val="20"/>
        </w:rPr>
        <w:t>Scorecard</w:t>
      </w:r>
      <w:r>
        <w:rPr>
          <w:spacing w:val="-4"/>
          <w:sz w:val="20"/>
        </w:rPr>
        <w:t> </w:t>
      </w:r>
      <w:r>
        <w:rPr>
          <w:sz w:val="20"/>
        </w:rPr>
        <w:t>program</w:t>
      </w:r>
      <w:r>
        <w:rPr>
          <w:spacing w:val="-8"/>
          <w:sz w:val="20"/>
        </w:rPr>
        <w:t> </w:t>
      </w:r>
      <w:r>
        <w:rPr>
          <w:sz w:val="20"/>
        </w:rPr>
        <w:t>measuring</w:t>
      </w:r>
      <w:r>
        <w:rPr>
          <w:spacing w:val="-8"/>
          <w:sz w:val="20"/>
        </w:rPr>
        <w:t> </w:t>
      </w:r>
      <w:r>
        <w:rPr>
          <w:sz w:val="20"/>
        </w:rPr>
        <w:t>key</w:t>
      </w:r>
      <w:r>
        <w:rPr>
          <w:spacing w:val="-7"/>
          <w:sz w:val="20"/>
        </w:rPr>
        <w:t> </w:t>
      </w:r>
      <w:r>
        <w:rPr>
          <w:sz w:val="20"/>
        </w:rPr>
        <w:t>performance</w:t>
      </w:r>
      <w:r>
        <w:rPr>
          <w:spacing w:val="-9"/>
          <w:sz w:val="20"/>
        </w:rPr>
        <w:t> </w:t>
      </w:r>
      <w:r>
        <w:rPr>
          <w:sz w:val="20"/>
        </w:rPr>
        <w:t>indicators</w:t>
      </w:r>
      <w:r>
        <w:rPr>
          <w:spacing w:val="-9"/>
          <w:sz w:val="20"/>
        </w:rPr>
        <w:t> </w:t>
      </w:r>
      <w:r>
        <w:rPr>
          <w:sz w:val="20"/>
        </w:rPr>
        <w:t>(KPIs)</w:t>
      </w:r>
      <w:r>
        <w:rPr>
          <w:spacing w:val="-8"/>
          <w:sz w:val="20"/>
        </w:rPr>
        <w:t> </w:t>
      </w:r>
      <w:r>
        <w:rPr>
          <w:sz w:val="20"/>
        </w:rPr>
        <w:t>to quantify and mitigate data handling risks across multiple business units.</w:t>
      </w:r>
    </w:p>
    <w:p xmlns:wp14="http://schemas.microsoft.com/office/word/2010/wordml" w14:paraId="42DC5940" wp14:textId="77777777">
      <w:pPr>
        <w:pStyle w:val="ListParagraph"/>
        <w:numPr>
          <w:ilvl w:val="0"/>
          <w:numId w:val="1"/>
        </w:numPr>
        <w:tabs>
          <w:tab w:val="left" w:leader="none" w:pos="972"/>
        </w:tabs>
        <w:spacing w:before="30" w:after="0" w:line="252" w:lineRule="auto"/>
        <w:ind w:left="972" w:right="352" w:hanging="360"/>
        <w:jc w:val="left"/>
        <w:rPr>
          <w:sz w:val="20"/>
        </w:rPr>
      </w:pPr>
      <w:r>
        <w:rPr>
          <w:sz w:val="20"/>
        </w:rPr>
        <w:t>Defined</w:t>
      </w:r>
      <w:r>
        <w:rPr>
          <w:spacing w:val="-7"/>
          <w:sz w:val="20"/>
        </w:rPr>
        <w:t> </w:t>
      </w:r>
      <w:r>
        <w:rPr>
          <w:sz w:val="20"/>
        </w:rPr>
        <w:t>and</w:t>
      </w:r>
      <w:r>
        <w:rPr>
          <w:spacing w:val="-7"/>
          <w:sz w:val="20"/>
        </w:rPr>
        <w:t> </w:t>
      </w:r>
      <w:r>
        <w:rPr>
          <w:sz w:val="20"/>
        </w:rPr>
        <w:t>assigned</w:t>
      </w:r>
      <w:r>
        <w:rPr>
          <w:spacing w:val="-7"/>
          <w:sz w:val="20"/>
        </w:rPr>
        <w:t> </w:t>
      </w:r>
      <w:r>
        <w:rPr>
          <w:sz w:val="20"/>
        </w:rPr>
        <w:t>explicit</w:t>
      </w:r>
      <w:r>
        <w:rPr>
          <w:spacing w:val="-5"/>
          <w:sz w:val="20"/>
        </w:rPr>
        <w:t> </w:t>
      </w:r>
      <w:r>
        <w:rPr>
          <w:sz w:val="20"/>
        </w:rPr>
        <w:t>data</w:t>
      </w:r>
      <w:r>
        <w:rPr>
          <w:spacing w:val="-7"/>
          <w:sz w:val="20"/>
        </w:rPr>
        <w:t> </w:t>
      </w:r>
      <w:r>
        <w:rPr>
          <w:sz w:val="20"/>
        </w:rPr>
        <w:t>ownership</w:t>
      </w:r>
      <w:r>
        <w:rPr>
          <w:spacing w:val="-7"/>
          <w:sz w:val="20"/>
        </w:rPr>
        <w:t> </w:t>
      </w:r>
      <w:r>
        <w:rPr>
          <w:sz w:val="20"/>
        </w:rPr>
        <w:t>roles</w:t>
      </w:r>
      <w:r>
        <w:rPr>
          <w:spacing w:val="-9"/>
          <w:sz w:val="20"/>
        </w:rPr>
        <w:t> </w:t>
      </w:r>
      <w:r>
        <w:rPr>
          <w:sz w:val="20"/>
        </w:rPr>
        <w:t>(Data</w:t>
      </w:r>
      <w:r>
        <w:rPr>
          <w:spacing w:val="-7"/>
          <w:sz w:val="20"/>
        </w:rPr>
        <w:t> </w:t>
      </w:r>
      <w:r>
        <w:rPr>
          <w:sz w:val="20"/>
        </w:rPr>
        <w:t>Owners,</w:t>
      </w:r>
      <w:r>
        <w:rPr>
          <w:spacing w:val="-7"/>
          <w:sz w:val="20"/>
        </w:rPr>
        <w:t> </w:t>
      </w:r>
      <w:r>
        <w:rPr>
          <w:sz w:val="20"/>
        </w:rPr>
        <w:t>System</w:t>
      </w:r>
      <w:r>
        <w:rPr>
          <w:spacing w:val="-8"/>
          <w:sz w:val="20"/>
        </w:rPr>
        <w:t> </w:t>
      </w:r>
      <w:r>
        <w:rPr>
          <w:sz w:val="20"/>
        </w:rPr>
        <w:t>Owners,</w:t>
      </w:r>
      <w:r>
        <w:rPr>
          <w:spacing w:val="-7"/>
          <w:sz w:val="20"/>
        </w:rPr>
        <w:t> </w:t>
      </w:r>
      <w:r>
        <w:rPr>
          <w:sz w:val="20"/>
        </w:rPr>
        <w:t>and</w:t>
      </w:r>
      <w:r>
        <w:rPr>
          <w:spacing w:val="-7"/>
          <w:sz w:val="20"/>
        </w:rPr>
        <w:t> </w:t>
      </w:r>
      <w:r>
        <w:rPr>
          <w:sz w:val="20"/>
        </w:rPr>
        <w:t>Risk</w:t>
      </w:r>
      <w:r>
        <w:rPr>
          <w:spacing w:val="-7"/>
          <w:sz w:val="20"/>
        </w:rPr>
        <w:t> </w:t>
      </w:r>
      <w:r>
        <w:rPr>
          <w:sz w:val="20"/>
        </w:rPr>
        <w:t>Stewards)</w:t>
      </w:r>
      <w:r>
        <w:rPr>
          <w:spacing w:val="-8"/>
          <w:sz w:val="20"/>
        </w:rPr>
        <w:t> </w:t>
      </w:r>
      <w:r>
        <w:rPr>
          <w:sz w:val="20"/>
        </w:rPr>
        <w:t>within</w:t>
      </w:r>
      <w:r>
        <w:rPr>
          <w:spacing w:val="-7"/>
          <w:sz w:val="20"/>
        </w:rPr>
        <w:t> </w:t>
      </w:r>
      <w:r>
        <w:rPr>
          <w:sz w:val="20"/>
        </w:rPr>
        <w:t>Collibra, eliminating ambiguity regarding who was responsible for validating scorecard metrics</w:t>
      </w:r>
    </w:p>
    <w:p xmlns:wp14="http://schemas.microsoft.com/office/word/2010/wordml" w14:paraId="6BF3BD38" wp14:textId="77777777">
      <w:pPr>
        <w:pStyle w:val="ListParagraph"/>
        <w:numPr>
          <w:ilvl w:val="0"/>
          <w:numId w:val="1"/>
        </w:numPr>
        <w:tabs>
          <w:tab w:val="left" w:leader="none" w:pos="972"/>
        </w:tabs>
        <w:spacing w:before="30" w:after="0" w:line="252" w:lineRule="auto"/>
        <w:ind w:left="972" w:right="336" w:hanging="360"/>
        <w:jc w:val="left"/>
        <w:rPr>
          <w:sz w:val="20"/>
        </w:rPr>
      </w:pPr>
      <w:r>
        <w:rPr>
          <w:sz w:val="20"/>
        </w:rPr>
        <w:t>Stewardship</w:t>
      </w:r>
      <w:r>
        <w:rPr>
          <w:spacing w:val="-6"/>
          <w:sz w:val="20"/>
        </w:rPr>
        <w:t> </w:t>
      </w:r>
      <w:r>
        <w:rPr>
          <w:sz w:val="20"/>
        </w:rPr>
        <w:t>&amp;</w:t>
      </w:r>
      <w:r>
        <w:rPr>
          <w:spacing w:val="-5"/>
          <w:sz w:val="20"/>
        </w:rPr>
        <w:t> </w:t>
      </w:r>
      <w:r>
        <w:rPr>
          <w:sz w:val="20"/>
        </w:rPr>
        <w:t>Business</w:t>
      </w:r>
      <w:r>
        <w:rPr>
          <w:spacing w:val="-7"/>
          <w:sz w:val="20"/>
        </w:rPr>
        <w:t> </w:t>
      </w:r>
      <w:r>
        <w:rPr>
          <w:sz w:val="20"/>
        </w:rPr>
        <w:t>Glossary:</w:t>
      </w:r>
      <w:r>
        <w:rPr>
          <w:spacing w:val="-7"/>
          <w:sz w:val="20"/>
        </w:rPr>
        <w:t> </w:t>
      </w:r>
      <w:r>
        <w:rPr>
          <w:sz w:val="20"/>
        </w:rPr>
        <w:t>Built</w:t>
      </w:r>
      <w:r>
        <w:rPr>
          <w:spacing w:val="-6"/>
          <w:sz w:val="20"/>
        </w:rPr>
        <w:t> </w:t>
      </w:r>
      <w:r>
        <w:rPr>
          <w:sz w:val="20"/>
        </w:rPr>
        <w:t>and</w:t>
      </w:r>
      <w:r>
        <w:rPr>
          <w:spacing w:val="-6"/>
          <w:sz w:val="20"/>
        </w:rPr>
        <w:t> </w:t>
      </w:r>
      <w:r>
        <w:rPr>
          <w:sz w:val="20"/>
        </w:rPr>
        <w:t>maintained</w:t>
      </w:r>
      <w:r>
        <w:rPr>
          <w:spacing w:val="-6"/>
          <w:sz w:val="20"/>
        </w:rPr>
        <w:t> </w:t>
      </w:r>
      <w:r>
        <w:rPr>
          <w:sz w:val="20"/>
        </w:rPr>
        <w:t>a</w:t>
      </w:r>
      <w:r>
        <w:rPr>
          <w:spacing w:val="-6"/>
          <w:sz w:val="20"/>
        </w:rPr>
        <w:t> </w:t>
      </w:r>
      <w:r>
        <w:rPr>
          <w:sz w:val="20"/>
        </w:rPr>
        <w:t>centralized</w:t>
      </w:r>
      <w:r>
        <w:rPr>
          <w:spacing w:val="-6"/>
          <w:sz w:val="20"/>
        </w:rPr>
        <w:t> </w:t>
      </w:r>
      <w:r>
        <w:rPr>
          <w:sz w:val="20"/>
        </w:rPr>
        <w:t>repository</w:t>
      </w:r>
      <w:r>
        <w:rPr>
          <w:spacing w:val="-6"/>
          <w:sz w:val="20"/>
        </w:rPr>
        <w:t> </w:t>
      </w:r>
      <w:r>
        <w:rPr>
          <w:sz w:val="20"/>
        </w:rPr>
        <w:t>and</w:t>
      </w:r>
      <w:r>
        <w:rPr>
          <w:spacing w:val="-6"/>
          <w:sz w:val="20"/>
        </w:rPr>
        <w:t> </w:t>
      </w:r>
      <w:r>
        <w:rPr>
          <w:sz w:val="20"/>
        </w:rPr>
        <w:t>Business</w:t>
      </w:r>
      <w:r>
        <w:rPr>
          <w:spacing w:val="-7"/>
          <w:sz w:val="20"/>
        </w:rPr>
        <w:t> </w:t>
      </w:r>
      <w:r>
        <w:rPr>
          <w:sz w:val="20"/>
        </w:rPr>
        <w:t>Glossary</w:t>
      </w:r>
      <w:r>
        <w:rPr>
          <w:spacing w:val="-6"/>
          <w:sz w:val="20"/>
        </w:rPr>
        <w:t> </w:t>
      </w:r>
      <w:r>
        <w:rPr>
          <w:sz w:val="20"/>
        </w:rPr>
        <w:t>within</w:t>
      </w:r>
      <w:r>
        <w:rPr>
          <w:spacing w:val="-6"/>
          <w:sz w:val="20"/>
        </w:rPr>
        <w:t> </w:t>
      </w:r>
      <w:r>
        <w:rPr>
          <w:sz w:val="20"/>
        </w:rPr>
        <w:t>Collibra, linking physical technical assets to business definitions and data quality rules.</w:t>
      </w:r>
    </w:p>
    <w:p xmlns:wp14="http://schemas.microsoft.com/office/word/2010/wordml" w14:paraId="2DADAF51" wp14:textId="77777777">
      <w:pPr>
        <w:pStyle w:val="ListParagraph"/>
        <w:numPr>
          <w:ilvl w:val="0"/>
          <w:numId w:val="1"/>
        </w:numPr>
        <w:tabs>
          <w:tab w:val="left" w:leader="none" w:pos="972"/>
        </w:tabs>
        <w:spacing w:before="28" w:after="0" w:line="254" w:lineRule="auto"/>
        <w:ind w:left="972" w:right="560" w:hanging="360"/>
        <w:jc w:val="left"/>
        <w:rPr>
          <w:sz w:val="20"/>
        </w:rPr>
      </w:pPr>
      <w:r>
        <w:rPr>
          <w:sz w:val="20"/>
        </w:rPr>
        <w:t>Spearheaded</w:t>
      </w:r>
      <w:r>
        <w:rPr>
          <w:spacing w:val="-7"/>
          <w:sz w:val="20"/>
        </w:rPr>
        <w:t> </w:t>
      </w:r>
      <w:r>
        <w:rPr>
          <w:sz w:val="20"/>
        </w:rPr>
        <w:t>data</w:t>
      </w:r>
      <w:r>
        <w:rPr>
          <w:spacing w:val="-7"/>
          <w:sz w:val="20"/>
        </w:rPr>
        <w:t> </w:t>
      </w:r>
      <w:r>
        <w:rPr>
          <w:sz w:val="20"/>
        </w:rPr>
        <w:t>profiling</w:t>
      </w:r>
      <w:r>
        <w:rPr>
          <w:spacing w:val="-8"/>
          <w:sz w:val="20"/>
        </w:rPr>
        <w:t> </w:t>
      </w:r>
      <w:r>
        <w:rPr>
          <w:sz w:val="20"/>
        </w:rPr>
        <w:t>initiatives</w:t>
      </w:r>
      <w:r>
        <w:rPr>
          <w:spacing w:val="-9"/>
          <w:sz w:val="20"/>
        </w:rPr>
        <w:t> </w:t>
      </w:r>
      <w:r>
        <w:rPr>
          <w:sz w:val="20"/>
        </w:rPr>
        <w:t>to</w:t>
      </w:r>
      <w:r>
        <w:rPr>
          <w:spacing w:val="-7"/>
          <w:sz w:val="20"/>
        </w:rPr>
        <w:t> </w:t>
      </w:r>
      <w:r>
        <w:rPr>
          <w:sz w:val="20"/>
        </w:rPr>
        <w:t>identify</w:t>
      </w:r>
      <w:r>
        <w:rPr>
          <w:spacing w:val="-7"/>
          <w:sz w:val="20"/>
        </w:rPr>
        <w:t> </w:t>
      </w:r>
      <w:r>
        <w:rPr>
          <w:sz w:val="20"/>
        </w:rPr>
        <w:t>and</w:t>
      </w:r>
      <w:r>
        <w:rPr>
          <w:spacing w:val="-7"/>
          <w:sz w:val="20"/>
        </w:rPr>
        <w:t> </w:t>
      </w:r>
      <w:r>
        <w:rPr>
          <w:sz w:val="20"/>
        </w:rPr>
        <w:t>resolve</w:t>
      </w:r>
      <w:r>
        <w:rPr>
          <w:spacing w:val="-6"/>
          <w:sz w:val="20"/>
        </w:rPr>
        <w:t> </w:t>
      </w:r>
      <w:r>
        <w:rPr>
          <w:sz w:val="20"/>
        </w:rPr>
        <w:t>systemic</w:t>
      </w:r>
      <w:r>
        <w:rPr>
          <w:spacing w:val="-8"/>
          <w:sz w:val="20"/>
        </w:rPr>
        <w:t> </w:t>
      </w:r>
      <w:r>
        <w:rPr>
          <w:sz w:val="20"/>
        </w:rPr>
        <w:t>duplication</w:t>
      </w:r>
      <w:r>
        <w:rPr>
          <w:spacing w:val="-7"/>
          <w:sz w:val="20"/>
        </w:rPr>
        <w:t> </w:t>
      </w:r>
      <w:r>
        <w:rPr>
          <w:sz w:val="20"/>
        </w:rPr>
        <w:t>issues</w:t>
      </w:r>
      <w:r>
        <w:rPr>
          <w:spacing w:val="-9"/>
          <w:sz w:val="20"/>
        </w:rPr>
        <w:t> </w:t>
      </w:r>
      <w:r>
        <w:rPr>
          <w:sz w:val="20"/>
        </w:rPr>
        <w:t>across</w:t>
      </w:r>
      <w:r>
        <w:rPr>
          <w:spacing w:val="-9"/>
          <w:sz w:val="20"/>
        </w:rPr>
        <w:t> </w:t>
      </w:r>
      <w:r>
        <w:rPr>
          <w:sz w:val="20"/>
        </w:rPr>
        <w:t>enterprise</w:t>
      </w:r>
      <w:r>
        <w:rPr>
          <w:spacing w:val="-8"/>
          <w:sz w:val="20"/>
        </w:rPr>
        <w:t> </w:t>
      </w:r>
      <w:r>
        <w:rPr>
          <w:sz w:val="20"/>
        </w:rPr>
        <w:t>business glossaries, consolidating redundant definitions to ensure a single source of truth.</w:t>
      </w:r>
    </w:p>
    <w:p xmlns:wp14="http://schemas.microsoft.com/office/word/2010/wordml" w14:paraId="72A3D3EC" wp14:textId="77777777">
      <w:pPr>
        <w:pStyle w:val="BodyText"/>
        <w:spacing w:before="66"/>
      </w:pPr>
    </w:p>
    <w:p xmlns:wp14="http://schemas.microsoft.com/office/word/2010/wordml" w14:paraId="565BCEC4" wp14:textId="77777777">
      <w:pPr>
        <w:pStyle w:val="Heading2"/>
        <w:tabs>
          <w:tab w:val="left" w:leader="none" w:pos="7511"/>
        </w:tabs>
        <w:spacing w:line="240" w:lineRule="auto"/>
        <w:ind w:left="626" w:right="0"/>
        <w:jc w:val="left"/>
      </w:pPr>
      <w:r>
        <w:rPr>
          <w:spacing w:val="-2"/>
        </w:rPr>
        <w:t>Retirement</w:t>
      </w:r>
      <w:r>
        <w:rPr>
          <w:spacing w:val="5"/>
        </w:rPr>
        <w:t> </w:t>
      </w:r>
      <w:r>
        <w:rPr>
          <w:spacing w:val="-2"/>
        </w:rPr>
        <w:t>Financial</w:t>
      </w:r>
      <w:r>
        <w:rPr>
          <w:spacing w:val="5"/>
        </w:rPr>
        <w:t> </w:t>
      </w:r>
      <w:r>
        <w:rPr>
          <w:spacing w:val="-2"/>
        </w:rPr>
        <w:t>Analyst,</w:t>
      </w:r>
      <w:r>
        <w:rPr>
          <w:spacing w:val="3"/>
        </w:rPr>
        <w:t> </w:t>
      </w:r>
      <w:r>
        <w:rPr>
          <w:spacing w:val="-4"/>
        </w:rPr>
        <w:t>TIAA</w:t>
      </w:r>
      <w:r>
        <w:rPr/>
        <w:tab/>
      </w:r>
      <w:r>
        <w:rPr/>
        <w:t>Feb</w:t>
      </w:r>
      <w:r>
        <w:rPr>
          <w:spacing w:val="-6"/>
        </w:rPr>
        <w:t> </w:t>
      </w:r>
      <w:r>
        <w:rPr/>
        <w:t>2020</w:t>
      </w:r>
      <w:r>
        <w:rPr>
          <w:spacing w:val="4"/>
        </w:rPr>
        <w:t> </w:t>
      </w:r>
      <w:r>
        <w:rPr/>
        <w:t>-</w:t>
      </w:r>
      <w:r>
        <w:rPr>
          <w:spacing w:val="-5"/>
        </w:rPr>
        <w:t> </w:t>
      </w:r>
      <w:r>
        <w:rPr/>
        <w:t>July</w:t>
      </w:r>
      <w:r>
        <w:rPr>
          <w:spacing w:val="-4"/>
        </w:rPr>
        <w:t> 2023</w:t>
      </w:r>
    </w:p>
    <w:p xmlns:wp14="http://schemas.microsoft.com/office/word/2010/wordml" w14:paraId="639A3679" wp14:textId="77777777">
      <w:pPr>
        <w:spacing w:before="238" w:line="247" w:lineRule="auto"/>
        <w:ind w:left="660" w:right="0" w:hanging="20"/>
        <w:jc w:val="left"/>
        <w:rPr>
          <w:i/>
          <w:sz w:val="20"/>
        </w:rPr>
      </w:pPr>
      <w:r>
        <w:rPr>
          <w:i/>
          <w:sz w:val="20"/>
        </w:rPr>
        <w:t>Worked</w:t>
      </w:r>
      <w:r>
        <w:rPr>
          <w:i/>
          <w:spacing w:val="-7"/>
          <w:sz w:val="20"/>
        </w:rPr>
        <w:t> </w:t>
      </w:r>
      <w:r>
        <w:rPr>
          <w:i/>
          <w:sz w:val="20"/>
        </w:rPr>
        <w:t>within</w:t>
      </w:r>
      <w:r>
        <w:rPr>
          <w:i/>
          <w:spacing w:val="-7"/>
          <w:sz w:val="20"/>
        </w:rPr>
        <w:t> </w:t>
      </w:r>
      <w:r>
        <w:rPr>
          <w:i/>
          <w:sz w:val="20"/>
        </w:rPr>
        <w:t>the</w:t>
      </w:r>
      <w:r>
        <w:rPr>
          <w:i/>
          <w:spacing w:val="-7"/>
          <w:sz w:val="20"/>
        </w:rPr>
        <w:t> </w:t>
      </w:r>
      <w:r>
        <w:rPr>
          <w:i/>
          <w:sz w:val="20"/>
        </w:rPr>
        <w:t>Institutional</w:t>
      </w:r>
      <w:r>
        <w:rPr>
          <w:i/>
          <w:spacing w:val="-8"/>
          <w:sz w:val="20"/>
        </w:rPr>
        <w:t> </w:t>
      </w:r>
      <w:r>
        <w:rPr>
          <w:i/>
          <w:sz w:val="20"/>
        </w:rPr>
        <w:t>Retirement</w:t>
      </w:r>
      <w:r>
        <w:rPr>
          <w:i/>
          <w:spacing w:val="-7"/>
          <w:sz w:val="20"/>
        </w:rPr>
        <w:t> </w:t>
      </w:r>
      <w:r>
        <w:rPr>
          <w:i/>
          <w:sz w:val="20"/>
        </w:rPr>
        <w:t>division</w:t>
      </w:r>
      <w:r>
        <w:rPr>
          <w:i/>
          <w:spacing w:val="-7"/>
          <w:sz w:val="20"/>
        </w:rPr>
        <w:t> </w:t>
      </w:r>
      <w:r>
        <w:rPr>
          <w:i/>
          <w:sz w:val="20"/>
        </w:rPr>
        <w:t>to</w:t>
      </w:r>
      <w:r>
        <w:rPr>
          <w:i/>
          <w:spacing w:val="-7"/>
          <w:sz w:val="20"/>
        </w:rPr>
        <w:t> </w:t>
      </w:r>
      <w:r>
        <w:rPr>
          <w:i/>
          <w:sz w:val="20"/>
        </w:rPr>
        <w:t>proactively</w:t>
      </w:r>
      <w:r>
        <w:rPr>
          <w:i/>
          <w:spacing w:val="-8"/>
          <w:sz w:val="20"/>
        </w:rPr>
        <w:t> </w:t>
      </w:r>
      <w:r>
        <w:rPr>
          <w:i/>
          <w:sz w:val="20"/>
        </w:rPr>
        <w:t>manage</w:t>
      </w:r>
      <w:r>
        <w:rPr>
          <w:i/>
          <w:spacing w:val="-7"/>
          <w:sz w:val="20"/>
        </w:rPr>
        <w:t> </w:t>
      </w:r>
      <w:r>
        <w:rPr>
          <w:i/>
          <w:sz w:val="20"/>
        </w:rPr>
        <w:t>fiduciary,</w:t>
      </w:r>
      <w:r>
        <w:rPr>
          <w:i/>
          <w:spacing w:val="-7"/>
          <w:sz w:val="20"/>
        </w:rPr>
        <w:t> </w:t>
      </w:r>
      <w:r>
        <w:rPr>
          <w:i/>
          <w:sz w:val="20"/>
        </w:rPr>
        <w:t>financial,</w:t>
      </w:r>
      <w:r>
        <w:rPr>
          <w:i/>
          <w:spacing w:val="-7"/>
          <w:sz w:val="20"/>
        </w:rPr>
        <w:t> </w:t>
      </w:r>
      <w:r>
        <w:rPr>
          <w:i/>
          <w:sz w:val="20"/>
        </w:rPr>
        <w:t>and</w:t>
      </w:r>
      <w:r>
        <w:rPr>
          <w:i/>
          <w:spacing w:val="-9"/>
          <w:sz w:val="20"/>
        </w:rPr>
        <w:t> </w:t>
      </w:r>
      <w:r>
        <w:rPr>
          <w:i/>
          <w:sz w:val="20"/>
        </w:rPr>
        <w:t>operational</w:t>
      </w:r>
      <w:r>
        <w:rPr>
          <w:i/>
          <w:spacing w:val="-8"/>
          <w:sz w:val="20"/>
        </w:rPr>
        <w:t> </w:t>
      </w:r>
      <w:r>
        <w:rPr>
          <w:i/>
          <w:sz w:val="20"/>
        </w:rPr>
        <w:t>risks</w:t>
      </w:r>
      <w:r>
        <w:rPr>
          <w:i/>
          <w:spacing w:val="-8"/>
          <w:sz w:val="20"/>
        </w:rPr>
        <w:t> </w:t>
      </w:r>
      <w:r>
        <w:rPr>
          <w:i/>
          <w:sz w:val="20"/>
        </w:rPr>
        <w:t>across major</w:t>
      </w:r>
      <w:r>
        <w:rPr>
          <w:i/>
          <w:spacing w:val="-1"/>
          <w:sz w:val="20"/>
        </w:rPr>
        <w:t> </w:t>
      </w:r>
      <w:r>
        <w:rPr>
          <w:i/>
          <w:sz w:val="20"/>
        </w:rPr>
        <w:t>product suites (TPA, IPRO, ATRA). Executed complex systematic distributions, financial calculations, and market alignment reconciliations under strict regulatory oversight.</w:t>
      </w:r>
    </w:p>
    <w:p xmlns:wp14="http://schemas.microsoft.com/office/word/2010/wordml" w14:paraId="28C1E82A" wp14:textId="77777777">
      <w:pPr>
        <w:pStyle w:val="ListParagraph"/>
        <w:numPr>
          <w:ilvl w:val="0"/>
          <w:numId w:val="1"/>
        </w:numPr>
        <w:tabs>
          <w:tab w:val="left" w:leader="none" w:pos="972"/>
        </w:tabs>
        <w:spacing w:before="137" w:after="0" w:line="252" w:lineRule="auto"/>
        <w:ind w:left="972" w:right="1069" w:hanging="360"/>
        <w:jc w:val="left"/>
        <w:rPr>
          <w:sz w:val="20"/>
        </w:rPr>
      </w:pPr>
      <w:r>
        <w:rPr>
          <w:b/>
          <w:sz w:val="20"/>
        </w:rPr>
        <w:t>Risk</w:t>
      </w:r>
      <w:r>
        <w:rPr>
          <w:b/>
          <w:spacing w:val="-7"/>
          <w:sz w:val="20"/>
        </w:rPr>
        <w:t> </w:t>
      </w:r>
      <w:r>
        <w:rPr>
          <w:b/>
          <w:sz w:val="20"/>
        </w:rPr>
        <w:t>&amp;</w:t>
      </w:r>
      <w:r>
        <w:rPr>
          <w:b/>
          <w:spacing w:val="-9"/>
          <w:sz w:val="20"/>
        </w:rPr>
        <w:t> </w:t>
      </w:r>
      <w:r>
        <w:rPr>
          <w:b/>
          <w:sz w:val="20"/>
        </w:rPr>
        <w:t>Compliance</w:t>
      </w:r>
      <w:r>
        <w:rPr>
          <w:b/>
          <w:spacing w:val="-7"/>
          <w:sz w:val="20"/>
        </w:rPr>
        <w:t> </w:t>
      </w:r>
      <w:r>
        <w:rPr>
          <w:b/>
          <w:sz w:val="20"/>
        </w:rPr>
        <w:t>Management:</w:t>
      </w:r>
      <w:r>
        <w:rPr>
          <w:b/>
          <w:spacing w:val="-3"/>
          <w:sz w:val="20"/>
        </w:rPr>
        <w:t> </w:t>
      </w:r>
      <w:r>
        <w:rPr>
          <w:sz w:val="20"/>
        </w:rPr>
        <w:t>Managed</w:t>
      </w:r>
      <w:r>
        <w:rPr>
          <w:spacing w:val="-7"/>
          <w:sz w:val="20"/>
        </w:rPr>
        <w:t> </w:t>
      </w:r>
      <w:r>
        <w:rPr>
          <w:sz w:val="20"/>
        </w:rPr>
        <w:t>fiduciary,</w:t>
      </w:r>
      <w:r>
        <w:rPr>
          <w:spacing w:val="-7"/>
          <w:sz w:val="20"/>
        </w:rPr>
        <w:t> </w:t>
      </w:r>
      <w:r>
        <w:rPr>
          <w:sz w:val="20"/>
        </w:rPr>
        <w:t>financial,</w:t>
      </w:r>
      <w:r>
        <w:rPr>
          <w:spacing w:val="-7"/>
          <w:sz w:val="20"/>
        </w:rPr>
        <w:t> </w:t>
      </w:r>
      <w:r>
        <w:rPr>
          <w:sz w:val="20"/>
        </w:rPr>
        <w:t>and</w:t>
      </w:r>
      <w:r>
        <w:rPr>
          <w:spacing w:val="-7"/>
          <w:sz w:val="20"/>
        </w:rPr>
        <w:t> </w:t>
      </w:r>
      <w:r>
        <w:rPr>
          <w:sz w:val="20"/>
        </w:rPr>
        <w:t>operational</w:t>
      </w:r>
      <w:r>
        <w:rPr>
          <w:spacing w:val="-7"/>
          <w:sz w:val="20"/>
        </w:rPr>
        <w:t> </w:t>
      </w:r>
      <w:r>
        <w:rPr>
          <w:sz w:val="20"/>
        </w:rPr>
        <w:t>risks</w:t>
      </w:r>
      <w:r>
        <w:rPr>
          <w:spacing w:val="-8"/>
          <w:sz w:val="20"/>
        </w:rPr>
        <w:t> </w:t>
      </w:r>
      <w:r>
        <w:rPr>
          <w:sz w:val="20"/>
        </w:rPr>
        <w:t>within</w:t>
      </w:r>
      <w:r>
        <w:rPr>
          <w:spacing w:val="-7"/>
          <w:sz w:val="20"/>
        </w:rPr>
        <w:t> </w:t>
      </w:r>
      <w:r>
        <w:rPr>
          <w:sz w:val="20"/>
        </w:rPr>
        <w:t>the</w:t>
      </w:r>
      <w:r>
        <w:rPr>
          <w:spacing w:val="-8"/>
          <w:sz w:val="20"/>
        </w:rPr>
        <w:t> </w:t>
      </w:r>
      <w:r>
        <w:rPr>
          <w:sz w:val="20"/>
        </w:rPr>
        <w:t>Institutional Retirement division across major product suites (TPA, IPRO, ATRA) under strict regulatory oversight.</w:t>
      </w:r>
    </w:p>
    <w:p xmlns:wp14="http://schemas.microsoft.com/office/word/2010/wordml" w14:paraId="29E910F8" wp14:textId="77777777">
      <w:pPr>
        <w:pStyle w:val="ListParagraph"/>
        <w:numPr>
          <w:ilvl w:val="0"/>
          <w:numId w:val="1"/>
        </w:numPr>
        <w:tabs>
          <w:tab w:val="left" w:leader="none" w:pos="972"/>
        </w:tabs>
        <w:spacing w:before="30" w:after="0" w:line="240" w:lineRule="auto"/>
        <w:ind w:left="972" w:right="0" w:hanging="360"/>
        <w:jc w:val="left"/>
        <w:rPr>
          <w:sz w:val="20"/>
        </w:rPr>
      </w:pPr>
      <w:r>
        <w:rPr>
          <w:b/>
          <w:sz w:val="20"/>
        </w:rPr>
        <w:t>Data</w:t>
      </w:r>
      <w:r>
        <w:rPr>
          <w:b/>
          <w:spacing w:val="-12"/>
          <w:sz w:val="20"/>
        </w:rPr>
        <w:t> </w:t>
      </w:r>
      <w:r>
        <w:rPr>
          <w:b/>
          <w:sz w:val="20"/>
        </w:rPr>
        <w:t>Auditing</w:t>
      </w:r>
      <w:r>
        <w:rPr>
          <w:b/>
          <w:spacing w:val="-11"/>
          <w:sz w:val="20"/>
        </w:rPr>
        <w:t> </w:t>
      </w:r>
      <w:r>
        <w:rPr>
          <w:b/>
          <w:sz w:val="20"/>
        </w:rPr>
        <w:t>&amp;</w:t>
      </w:r>
      <w:r>
        <w:rPr>
          <w:b/>
          <w:spacing w:val="-11"/>
          <w:sz w:val="20"/>
        </w:rPr>
        <w:t> </w:t>
      </w:r>
      <w:r>
        <w:rPr>
          <w:b/>
          <w:sz w:val="20"/>
        </w:rPr>
        <w:t>Regulatory</w:t>
      </w:r>
      <w:r>
        <w:rPr>
          <w:b/>
          <w:spacing w:val="-12"/>
          <w:sz w:val="20"/>
        </w:rPr>
        <w:t> </w:t>
      </w:r>
      <w:r>
        <w:rPr>
          <w:b/>
          <w:sz w:val="20"/>
        </w:rPr>
        <w:t>Adherence:</w:t>
      </w:r>
      <w:r>
        <w:rPr>
          <w:b/>
          <w:spacing w:val="-11"/>
          <w:sz w:val="20"/>
        </w:rPr>
        <w:t> </w:t>
      </w:r>
      <w:r>
        <w:rPr>
          <w:sz w:val="20"/>
        </w:rPr>
        <w:t>Audited</w:t>
      </w:r>
      <w:r>
        <w:rPr>
          <w:spacing w:val="-11"/>
          <w:sz w:val="20"/>
        </w:rPr>
        <w:t> </w:t>
      </w:r>
      <w:r>
        <w:rPr>
          <w:sz w:val="20"/>
        </w:rPr>
        <w:t>high-value</w:t>
      </w:r>
      <w:r>
        <w:rPr>
          <w:spacing w:val="-11"/>
          <w:sz w:val="20"/>
        </w:rPr>
        <w:t> </w:t>
      </w:r>
      <w:r>
        <w:rPr>
          <w:sz w:val="20"/>
        </w:rPr>
        <w:t>transaction</w:t>
      </w:r>
      <w:r>
        <w:rPr>
          <w:spacing w:val="-11"/>
          <w:sz w:val="20"/>
        </w:rPr>
        <w:t> </w:t>
      </w:r>
      <w:r>
        <w:rPr>
          <w:sz w:val="20"/>
        </w:rPr>
        <w:t>data</w:t>
      </w:r>
      <w:r>
        <w:rPr>
          <w:spacing w:val="-11"/>
          <w:sz w:val="20"/>
        </w:rPr>
        <w:t> </w:t>
      </w:r>
      <w:r>
        <w:rPr>
          <w:sz w:val="20"/>
        </w:rPr>
        <w:t>structures</w:t>
      </w:r>
      <w:r>
        <w:rPr>
          <w:spacing w:val="-11"/>
          <w:sz w:val="20"/>
        </w:rPr>
        <w:t> </w:t>
      </w:r>
      <w:r>
        <w:rPr>
          <w:sz w:val="20"/>
        </w:rPr>
        <w:t>and</w:t>
      </w:r>
      <w:r>
        <w:rPr>
          <w:spacing w:val="-11"/>
          <w:sz w:val="20"/>
        </w:rPr>
        <w:t> </w:t>
      </w:r>
      <w:r>
        <w:rPr>
          <w:spacing w:val="-2"/>
          <w:sz w:val="20"/>
        </w:rPr>
        <w:t>annuity</w:t>
      </w:r>
    </w:p>
    <w:p xmlns:wp14="http://schemas.microsoft.com/office/word/2010/wordml" w14:paraId="2134A289" wp14:textId="77777777">
      <w:pPr>
        <w:pStyle w:val="ListParagraph"/>
        <w:numPr>
          <w:ilvl w:val="0"/>
          <w:numId w:val="1"/>
        </w:numPr>
        <w:tabs>
          <w:tab w:val="left" w:leader="none" w:pos="972"/>
        </w:tabs>
        <w:spacing w:before="40" w:after="0" w:line="252" w:lineRule="auto"/>
        <w:ind w:left="972" w:right="776" w:hanging="360"/>
        <w:jc w:val="left"/>
        <w:rPr>
          <w:sz w:val="20"/>
        </w:rPr>
      </w:pPr>
      <w:r>
        <w:rPr>
          <w:b/>
          <w:sz w:val="20"/>
        </w:rPr>
        <w:t>Remediation</w:t>
      </w:r>
      <w:r>
        <w:rPr>
          <w:b/>
          <w:spacing w:val="-7"/>
          <w:sz w:val="20"/>
        </w:rPr>
        <w:t> </w:t>
      </w:r>
      <w:r>
        <w:rPr>
          <w:b/>
          <w:sz w:val="20"/>
        </w:rPr>
        <w:t>&amp;</w:t>
      </w:r>
      <w:r>
        <w:rPr>
          <w:b/>
          <w:spacing w:val="-8"/>
          <w:sz w:val="20"/>
        </w:rPr>
        <w:t> </w:t>
      </w:r>
      <w:r>
        <w:rPr>
          <w:b/>
          <w:sz w:val="20"/>
        </w:rPr>
        <w:t>Analysis:</w:t>
      </w:r>
      <w:r>
        <w:rPr>
          <w:b/>
          <w:spacing w:val="-6"/>
          <w:sz w:val="20"/>
        </w:rPr>
        <w:t> </w:t>
      </w:r>
      <w:r>
        <w:rPr>
          <w:sz w:val="20"/>
        </w:rPr>
        <w:t>Engineered</w:t>
      </w:r>
      <w:r>
        <w:rPr>
          <w:spacing w:val="-7"/>
          <w:sz w:val="20"/>
        </w:rPr>
        <w:t> </w:t>
      </w:r>
      <w:r>
        <w:rPr>
          <w:sz w:val="20"/>
        </w:rPr>
        <w:t>sophisticated</w:t>
      </w:r>
      <w:r>
        <w:rPr>
          <w:spacing w:val="-7"/>
          <w:sz w:val="20"/>
        </w:rPr>
        <w:t> </w:t>
      </w:r>
      <w:r>
        <w:rPr>
          <w:sz w:val="20"/>
        </w:rPr>
        <w:t>gain/loss</w:t>
      </w:r>
      <w:r>
        <w:rPr>
          <w:spacing w:val="-9"/>
          <w:sz w:val="20"/>
        </w:rPr>
        <w:t> </w:t>
      </w:r>
      <w:r>
        <w:rPr>
          <w:sz w:val="20"/>
        </w:rPr>
        <w:t>calculations</w:t>
      </w:r>
      <w:r>
        <w:rPr>
          <w:spacing w:val="-9"/>
          <w:sz w:val="20"/>
        </w:rPr>
        <w:t> </w:t>
      </w:r>
      <w:r>
        <w:rPr>
          <w:sz w:val="20"/>
        </w:rPr>
        <w:t>and</w:t>
      </w:r>
      <w:r>
        <w:rPr>
          <w:spacing w:val="-7"/>
          <w:sz w:val="20"/>
        </w:rPr>
        <w:t> </w:t>
      </w:r>
      <w:r>
        <w:rPr>
          <w:sz w:val="20"/>
        </w:rPr>
        <w:t>reversals</w:t>
      </w:r>
      <w:r>
        <w:rPr>
          <w:spacing w:val="-9"/>
          <w:sz w:val="20"/>
        </w:rPr>
        <w:t> </w:t>
      </w:r>
      <w:r>
        <w:rPr>
          <w:sz w:val="20"/>
        </w:rPr>
        <w:t>for</w:t>
      </w:r>
      <w:r>
        <w:rPr>
          <w:spacing w:val="-7"/>
          <w:sz w:val="20"/>
        </w:rPr>
        <w:t> </w:t>
      </w:r>
      <w:r>
        <w:rPr>
          <w:sz w:val="20"/>
        </w:rPr>
        <w:t>missed</w:t>
      </w:r>
      <w:r>
        <w:rPr>
          <w:spacing w:val="-7"/>
          <w:sz w:val="20"/>
        </w:rPr>
        <w:t> </w:t>
      </w:r>
      <w:r>
        <w:rPr>
          <w:sz w:val="20"/>
        </w:rPr>
        <w:t>trade</w:t>
      </w:r>
      <w:r>
        <w:rPr>
          <w:spacing w:val="-8"/>
          <w:sz w:val="20"/>
        </w:rPr>
        <w:t> </w:t>
      </w:r>
      <w:r>
        <w:rPr>
          <w:sz w:val="20"/>
        </w:rPr>
        <w:t>dates</w:t>
      </w:r>
      <w:r>
        <w:rPr>
          <w:spacing w:val="-9"/>
          <w:sz w:val="20"/>
        </w:rPr>
        <w:t> </w:t>
      </w:r>
      <w:r>
        <w:rPr>
          <w:sz w:val="20"/>
        </w:rPr>
        <w:t>to restore participant accounts to their correct fiduciary states.</w:t>
      </w:r>
    </w:p>
    <w:p xmlns:wp14="http://schemas.microsoft.com/office/word/2010/wordml" w14:paraId="7FAD8535" wp14:textId="77777777">
      <w:pPr>
        <w:pStyle w:val="BodyText"/>
        <w:spacing w:before="52"/>
      </w:pPr>
      <w:r>
        <w:rPr/>
        <mc:AlternateContent>
          <mc:Choice Requires="wps">
            <w:drawing>
              <wp:anchor xmlns:wp14="http://schemas.microsoft.com/office/word/2010/wordprocessingDrawing" distT="0" distB="0" distL="0" distR="0" simplePos="0" relativeHeight="487589888" behindDoc="1" locked="0" layoutInCell="1" allowOverlap="1" wp14:anchorId="65DB41A5" wp14:editId="7777777">
                <wp:simplePos x="0" y="0"/>
                <wp:positionH relativeFrom="page">
                  <wp:posOffset>608076</wp:posOffset>
                </wp:positionH>
                <wp:positionV relativeFrom="paragraph">
                  <wp:posOffset>206934</wp:posOffset>
                </wp:positionV>
                <wp:extent cx="6608445" cy="190500"/>
                <wp:effectExtent l="0" t="0" r="0" b="0"/>
                <wp:wrapTopAndBottom/>
                <wp:docPr id="5" name="Textbox 5"/>
                <wp:cNvGraphicFramePr>
                  <a:graphicFrameLocks/>
                </wp:cNvGraphicFramePr>
                <a:graphic>
                  <a:graphicData uri="http://schemas.microsoft.com/office/word/2010/wordprocessingShape">
                    <wps:wsp>
                      <wps:cNvPr id="5" name="Textbox 5"/>
                      <wps:cNvSpPr txBox="1"/>
                      <wps:spPr>
                        <a:xfrm>
                          <a:off x="0" y="0"/>
                          <a:ext cx="6608445" cy="190500"/>
                        </a:xfrm>
                        <a:prstGeom prst="rect">
                          <a:avLst/>
                        </a:prstGeom>
                        <a:solidFill>
                          <a:srgbClr val="D9E1F3"/>
                        </a:solidFill>
                        <a:ln w="6095">
                          <a:solidFill>
                            <a:srgbClr val="BEBEBE"/>
                          </a:solidFill>
                          <a:prstDash val="solid"/>
                        </a:ln>
                      </wps:spPr>
                      <wps:txbx>
                        <w:txbxContent>
                          <w:p xmlns:wp14="http://schemas.microsoft.com/office/word/2010/wordml" w14:paraId="5F782650" wp14:textId="77777777">
                            <w:pPr>
                              <w:spacing w:before="0" w:line="268" w:lineRule="exact"/>
                              <w:ind w:left="2" w:right="1" w:firstLine="0"/>
                              <w:jc w:val="center"/>
                              <w:rPr>
                                <w:b/>
                                <w:color w:val="000000"/>
                                <w:sz w:val="22"/>
                              </w:rPr>
                            </w:pPr>
                            <w:r>
                              <w:rPr>
                                <w:b/>
                                <w:color w:val="000000"/>
                                <w:spacing w:val="-2"/>
                                <w:sz w:val="22"/>
                              </w:rPr>
                              <w:t>Certifications</w:t>
                            </w:r>
                          </w:p>
                        </w:txbxContent>
                      </wps:txbx>
                      <wps:bodyPr wrap="square" lIns="0" tIns="0" rIns="0" bIns="0" rtlCol="0">
                        <a:noAutofit/>
                      </wps:bodyPr>
                    </wps:wsp>
                  </a:graphicData>
                </a:graphic>
              </wp:anchor>
            </w:drawing>
          </mc:Choice>
          <mc:Fallback>
            <w:pict w14:anchorId="591EADD8">
              <v:shape id="docshape5" style="position:absolute;margin-left:47.880001pt;margin-top:16.294058pt;width:520.35pt;height:15pt;mso-position-horizontal-relative:page;mso-position-vertical-relative:paragraph;z-index:-15726592;mso-wrap-distance-left:0;mso-wrap-distance-right:0" filled="true" fillcolor="#d9e1f3" stroked="true" strokecolor="#bebebe" strokeweight=".47998pt" type="#_x0000_t202">
                <v:textbox inset="0,0,0,0">
                  <w:txbxContent>
                    <w:p w14:paraId="6216A5D8" wp14:textId="77777777">
                      <w:pPr>
                        <w:spacing w:before="0" w:line="268" w:lineRule="exact"/>
                        <w:ind w:left="2" w:right="1" w:firstLine="0"/>
                        <w:jc w:val="center"/>
                        <w:rPr>
                          <w:b/>
                          <w:color w:val="000000"/>
                          <w:sz w:val="22"/>
                        </w:rPr>
                      </w:pPr>
                      <w:r>
                        <w:rPr>
                          <w:b/>
                          <w:color w:val="000000"/>
                          <w:spacing w:val="-2"/>
                          <w:sz w:val="22"/>
                        </w:rPr>
                        <w:t>Certifications</w:t>
                      </w:r>
                    </w:p>
                  </w:txbxContent>
                </v:textbox>
                <v:fill type="solid"/>
                <v:stroke dashstyle="solid"/>
                <w10:wrap type="topAndBottom"/>
              </v:shape>
            </w:pict>
          </mc:Fallback>
        </mc:AlternateContent>
      </w:r>
    </w:p>
    <w:p xmlns:wp14="http://schemas.microsoft.com/office/word/2010/wordml" w14:paraId="0D0B940D" wp14:textId="77777777">
      <w:pPr>
        <w:pStyle w:val="BodyText"/>
        <w:spacing w:before="41"/>
      </w:pPr>
    </w:p>
    <w:tbl>
      <w:tblPr>
        <w:tblW w:w="0" w:type="auto"/>
        <w:jc w:val="left"/>
        <w:tblInd w:w="26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3428"/>
        <w:gridCol w:w="6923"/>
      </w:tblGrid>
      <w:tr xmlns:wp14="http://schemas.microsoft.com/office/word/2010/wordml" w14:paraId="2D7F599F" wp14:textId="77777777">
        <w:trPr>
          <w:trHeight w:val="373" w:hRule="atLeast"/>
        </w:trPr>
        <w:tc>
          <w:tcPr>
            <w:tcW w:w="3428" w:type="dxa"/>
          </w:tcPr>
          <w:p w14:paraId="6DC50CBB" wp14:textId="77777777">
            <w:pPr>
              <w:pStyle w:val="TableParagraph"/>
              <w:spacing w:before="61"/>
              <w:ind w:left="350"/>
              <w:rPr>
                <w:b/>
                <w:sz w:val="20"/>
              </w:rPr>
            </w:pPr>
            <w:r>
              <w:rPr>
                <w:b/>
                <w:spacing w:val="-2"/>
                <w:sz w:val="20"/>
              </w:rPr>
              <w:t>Microsoft</w:t>
            </w:r>
          </w:p>
        </w:tc>
        <w:tc>
          <w:tcPr>
            <w:tcW w:w="6923" w:type="dxa"/>
          </w:tcPr>
          <w:p w14:paraId="5673793A" wp14:textId="77777777">
            <w:pPr>
              <w:pStyle w:val="TableParagraph"/>
              <w:spacing w:before="61"/>
              <w:ind w:left="333"/>
              <w:rPr>
                <w:sz w:val="20"/>
              </w:rPr>
            </w:pPr>
            <w:r>
              <w:rPr>
                <w:sz w:val="20"/>
              </w:rPr>
              <w:t>Certified</w:t>
            </w:r>
            <w:r>
              <w:rPr>
                <w:spacing w:val="-10"/>
                <w:sz w:val="20"/>
              </w:rPr>
              <w:t> </w:t>
            </w:r>
            <w:r>
              <w:rPr>
                <w:sz w:val="20"/>
              </w:rPr>
              <w:t>Power</w:t>
            </w:r>
            <w:r>
              <w:rPr>
                <w:spacing w:val="-9"/>
                <w:sz w:val="20"/>
              </w:rPr>
              <w:t> </w:t>
            </w:r>
            <w:r>
              <w:rPr>
                <w:sz w:val="20"/>
              </w:rPr>
              <w:t>BI</w:t>
            </w:r>
            <w:r>
              <w:rPr>
                <w:spacing w:val="-10"/>
                <w:sz w:val="20"/>
              </w:rPr>
              <w:t> </w:t>
            </w:r>
            <w:r>
              <w:rPr>
                <w:sz w:val="20"/>
              </w:rPr>
              <w:t>Data</w:t>
            </w:r>
            <w:r>
              <w:rPr>
                <w:spacing w:val="-9"/>
                <w:sz w:val="20"/>
              </w:rPr>
              <w:t> </w:t>
            </w:r>
            <w:r>
              <w:rPr>
                <w:spacing w:val="-2"/>
                <w:sz w:val="20"/>
              </w:rPr>
              <w:t>Analyst</w:t>
            </w:r>
          </w:p>
        </w:tc>
      </w:tr>
      <w:tr xmlns:wp14="http://schemas.microsoft.com/office/word/2010/wordml" w14:paraId="0068DC38" wp14:textId="77777777">
        <w:trPr>
          <w:trHeight w:val="373" w:hRule="atLeast"/>
        </w:trPr>
        <w:tc>
          <w:tcPr>
            <w:tcW w:w="3428" w:type="dxa"/>
          </w:tcPr>
          <w:p w14:paraId="37BCAA02" wp14:textId="77777777">
            <w:pPr>
              <w:pStyle w:val="TableParagraph"/>
              <w:spacing w:before="64"/>
              <w:rPr>
                <w:b/>
                <w:sz w:val="20"/>
              </w:rPr>
            </w:pPr>
            <w:r>
              <w:rPr>
                <w:b/>
                <w:spacing w:val="-2"/>
                <w:sz w:val="20"/>
              </w:rPr>
              <w:t>DAMA</w:t>
            </w:r>
            <w:r>
              <w:rPr>
                <w:b/>
                <w:spacing w:val="-5"/>
                <w:sz w:val="20"/>
              </w:rPr>
              <w:t> </w:t>
            </w:r>
            <w:r>
              <w:rPr>
                <w:b/>
                <w:spacing w:val="-2"/>
                <w:sz w:val="20"/>
              </w:rPr>
              <w:t>International</w:t>
            </w:r>
          </w:p>
        </w:tc>
        <w:tc>
          <w:tcPr>
            <w:tcW w:w="6923" w:type="dxa"/>
          </w:tcPr>
          <w:p w14:paraId="3002B2D8" wp14:textId="77777777">
            <w:pPr>
              <w:pStyle w:val="TableParagraph"/>
              <w:spacing w:before="64"/>
              <w:ind w:left="333"/>
              <w:rPr>
                <w:sz w:val="20"/>
              </w:rPr>
            </w:pPr>
            <w:r>
              <w:rPr>
                <w:spacing w:val="-2"/>
                <w:sz w:val="20"/>
              </w:rPr>
              <w:t>Certified</w:t>
            </w:r>
            <w:r>
              <w:rPr>
                <w:spacing w:val="3"/>
                <w:sz w:val="20"/>
              </w:rPr>
              <w:t> </w:t>
            </w:r>
            <w:r>
              <w:rPr>
                <w:spacing w:val="-2"/>
                <w:sz w:val="20"/>
              </w:rPr>
              <w:t>Data</w:t>
            </w:r>
            <w:r>
              <w:rPr>
                <w:spacing w:val="3"/>
                <w:sz w:val="20"/>
              </w:rPr>
              <w:t> </w:t>
            </w:r>
            <w:r>
              <w:rPr>
                <w:spacing w:val="-2"/>
                <w:sz w:val="20"/>
              </w:rPr>
              <w:t>Management</w:t>
            </w:r>
            <w:r>
              <w:rPr>
                <w:spacing w:val="3"/>
                <w:sz w:val="20"/>
              </w:rPr>
              <w:t> </w:t>
            </w:r>
            <w:r>
              <w:rPr>
                <w:spacing w:val="-2"/>
                <w:sz w:val="20"/>
              </w:rPr>
              <w:t>Professional</w:t>
            </w:r>
            <w:r>
              <w:rPr>
                <w:spacing w:val="3"/>
                <w:sz w:val="20"/>
              </w:rPr>
              <w:t> </w:t>
            </w:r>
            <w:r>
              <w:rPr>
                <w:spacing w:val="-4"/>
                <w:sz w:val="20"/>
              </w:rPr>
              <w:t>(CDMP</w:t>
            </w:r>
          </w:p>
        </w:tc>
      </w:tr>
      <w:tr xmlns:wp14="http://schemas.microsoft.com/office/word/2010/wordml" w14:paraId="4C7C4256" wp14:textId="77777777">
        <w:trPr>
          <w:trHeight w:val="375" w:hRule="atLeast"/>
        </w:trPr>
        <w:tc>
          <w:tcPr>
            <w:tcW w:w="3428" w:type="dxa"/>
          </w:tcPr>
          <w:p w14:paraId="585B2B2F" wp14:textId="77777777">
            <w:pPr>
              <w:pStyle w:val="TableParagraph"/>
              <w:spacing w:before="63"/>
              <w:rPr>
                <w:b/>
                <w:sz w:val="20"/>
              </w:rPr>
            </w:pPr>
            <w:r>
              <w:rPr>
                <w:b/>
                <w:spacing w:val="-2"/>
                <w:sz w:val="20"/>
              </w:rPr>
              <w:t>AIGPE</w:t>
            </w:r>
          </w:p>
        </w:tc>
        <w:tc>
          <w:tcPr>
            <w:tcW w:w="6923" w:type="dxa"/>
          </w:tcPr>
          <w:p w14:paraId="5F9E9856" wp14:textId="77777777">
            <w:pPr>
              <w:pStyle w:val="TableParagraph"/>
              <w:spacing w:before="63"/>
              <w:ind w:left="333"/>
              <w:rPr>
                <w:sz w:val="20"/>
              </w:rPr>
            </w:pPr>
            <w:r>
              <w:rPr>
                <w:sz w:val="20"/>
              </w:rPr>
              <w:t>Lean</w:t>
            </w:r>
            <w:r>
              <w:rPr>
                <w:spacing w:val="-7"/>
                <w:sz w:val="20"/>
              </w:rPr>
              <w:t> </w:t>
            </w:r>
            <w:r>
              <w:rPr>
                <w:sz w:val="20"/>
              </w:rPr>
              <w:t>Six</w:t>
            </w:r>
            <w:r>
              <w:rPr>
                <w:spacing w:val="-6"/>
                <w:sz w:val="20"/>
              </w:rPr>
              <w:t> </w:t>
            </w:r>
            <w:r>
              <w:rPr>
                <w:sz w:val="20"/>
              </w:rPr>
              <w:t>Sigma</w:t>
            </w:r>
            <w:r>
              <w:rPr>
                <w:spacing w:val="-6"/>
                <w:sz w:val="20"/>
              </w:rPr>
              <w:t> </w:t>
            </w:r>
            <w:r>
              <w:rPr>
                <w:sz w:val="20"/>
              </w:rPr>
              <w:t>Green</w:t>
            </w:r>
            <w:r>
              <w:rPr>
                <w:spacing w:val="-6"/>
                <w:sz w:val="20"/>
              </w:rPr>
              <w:t> </w:t>
            </w:r>
            <w:r>
              <w:rPr>
                <w:spacing w:val="-4"/>
                <w:sz w:val="20"/>
              </w:rPr>
              <w:t>Belt</w:t>
            </w:r>
          </w:p>
        </w:tc>
      </w:tr>
      <w:tr xmlns:wp14="http://schemas.microsoft.com/office/word/2010/wordml" w14:paraId="1F241786" wp14:textId="77777777">
        <w:trPr>
          <w:trHeight w:val="376" w:hRule="atLeast"/>
        </w:trPr>
        <w:tc>
          <w:tcPr>
            <w:tcW w:w="3428" w:type="dxa"/>
          </w:tcPr>
          <w:p w14:paraId="4CACCAC0" wp14:textId="77777777">
            <w:pPr>
              <w:pStyle w:val="TableParagraph"/>
              <w:spacing w:before="61"/>
              <w:rPr>
                <w:b/>
                <w:sz w:val="20"/>
              </w:rPr>
            </w:pPr>
            <w:r>
              <w:rPr>
                <w:b/>
                <w:spacing w:val="-2"/>
                <w:sz w:val="20"/>
              </w:rPr>
              <w:t>DPDPA.COM</w:t>
            </w:r>
          </w:p>
        </w:tc>
        <w:tc>
          <w:tcPr>
            <w:tcW w:w="6923" w:type="dxa"/>
          </w:tcPr>
          <w:p w14:paraId="45EB904D" wp14:textId="77777777">
            <w:pPr>
              <w:pStyle w:val="TableParagraph"/>
              <w:spacing w:before="59"/>
              <w:ind w:left="333"/>
              <w:rPr>
                <w:sz w:val="22"/>
              </w:rPr>
            </w:pPr>
            <w:r>
              <w:rPr>
                <w:sz w:val="22"/>
              </w:rPr>
              <w:t>Digital</w:t>
            </w:r>
            <w:r>
              <w:rPr>
                <w:spacing w:val="-7"/>
                <w:sz w:val="22"/>
              </w:rPr>
              <w:t> </w:t>
            </w:r>
            <w:r>
              <w:rPr>
                <w:sz w:val="22"/>
              </w:rPr>
              <w:t>personal</w:t>
            </w:r>
            <w:r>
              <w:rPr>
                <w:spacing w:val="-7"/>
                <w:sz w:val="22"/>
              </w:rPr>
              <w:t> </w:t>
            </w:r>
            <w:r>
              <w:rPr>
                <w:sz w:val="22"/>
              </w:rPr>
              <w:t>data</w:t>
            </w:r>
            <w:r>
              <w:rPr>
                <w:spacing w:val="-6"/>
                <w:sz w:val="22"/>
              </w:rPr>
              <w:t> </w:t>
            </w:r>
            <w:r>
              <w:rPr>
                <w:spacing w:val="-2"/>
                <w:sz w:val="22"/>
              </w:rPr>
              <w:t>protection</w:t>
            </w:r>
          </w:p>
        </w:tc>
      </w:tr>
      <w:tr xmlns:wp14="http://schemas.microsoft.com/office/word/2010/wordml" w14:paraId="3D4FB725" wp14:textId="77777777">
        <w:trPr>
          <w:trHeight w:val="323" w:hRule="atLeast"/>
        </w:trPr>
        <w:tc>
          <w:tcPr>
            <w:tcW w:w="3428" w:type="dxa"/>
          </w:tcPr>
          <w:p w14:paraId="07C31276" wp14:textId="77777777">
            <w:pPr>
              <w:pStyle w:val="TableParagraph"/>
              <w:spacing w:before="61" w:line="242" w:lineRule="exact"/>
              <w:rPr>
                <w:b/>
                <w:sz w:val="20"/>
              </w:rPr>
            </w:pPr>
            <w:r>
              <w:rPr>
                <w:b/>
                <w:sz w:val="20"/>
              </w:rPr>
              <w:t>Office</w:t>
            </w:r>
            <w:r>
              <w:rPr>
                <w:b/>
                <w:spacing w:val="-12"/>
                <w:sz w:val="20"/>
              </w:rPr>
              <w:t> </w:t>
            </w:r>
            <w:r>
              <w:rPr>
                <w:b/>
                <w:spacing w:val="-2"/>
                <w:sz w:val="20"/>
              </w:rPr>
              <w:t>Master</w:t>
            </w:r>
          </w:p>
        </w:tc>
        <w:tc>
          <w:tcPr>
            <w:tcW w:w="6923" w:type="dxa"/>
          </w:tcPr>
          <w:p w14:paraId="53265F90" wp14:textId="77777777">
            <w:pPr>
              <w:pStyle w:val="TableParagraph"/>
              <w:spacing w:before="61" w:line="242" w:lineRule="exact"/>
              <w:ind w:left="333"/>
              <w:rPr>
                <w:sz w:val="20"/>
              </w:rPr>
            </w:pPr>
            <w:r>
              <w:rPr>
                <w:sz w:val="20"/>
              </w:rPr>
              <w:t>Excel</w:t>
            </w:r>
            <w:r>
              <w:rPr>
                <w:spacing w:val="-10"/>
                <w:sz w:val="20"/>
              </w:rPr>
              <w:t> </w:t>
            </w:r>
            <w:r>
              <w:rPr>
                <w:sz w:val="20"/>
              </w:rPr>
              <w:t>using</w:t>
            </w:r>
            <w:r>
              <w:rPr>
                <w:spacing w:val="-9"/>
                <w:sz w:val="20"/>
              </w:rPr>
              <w:t> </w:t>
            </w:r>
            <w:r>
              <w:rPr>
                <w:spacing w:val="-5"/>
                <w:sz w:val="20"/>
              </w:rPr>
              <w:t>AI</w:t>
            </w:r>
          </w:p>
        </w:tc>
      </w:tr>
    </w:tbl>
    <w:p xmlns:wp14="http://schemas.microsoft.com/office/word/2010/wordml" w14:paraId="16746FDD" wp14:textId="77777777">
      <w:pPr>
        <w:pStyle w:val="BodyText"/>
        <w:spacing w:before="26"/>
      </w:pPr>
      <w:r>
        <w:rPr/>
        <mc:AlternateContent>
          <mc:Choice Requires="wps">
            <w:drawing>
              <wp:anchor xmlns:wp14="http://schemas.microsoft.com/office/word/2010/wordprocessingDrawing" distT="0" distB="0" distL="0" distR="0" simplePos="0" relativeHeight="487590400" behindDoc="1" locked="0" layoutInCell="1" allowOverlap="1" wp14:anchorId="5E0D4184" wp14:editId="7777777">
                <wp:simplePos x="0" y="0"/>
                <wp:positionH relativeFrom="page">
                  <wp:posOffset>608076</wp:posOffset>
                </wp:positionH>
                <wp:positionV relativeFrom="paragraph">
                  <wp:posOffset>190245</wp:posOffset>
                </wp:positionV>
                <wp:extent cx="6608445" cy="19240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6608445" cy="192405"/>
                        </a:xfrm>
                        <a:prstGeom prst="rect">
                          <a:avLst/>
                        </a:prstGeom>
                        <a:solidFill>
                          <a:srgbClr val="D9E1F3"/>
                        </a:solidFill>
                        <a:ln w="6095">
                          <a:solidFill>
                            <a:srgbClr val="BEBEBE"/>
                          </a:solidFill>
                          <a:prstDash val="solid"/>
                        </a:ln>
                      </wps:spPr>
                      <wps:txbx>
                        <w:txbxContent>
                          <w:p xmlns:wp14="http://schemas.microsoft.com/office/word/2010/wordml" w14:paraId="69D0C959" wp14:textId="77777777">
                            <w:pPr>
                              <w:spacing w:before="0" w:line="268" w:lineRule="exact"/>
                              <w:ind w:left="1" w:right="1" w:firstLine="0"/>
                              <w:jc w:val="center"/>
                              <w:rPr>
                                <w:b/>
                                <w:color w:val="000000"/>
                                <w:sz w:val="22"/>
                              </w:rPr>
                            </w:pPr>
                            <w:r>
                              <w:rPr>
                                <w:b/>
                                <w:color w:val="000000"/>
                                <w:spacing w:val="-2"/>
                                <w:sz w:val="22"/>
                              </w:rPr>
                              <w:t>Education</w:t>
                            </w:r>
                          </w:p>
                        </w:txbxContent>
                      </wps:txbx>
                      <wps:bodyPr wrap="square" lIns="0" tIns="0" rIns="0" bIns="0" rtlCol="0">
                        <a:noAutofit/>
                      </wps:bodyPr>
                    </wps:wsp>
                  </a:graphicData>
                </a:graphic>
              </wp:anchor>
            </w:drawing>
          </mc:Choice>
          <mc:Fallback>
            <w:pict w14:anchorId="257474E9">
              <v:shape id="docshape6" style="position:absolute;margin-left:47.880001pt;margin-top:14.979985pt;width:520.35pt;height:15.15pt;mso-position-horizontal-relative:page;mso-position-vertical-relative:paragraph;z-index:-15726080;mso-wrap-distance-left:0;mso-wrap-distance-right:0" filled="true" fillcolor="#d9e1f3" stroked="true" strokecolor="#bebebe" strokeweight=".47998pt" type="#_x0000_t202">
                <v:textbox inset="0,0,0,0">
                  <w:txbxContent>
                    <w:p w14:paraId="3C1C2DC7" wp14:textId="77777777">
                      <w:pPr>
                        <w:spacing w:before="0" w:line="268" w:lineRule="exact"/>
                        <w:ind w:left="1" w:right="1" w:firstLine="0"/>
                        <w:jc w:val="center"/>
                        <w:rPr>
                          <w:b/>
                          <w:color w:val="000000"/>
                          <w:sz w:val="22"/>
                        </w:rPr>
                      </w:pPr>
                      <w:r>
                        <w:rPr>
                          <w:b/>
                          <w:color w:val="000000"/>
                          <w:spacing w:val="-2"/>
                          <w:sz w:val="22"/>
                        </w:rPr>
                        <w:t>Education</w:t>
                      </w:r>
                    </w:p>
                  </w:txbxContent>
                </v:textbox>
                <v:fill type="solid"/>
                <v:stroke dashstyle="solid"/>
                <w10:wrap type="topAndBottom"/>
              </v:shape>
            </w:pict>
          </mc:Fallback>
        </mc:AlternateContent>
      </w:r>
    </w:p>
    <w:p xmlns:wp14="http://schemas.microsoft.com/office/word/2010/wordml" w14:paraId="0E27B00A" wp14:textId="77777777">
      <w:pPr>
        <w:pStyle w:val="BodyText"/>
        <w:spacing w:before="39"/>
      </w:pPr>
    </w:p>
    <w:tbl>
      <w:tblPr>
        <w:tblW w:w="0" w:type="auto"/>
        <w:jc w:val="left"/>
        <w:tblInd w:w="26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Look w:val="01E0"/>
      </w:tblPr>
      <w:tblGrid>
        <w:gridCol w:w="3853"/>
        <w:gridCol w:w="2129"/>
        <w:gridCol w:w="1416"/>
        <w:gridCol w:w="2953"/>
      </w:tblGrid>
      <w:tr xmlns:wp14="http://schemas.microsoft.com/office/word/2010/wordml" w14:paraId="2B4F91B2" wp14:textId="77777777">
        <w:trPr>
          <w:trHeight w:val="347" w:hRule="atLeast"/>
        </w:trPr>
        <w:tc>
          <w:tcPr>
            <w:tcW w:w="3853" w:type="dxa"/>
          </w:tcPr>
          <w:p w14:paraId="1BC91BF9" wp14:textId="77777777">
            <w:pPr>
              <w:pStyle w:val="TableParagraph"/>
              <w:rPr>
                <w:b/>
                <w:sz w:val="20"/>
              </w:rPr>
            </w:pPr>
            <w:r>
              <w:rPr>
                <w:b/>
                <w:spacing w:val="-2"/>
                <w:sz w:val="20"/>
              </w:rPr>
              <w:t>Degree</w:t>
            </w:r>
          </w:p>
        </w:tc>
        <w:tc>
          <w:tcPr>
            <w:tcW w:w="2129" w:type="dxa"/>
          </w:tcPr>
          <w:p w14:paraId="0AD4601F" wp14:textId="77777777">
            <w:pPr>
              <w:pStyle w:val="TableParagraph"/>
              <w:ind w:left="335"/>
              <w:rPr>
                <w:b/>
                <w:sz w:val="20"/>
              </w:rPr>
            </w:pPr>
            <w:r>
              <w:rPr>
                <w:b/>
                <w:spacing w:val="-2"/>
                <w:sz w:val="20"/>
              </w:rPr>
              <w:t>Specialization</w:t>
            </w:r>
          </w:p>
        </w:tc>
        <w:tc>
          <w:tcPr>
            <w:tcW w:w="1416" w:type="dxa"/>
          </w:tcPr>
          <w:p w14:paraId="4BD35CE5" wp14:textId="77777777">
            <w:pPr>
              <w:pStyle w:val="TableParagraph"/>
              <w:ind w:left="335"/>
              <w:rPr>
                <w:b/>
                <w:sz w:val="20"/>
              </w:rPr>
            </w:pPr>
            <w:r>
              <w:rPr>
                <w:b/>
                <w:spacing w:val="-2"/>
                <w:sz w:val="20"/>
              </w:rPr>
              <w:t>Marks</w:t>
            </w:r>
          </w:p>
        </w:tc>
        <w:tc>
          <w:tcPr>
            <w:tcW w:w="2953" w:type="dxa"/>
          </w:tcPr>
          <w:p w14:paraId="10D71EDE" wp14:textId="77777777">
            <w:pPr>
              <w:pStyle w:val="TableParagraph"/>
              <w:ind w:left="382"/>
              <w:rPr>
                <w:b/>
                <w:sz w:val="20"/>
              </w:rPr>
            </w:pPr>
            <w:r>
              <w:rPr>
                <w:b/>
                <w:spacing w:val="-2"/>
                <w:sz w:val="20"/>
              </w:rPr>
              <w:t>College/University</w:t>
            </w:r>
          </w:p>
        </w:tc>
      </w:tr>
      <w:tr xmlns:wp14="http://schemas.microsoft.com/office/word/2010/wordml" w14:paraId="02B660C1" wp14:textId="77777777">
        <w:trPr>
          <w:trHeight w:val="609" w:hRule="atLeast"/>
        </w:trPr>
        <w:tc>
          <w:tcPr>
            <w:tcW w:w="3853" w:type="dxa"/>
          </w:tcPr>
          <w:p w14:paraId="452347B8" wp14:textId="77777777">
            <w:pPr>
              <w:pStyle w:val="TableParagraph"/>
              <w:spacing w:before="54"/>
              <w:rPr>
                <w:sz w:val="20"/>
              </w:rPr>
            </w:pPr>
            <w:r>
              <w:rPr>
                <w:sz w:val="20"/>
              </w:rPr>
              <w:t>Post</w:t>
            </w:r>
            <w:r>
              <w:rPr>
                <w:spacing w:val="-10"/>
                <w:sz w:val="20"/>
              </w:rPr>
              <w:t> </w:t>
            </w:r>
            <w:r>
              <w:rPr>
                <w:sz w:val="20"/>
              </w:rPr>
              <w:t>Graduate</w:t>
            </w:r>
            <w:r>
              <w:rPr>
                <w:spacing w:val="-11"/>
                <w:sz w:val="20"/>
              </w:rPr>
              <w:t> </w:t>
            </w:r>
            <w:r>
              <w:rPr>
                <w:sz w:val="20"/>
              </w:rPr>
              <w:t>Diploma</w:t>
            </w:r>
            <w:r>
              <w:rPr>
                <w:spacing w:val="-10"/>
                <w:sz w:val="20"/>
              </w:rPr>
              <w:t> </w:t>
            </w:r>
            <w:r>
              <w:rPr>
                <w:sz w:val="20"/>
              </w:rPr>
              <w:t>in</w:t>
            </w:r>
            <w:r>
              <w:rPr>
                <w:spacing w:val="-10"/>
                <w:sz w:val="20"/>
              </w:rPr>
              <w:t> </w:t>
            </w:r>
            <w:r>
              <w:rPr>
                <w:spacing w:val="-2"/>
                <w:sz w:val="20"/>
              </w:rPr>
              <w:t>Mgmt.</w:t>
            </w:r>
          </w:p>
        </w:tc>
        <w:tc>
          <w:tcPr>
            <w:tcW w:w="2129" w:type="dxa"/>
          </w:tcPr>
          <w:p w14:paraId="3A2F2879" wp14:textId="77777777">
            <w:pPr>
              <w:pStyle w:val="TableParagraph"/>
              <w:spacing w:before="54"/>
              <w:ind w:left="381"/>
              <w:rPr>
                <w:sz w:val="20"/>
              </w:rPr>
            </w:pPr>
            <w:r>
              <w:rPr>
                <w:spacing w:val="-2"/>
                <w:sz w:val="20"/>
              </w:rPr>
              <w:t>Finance</w:t>
            </w:r>
          </w:p>
        </w:tc>
        <w:tc>
          <w:tcPr>
            <w:tcW w:w="1416" w:type="dxa"/>
          </w:tcPr>
          <w:p w14:paraId="5DE96159" wp14:textId="77777777">
            <w:pPr>
              <w:pStyle w:val="TableParagraph"/>
              <w:spacing w:before="54"/>
              <w:ind w:left="381"/>
              <w:rPr>
                <w:sz w:val="20"/>
              </w:rPr>
            </w:pPr>
            <w:r>
              <w:rPr>
                <w:sz w:val="20"/>
              </w:rPr>
              <w:t>78</w:t>
            </w:r>
            <w:r>
              <w:rPr>
                <w:spacing w:val="-4"/>
                <w:sz w:val="20"/>
              </w:rPr>
              <w:t> </w:t>
            </w:r>
            <w:r>
              <w:rPr>
                <w:spacing w:val="-10"/>
                <w:sz w:val="20"/>
              </w:rPr>
              <w:t>%</w:t>
            </w:r>
          </w:p>
        </w:tc>
        <w:tc>
          <w:tcPr>
            <w:tcW w:w="2953" w:type="dxa"/>
          </w:tcPr>
          <w:p w14:paraId="555707D0" wp14:textId="77777777">
            <w:pPr>
              <w:pStyle w:val="TableParagraph"/>
              <w:spacing w:before="54" w:line="259" w:lineRule="auto"/>
              <w:ind w:left="382"/>
              <w:rPr>
                <w:sz w:val="20"/>
              </w:rPr>
            </w:pPr>
            <w:r>
              <w:rPr>
                <w:sz w:val="20"/>
              </w:rPr>
              <w:t>Lexicon</w:t>
            </w:r>
            <w:r>
              <w:rPr>
                <w:spacing w:val="-12"/>
                <w:sz w:val="20"/>
              </w:rPr>
              <w:t> </w:t>
            </w:r>
            <w:r>
              <w:rPr>
                <w:sz w:val="20"/>
              </w:rPr>
              <w:t>Mgmt.</w:t>
            </w:r>
            <w:r>
              <w:rPr>
                <w:spacing w:val="15"/>
                <w:sz w:val="20"/>
              </w:rPr>
              <w:t> </w:t>
            </w:r>
            <w:r>
              <w:rPr>
                <w:sz w:val="20"/>
              </w:rPr>
              <w:t>Institute</w:t>
            </w:r>
            <w:r>
              <w:rPr>
                <w:spacing w:val="-12"/>
                <w:sz w:val="20"/>
              </w:rPr>
              <w:t> </w:t>
            </w:r>
            <w:r>
              <w:rPr>
                <w:sz w:val="20"/>
              </w:rPr>
              <w:t>of Leadership &amp; Excellence</w:t>
            </w:r>
          </w:p>
        </w:tc>
      </w:tr>
      <w:tr xmlns:wp14="http://schemas.microsoft.com/office/word/2010/wordml" w14:paraId="69985455" wp14:textId="77777777">
        <w:trPr>
          <w:trHeight w:val="613" w:hRule="atLeast"/>
        </w:trPr>
        <w:tc>
          <w:tcPr>
            <w:tcW w:w="3853" w:type="dxa"/>
          </w:tcPr>
          <w:p w14:paraId="65CEC1AA" wp14:textId="77777777">
            <w:pPr>
              <w:pStyle w:val="TableParagraph"/>
              <w:spacing w:before="202"/>
              <w:rPr>
                <w:sz w:val="20"/>
              </w:rPr>
            </w:pPr>
            <w:r>
              <w:rPr>
                <w:sz w:val="20"/>
              </w:rPr>
              <w:t>Bachelor</w:t>
            </w:r>
            <w:r>
              <w:rPr>
                <w:spacing w:val="-8"/>
                <w:sz w:val="20"/>
              </w:rPr>
              <w:t> </w:t>
            </w:r>
            <w:r>
              <w:rPr>
                <w:sz w:val="20"/>
              </w:rPr>
              <w:t>of</w:t>
            </w:r>
            <w:r>
              <w:rPr>
                <w:spacing w:val="-9"/>
                <w:sz w:val="20"/>
              </w:rPr>
              <w:t> </w:t>
            </w:r>
            <w:r>
              <w:rPr>
                <w:sz w:val="20"/>
              </w:rPr>
              <w:t>Business</w:t>
            </w:r>
            <w:r>
              <w:rPr>
                <w:spacing w:val="-9"/>
                <w:sz w:val="20"/>
              </w:rPr>
              <w:t> </w:t>
            </w:r>
            <w:r>
              <w:rPr>
                <w:spacing w:val="-2"/>
                <w:sz w:val="20"/>
              </w:rPr>
              <w:t>Administration</w:t>
            </w:r>
          </w:p>
        </w:tc>
        <w:tc>
          <w:tcPr>
            <w:tcW w:w="2129" w:type="dxa"/>
          </w:tcPr>
          <w:p w14:paraId="64FEDC4B" wp14:textId="77777777">
            <w:pPr>
              <w:pStyle w:val="TableParagraph"/>
              <w:spacing w:line="256" w:lineRule="auto"/>
              <w:ind w:left="335" w:right="193"/>
              <w:rPr>
                <w:sz w:val="20"/>
              </w:rPr>
            </w:pPr>
            <w:r>
              <w:rPr>
                <w:sz w:val="20"/>
              </w:rPr>
              <w:t>Finance</w:t>
            </w:r>
            <w:r>
              <w:rPr>
                <w:spacing w:val="-12"/>
                <w:sz w:val="20"/>
              </w:rPr>
              <w:t> </w:t>
            </w:r>
            <w:r>
              <w:rPr>
                <w:sz w:val="20"/>
              </w:rPr>
              <w:t>&amp; </w:t>
            </w:r>
            <w:r>
              <w:rPr>
                <w:spacing w:val="-4"/>
                <w:sz w:val="20"/>
              </w:rPr>
              <w:t>Marketing</w:t>
            </w:r>
          </w:p>
        </w:tc>
        <w:tc>
          <w:tcPr>
            <w:tcW w:w="1416" w:type="dxa"/>
          </w:tcPr>
          <w:p w14:paraId="5ADD1062" wp14:textId="77777777">
            <w:pPr>
              <w:pStyle w:val="TableParagraph"/>
              <w:ind w:left="374"/>
              <w:rPr>
                <w:sz w:val="20"/>
              </w:rPr>
            </w:pPr>
            <w:r>
              <w:rPr>
                <w:sz w:val="20"/>
              </w:rPr>
              <w:t>9.0</w:t>
            </w:r>
            <w:r>
              <w:rPr>
                <w:spacing w:val="-4"/>
                <w:sz w:val="20"/>
              </w:rPr>
              <w:t> CGPA</w:t>
            </w:r>
          </w:p>
        </w:tc>
        <w:tc>
          <w:tcPr>
            <w:tcW w:w="2953" w:type="dxa"/>
          </w:tcPr>
          <w:p w14:paraId="2932835F" wp14:textId="77777777">
            <w:pPr>
              <w:pStyle w:val="TableParagraph"/>
              <w:spacing w:before="202"/>
              <w:rPr>
                <w:sz w:val="20"/>
              </w:rPr>
            </w:pPr>
            <w:r>
              <w:rPr>
                <w:spacing w:val="-2"/>
                <w:sz w:val="20"/>
              </w:rPr>
              <w:t>Chandigarh</w:t>
            </w:r>
            <w:r>
              <w:rPr>
                <w:spacing w:val="7"/>
                <w:sz w:val="20"/>
              </w:rPr>
              <w:t> </w:t>
            </w:r>
            <w:r>
              <w:rPr>
                <w:spacing w:val="-2"/>
                <w:sz w:val="20"/>
              </w:rPr>
              <w:t>University.</w:t>
            </w:r>
          </w:p>
        </w:tc>
      </w:tr>
    </w:tbl>
    <w:p xmlns:wp14="http://schemas.microsoft.com/office/word/2010/wordml" w14:paraId="4DDBC877" wp14:textId="77777777">
      <w:pPr>
        <w:pStyle w:val="BodyText"/>
        <w:spacing w:before="12"/>
      </w:pPr>
      <w:r>
        <w:rPr/>
        <mc:AlternateContent>
          <mc:Choice Requires="wps">
            <w:drawing>
              <wp:anchor xmlns:wp14="http://schemas.microsoft.com/office/word/2010/wordprocessingDrawing" distT="0" distB="0" distL="0" distR="0" simplePos="0" relativeHeight="487590912" behindDoc="1" locked="0" layoutInCell="1" allowOverlap="1" wp14:anchorId="790C3A36" wp14:editId="7777777">
                <wp:simplePos x="0" y="0"/>
                <wp:positionH relativeFrom="page">
                  <wp:posOffset>608076</wp:posOffset>
                </wp:positionH>
                <wp:positionV relativeFrom="paragraph">
                  <wp:posOffset>181609</wp:posOffset>
                </wp:positionV>
                <wp:extent cx="6608445" cy="19050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608445" cy="190500"/>
                        </a:xfrm>
                        <a:prstGeom prst="rect">
                          <a:avLst/>
                        </a:prstGeom>
                        <a:solidFill>
                          <a:srgbClr val="D9E1F3"/>
                        </a:solidFill>
                        <a:ln w="6095">
                          <a:solidFill>
                            <a:srgbClr val="BEBEBE"/>
                          </a:solidFill>
                          <a:prstDash val="solid"/>
                        </a:ln>
                      </wps:spPr>
                      <wps:txbx>
                        <w:txbxContent>
                          <w:p xmlns:wp14="http://schemas.microsoft.com/office/word/2010/wordml" w14:paraId="6C9FE27A" wp14:textId="77777777">
                            <w:pPr>
                              <w:spacing w:before="0" w:line="268" w:lineRule="exact"/>
                              <w:ind w:left="1" w:right="1" w:firstLine="0"/>
                              <w:jc w:val="center"/>
                              <w:rPr>
                                <w:b/>
                                <w:color w:val="000000"/>
                                <w:sz w:val="22"/>
                              </w:rPr>
                            </w:pPr>
                            <w:r>
                              <w:rPr>
                                <w:b/>
                                <w:color w:val="000000"/>
                                <w:spacing w:val="-2"/>
                                <w:sz w:val="22"/>
                              </w:rPr>
                              <w:t>Education</w:t>
                            </w:r>
                          </w:p>
                        </w:txbxContent>
                      </wps:txbx>
                      <wps:bodyPr wrap="square" lIns="0" tIns="0" rIns="0" bIns="0" rtlCol="0">
                        <a:noAutofit/>
                      </wps:bodyPr>
                    </wps:wsp>
                  </a:graphicData>
                </a:graphic>
              </wp:anchor>
            </w:drawing>
          </mc:Choice>
          <mc:Fallback>
            <w:pict w14:anchorId="3C7D693E">
              <v:shape id="docshape7" style="position:absolute;margin-left:47.880001pt;margin-top:14.299985pt;width:520.35pt;height:15pt;mso-position-horizontal-relative:page;mso-position-vertical-relative:paragraph;z-index:-15725568;mso-wrap-distance-left:0;mso-wrap-distance-right:0" filled="true" fillcolor="#d9e1f3" stroked="true" strokecolor="#bebebe" strokeweight=".47998pt" type="#_x0000_t202">
                <v:textbox inset="0,0,0,0">
                  <w:txbxContent>
                    <w:p w14:paraId="5F7F805D" wp14:textId="77777777">
                      <w:pPr>
                        <w:spacing w:before="0" w:line="268" w:lineRule="exact"/>
                        <w:ind w:left="1" w:right="1" w:firstLine="0"/>
                        <w:jc w:val="center"/>
                        <w:rPr>
                          <w:b/>
                          <w:color w:val="000000"/>
                          <w:sz w:val="22"/>
                        </w:rPr>
                      </w:pPr>
                      <w:r>
                        <w:rPr>
                          <w:b/>
                          <w:color w:val="000000"/>
                          <w:spacing w:val="-2"/>
                          <w:sz w:val="22"/>
                        </w:rPr>
                        <w:t>Education</w:t>
                      </w:r>
                    </w:p>
                  </w:txbxContent>
                </v:textbox>
                <v:fill type="solid"/>
                <v:stroke dashstyle="solid"/>
                <w10:wrap type="topAndBottom"/>
              </v:shape>
            </w:pict>
          </mc:Fallback>
        </mc:AlternateContent>
      </w:r>
    </w:p>
    <w:p xmlns:wp14="http://schemas.microsoft.com/office/word/2010/wordml" w14:paraId="60061E4C" wp14:textId="77777777">
      <w:pPr>
        <w:pStyle w:val="BodyText"/>
        <w:spacing w:before="59"/>
      </w:pPr>
    </w:p>
    <w:p xmlns:wp14="http://schemas.microsoft.com/office/word/2010/wordml" w14:paraId="480EA221" wp14:textId="77777777">
      <w:pPr>
        <w:pStyle w:val="ListParagraph"/>
        <w:numPr>
          <w:ilvl w:val="1"/>
          <w:numId w:val="1"/>
        </w:numPr>
        <w:tabs>
          <w:tab w:val="left" w:leader="none" w:pos="920"/>
        </w:tabs>
        <w:spacing w:before="1" w:after="0" w:line="240" w:lineRule="auto"/>
        <w:ind w:left="920" w:right="0" w:hanging="114"/>
        <w:jc w:val="left"/>
        <w:rPr>
          <w:sz w:val="20"/>
        </w:rPr>
      </w:pPr>
      <w:r>
        <w:rPr>
          <w:sz w:val="20"/>
        </w:rPr>
        <w:t>Date</w:t>
      </w:r>
      <w:r>
        <w:rPr>
          <w:spacing w:val="-11"/>
          <w:sz w:val="20"/>
        </w:rPr>
        <w:t> </w:t>
      </w:r>
      <w:r>
        <w:rPr>
          <w:sz w:val="20"/>
        </w:rPr>
        <w:t>of</w:t>
      </w:r>
      <w:r>
        <w:rPr>
          <w:spacing w:val="-6"/>
          <w:sz w:val="20"/>
        </w:rPr>
        <w:t> </w:t>
      </w:r>
      <w:r>
        <w:rPr>
          <w:sz w:val="20"/>
        </w:rPr>
        <w:t>Birth:</w:t>
      </w:r>
      <w:r>
        <w:rPr>
          <w:spacing w:val="-7"/>
          <w:sz w:val="20"/>
        </w:rPr>
        <w:t> </w:t>
      </w:r>
      <w:r>
        <w:rPr>
          <w:sz w:val="20"/>
        </w:rPr>
        <w:t>12</w:t>
      </w:r>
      <w:r>
        <w:rPr>
          <w:sz w:val="20"/>
          <w:vertAlign w:val="superscript"/>
        </w:rPr>
        <w:t>th</w:t>
      </w:r>
      <w:r>
        <w:rPr>
          <w:spacing w:val="-18"/>
          <w:sz w:val="20"/>
          <w:vertAlign w:val="baseline"/>
        </w:rPr>
        <w:t> </w:t>
      </w:r>
      <w:r>
        <w:rPr>
          <w:sz w:val="20"/>
          <w:vertAlign w:val="baseline"/>
        </w:rPr>
        <w:t>March</w:t>
      </w:r>
      <w:r>
        <w:rPr>
          <w:spacing w:val="-6"/>
          <w:sz w:val="20"/>
          <w:vertAlign w:val="baseline"/>
        </w:rPr>
        <w:t> </w:t>
      </w:r>
      <w:r>
        <w:rPr>
          <w:spacing w:val="-4"/>
          <w:sz w:val="20"/>
          <w:vertAlign w:val="baseline"/>
        </w:rPr>
        <w:t>1997</w:t>
      </w:r>
    </w:p>
    <w:p xmlns:wp14="http://schemas.microsoft.com/office/word/2010/wordml" w14:paraId="6CA1160F" wp14:textId="77777777">
      <w:pPr>
        <w:pStyle w:val="ListParagraph"/>
        <w:numPr>
          <w:ilvl w:val="1"/>
          <w:numId w:val="1"/>
        </w:numPr>
        <w:tabs>
          <w:tab w:val="left" w:leader="none" w:pos="920"/>
        </w:tabs>
        <w:spacing w:before="43" w:after="0" w:line="240" w:lineRule="auto"/>
        <w:ind w:left="920" w:right="0" w:hanging="114"/>
        <w:jc w:val="left"/>
        <w:rPr>
          <w:sz w:val="20"/>
        </w:rPr>
      </w:pPr>
      <w:r>
        <w:rPr>
          <w:sz w:val="20"/>
        </w:rPr>
        <w:t>Gender:</w:t>
      </w:r>
      <w:r>
        <w:rPr>
          <w:spacing w:val="-9"/>
          <w:sz w:val="20"/>
        </w:rPr>
        <w:t> </w:t>
      </w:r>
      <w:r>
        <w:rPr>
          <w:spacing w:val="-2"/>
          <w:sz w:val="20"/>
        </w:rPr>
        <w:t>Female</w:t>
      </w:r>
    </w:p>
    <w:p xmlns:wp14="http://schemas.microsoft.com/office/word/2010/wordml" w14:paraId="25343DDE" wp14:textId="77777777">
      <w:pPr>
        <w:pStyle w:val="ListParagraph"/>
        <w:numPr>
          <w:ilvl w:val="1"/>
          <w:numId w:val="1"/>
        </w:numPr>
        <w:tabs>
          <w:tab w:val="left" w:leader="none" w:pos="920"/>
        </w:tabs>
        <w:spacing w:before="71" w:after="0" w:line="240" w:lineRule="auto"/>
        <w:ind w:left="920" w:right="0" w:hanging="114"/>
        <w:jc w:val="left"/>
        <w:rPr>
          <w:sz w:val="20"/>
        </w:rPr>
      </w:pPr>
      <w:r>
        <w:rPr>
          <w:sz w:val="20"/>
        </w:rPr>
        <w:t>Languages</w:t>
      </w:r>
      <w:r>
        <w:rPr>
          <w:spacing w:val="-11"/>
          <w:sz w:val="20"/>
        </w:rPr>
        <w:t> </w:t>
      </w:r>
      <w:r>
        <w:rPr>
          <w:sz w:val="20"/>
        </w:rPr>
        <w:t>known:</w:t>
      </w:r>
      <w:r>
        <w:rPr>
          <w:spacing w:val="-9"/>
          <w:sz w:val="20"/>
        </w:rPr>
        <w:t> </w:t>
      </w:r>
      <w:r>
        <w:rPr>
          <w:sz w:val="20"/>
        </w:rPr>
        <w:t>English,</w:t>
      </w:r>
      <w:r>
        <w:rPr>
          <w:spacing w:val="-9"/>
          <w:sz w:val="20"/>
        </w:rPr>
        <w:t> </w:t>
      </w:r>
      <w:r>
        <w:rPr>
          <w:spacing w:val="-2"/>
          <w:sz w:val="20"/>
        </w:rPr>
        <w:t>Hindi</w:t>
      </w:r>
    </w:p>
    <w:p xmlns:wp14="http://schemas.microsoft.com/office/word/2010/wordml" w14:paraId="1AF4ED50" wp14:textId="77777777">
      <w:pPr>
        <w:pStyle w:val="ListParagraph"/>
        <w:numPr>
          <w:ilvl w:val="1"/>
          <w:numId w:val="1"/>
        </w:numPr>
        <w:tabs>
          <w:tab w:val="left" w:leader="none" w:pos="920"/>
        </w:tabs>
        <w:spacing w:before="58" w:after="0" w:line="240" w:lineRule="auto"/>
        <w:ind w:left="920" w:right="0" w:hanging="114"/>
        <w:jc w:val="left"/>
        <w:rPr>
          <w:sz w:val="20"/>
        </w:rPr>
      </w:pPr>
      <w:r>
        <w:rPr>
          <w:sz w:val="20"/>
        </w:rPr>
        <w:t>Passions:</w:t>
      </w:r>
      <w:r>
        <w:rPr>
          <w:spacing w:val="-8"/>
          <w:sz w:val="20"/>
        </w:rPr>
        <w:t> </w:t>
      </w:r>
      <w:r>
        <w:rPr>
          <w:sz w:val="20"/>
        </w:rPr>
        <w:t>Dance</w:t>
      </w:r>
      <w:r>
        <w:rPr>
          <w:spacing w:val="-10"/>
          <w:sz w:val="20"/>
        </w:rPr>
        <w:t> </w:t>
      </w:r>
      <w:r>
        <w:rPr>
          <w:sz w:val="20"/>
        </w:rPr>
        <w:t>&amp;</w:t>
      </w:r>
      <w:r>
        <w:rPr>
          <w:spacing w:val="-8"/>
          <w:sz w:val="20"/>
        </w:rPr>
        <w:t> </w:t>
      </w:r>
      <w:r>
        <w:rPr>
          <w:sz w:val="20"/>
        </w:rPr>
        <w:t>Music,</w:t>
      </w:r>
      <w:r>
        <w:rPr>
          <w:spacing w:val="-9"/>
          <w:sz w:val="20"/>
        </w:rPr>
        <w:t> </w:t>
      </w:r>
      <w:r>
        <w:rPr>
          <w:sz w:val="20"/>
        </w:rPr>
        <w:t>Badminton,</w:t>
      </w:r>
      <w:r>
        <w:rPr>
          <w:spacing w:val="-9"/>
          <w:sz w:val="20"/>
        </w:rPr>
        <w:t> </w:t>
      </w:r>
      <w:r>
        <w:rPr>
          <w:sz w:val="20"/>
        </w:rPr>
        <w:t>Social</w:t>
      </w:r>
      <w:r>
        <w:rPr>
          <w:spacing w:val="-10"/>
          <w:sz w:val="20"/>
        </w:rPr>
        <w:t> </w:t>
      </w:r>
      <w:r>
        <w:rPr>
          <w:spacing w:val="-4"/>
          <w:sz w:val="20"/>
        </w:rPr>
        <w:t>Work</w:t>
      </w:r>
    </w:p>
    <w:sectPr>
      <w:pgSz w:w="12240" w:h="15840" w:orient="portrait"/>
      <w:pgMar w:top="860" w:right="720" w:bottom="280" w:left="720"/>
      <w:cols w:num="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0b5ba4"/>
    <w:multiLevelType w:val="hybridMultilevel"/>
    <w:lvl w:ilvl="0">
      <w:start w:val="0"/>
      <w:numFmt w:val="bullet"/>
      <w:lvlText w:val="•"/>
      <w:lvlJc w:val="left"/>
      <w:pPr>
        <w:ind w:left="972" w:hanging="360"/>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922" w:hanging="116"/>
      </w:pPr>
      <w:rPr>
        <w:rFonts w:hint="default" w:ascii="Calibri" w:hAnsi="Calibri" w:eastAsia="Calibri" w:cs="Calibri"/>
        <w:b w:val="0"/>
        <w:bCs w:val="0"/>
        <w:i w:val="0"/>
        <w:iCs w:val="0"/>
        <w:spacing w:val="0"/>
        <w:w w:val="99"/>
        <w:sz w:val="20"/>
        <w:szCs w:val="20"/>
        <w:lang w:val="en-US" w:eastAsia="en-US" w:bidi="ar-SA"/>
      </w:rPr>
    </w:lvl>
    <w:lvl w:ilvl="2">
      <w:start w:val="0"/>
      <w:numFmt w:val="bullet"/>
      <w:lvlText w:val="•"/>
      <w:lvlJc w:val="left"/>
      <w:pPr>
        <w:ind w:left="2071" w:hanging="116"/>
      </w:pPr>
      <w:rPr>
        <w:rFonts w:hint="default"/>
        <w:lang w:val="en-US" w:eastAsia="en-US" w:bidi="ar-SA"/>
      </w:rPr>
    </w:lvl>
    <w:lvl w:ilvl="3">
      <w:start w:val="0"/>
      <w:numFmt w:val="bullet"/>
      <w:lvlText w:val="•"/>
      <w:lvlJc w:val="left"/>
      <w:pPr>
        <w:ind w:left="3162" w:hanging="116"/>
      </w:pPr>
      <w:rPr>
        <w:rFonts w:hint="default"/>
        <w:lang w:val="en-US" w:eastAsia="en-US" w:bidi="ar-SA"/>
      </w:rPr>
    </w:lvl>
    <w:lvl w:ilvl="4">
      <w:start w:val="0"/>
      <w:numFmt w:val="bullet"/>
      <w:lvlText w:val="•"/>
      <w:lvlJc w:val="left"/>
      <w:pPr>
        <w:ind w:left="4253" w:hanging="116"/>
      </w:pPr>
      <w:rPr>
        <w:rFonts w:hint="default"/>
        <w:lang w:val="en-US" w:eastAsia="en-US" w:bidi="ar-SA"/>
      </w:rPr>
    </w:lvl>
    <w:lvl w:ilvl="5">
      <w:start w:val="0"/>
      <w:numFmt w:val="bullet"/>
      <w:lvlText w:val="•"/>
      <w:lvlJc w:val="left"/>
      <w:pPr>
        <w:ind w:left="5344" w:hanging="116"/>
      </w:pPr>
      <w:rPr>
        <w:rFonts w:hint="default"/>
        <w:lang w:val="en-US" w:eastAsia="en-US" w:bidi="ar-SA"/>
      </w:rPr>
    </w:lvl>
    <w:lvl w:ilvl="6">
      <w:start w:val="0"/>
      <w:numFmt w:val="bullet"/>
      <w:lvlText w:val="•"/>
      <w:lvlJc w:val="left"/>
      <w:pPr>
        <w:ind w:left="6435" w:hanging="116"/>
      </w:pPr>
      <w:rPr>
        <w:rFonts w:hint="default"/>
        <w:lang w:val="en-US" w:eastAsia="en-US" w:bidi="ar-SA"/>
      </w:rPr>
    </w:lvl>
    <w:lvl w:ilvl="7">
      <w:start w:val="0"/>
      <w:numFmt w:val="bullet"/>
      <w:lvlText w:val="•"/>
      <w:lvlJc w:val="left"/>
      <w:pPr>
        <w:ind w:left="7526" w:hanging="116"/>
      </w:pPr>
      <w:rPr>
        <w:rFonts w:hint="default"/>
        <w:lang w:val="en-US" w:eastAsia="en-US" w:bidi="ar-SA"/>
      </w:rPr>
    </w:lvl>
    <w:lvl w:ilvl="8">
      <w:start w:val="0"/>
      <w:numFmt w:val="bullet"/>
      <w:lvlText w:val="•"/>
      <w:lvlJc w:val="left"/>
      <w:pPr>
        <w:ind w:left="8617" w:hanging="116"/>
      </w:pPr>
      <w:rPr>
        <w:rFonts w:hint="default"/>
        <w:lang w:val="en-US" w:eastAsia="en-US" w:bidi="ar-SA"/>
      </w:rPr>
    </w:lvl>
  </w:abstractNum>
  <w:num w:numId="1">
    <w:abstractNumId w:val="0"/>
  </w:num>
</w:numbering>
</file>

<file path=word/settings.xml><?xml version="1.0" encoding="utf-8"?>
<w:settings xmlns:w14="http://schemas.microsoft.com/office/word/2010/wordml" xmlns:wp14="http://schemas.microsoft.com/office/word/2010/wordprocessingDrawing"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xmlns:mc="http://schemas.openxmlformats.org/markup-compatibility/2006" xmlns:w15="http://schemas.microsoft.com/office/word/2012/wordml" mc:Ignorable="w14 wp14 w15">
  <w:zoom w:percent="120"/>
  <w:trackRevisions w:val="false"/>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14:docId w14:val="6E58E4ED"/>
  <w15:docId w15:val="{A1F955F6-9CFA-4730-BDAB-6AEE843A564C}"/>
  <w:rsids>
    <w:rsidRoot w:val="308C15D5"/>
    <w:rsid w:val="308C15D5"/>
  </w:rsids>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style w:type="character" w:styleId="DefaultParagraphFont" w:default="1">
    <w:name w:val="Default Paragraph Font"/>
    <w:uiPriority w:val="1"/>
    <w:semiHidden/>
    <w:unhideWhenUsed/>
  </w:style>
  <w:style w:type="table" w:styleId="TableNormal" w:default="1">
    <w:name w:val="Normal Table"/>
    <w:uiPriority w:val="2"/>
    <w:semiHidden/>
    <w:unhideWhenUsed/>
    <w:qFormat/>
    <w:tblPr>
      <w:tblInd w:w="0" w:type="dxa"/>
      <w:tblCellMar>
        <w:top w:w="0" w:type="dxa"/>
        <w:left w:w="0" w:type="dxa"/>
        <w:bottom w:w="0" w:type="dxa"/>
        <w:right w:w="0" w:type="dxa"/>
      </w:tblCellMar>
    </w:tblPr>
  </w:style>
  <w:style w:type="numbering" w:styleId="NoList" w:default="1">
    <w:name w:val="No List"/>
    <w:uiPriority w:val="99"/>
    <w:semiHidden/>
    <w:unhideWhenUsed/>
  </w:style>
  <w:style w:type="paragraph" w:styleId="Normal" w:default="1">
    <w:name w:val="Normal"/>
    <w:uiPriority w:val="1"/>
    <w:qFormat/>
    <w:pPr/>
    <w:rPr>
      <w:rFonts w:ascii="Calibri" w:hAnsi="Calibri" w:eastAsia="Calibri" w:cs="Calibri"/>
      <w:lang w:val="en-US" w:eastAsia="en-US" w:bidi="ar-SA"/>
    </w:rPr>
  </w:style>
  <w:style w:type="paragraph" w:styleId="BodyText">
    <w:name w:val="Body Text"/>
    <w:basedOn w:val="Normal"/>
    <w:uiPriority w:val="1"/>
    <w:qFormat/>
    <w:pPr>
      <w:spacing w:before="30"/>
    </w:pPr>
    <w:rPr>
      <w:rFonts w:ascii="Calibri" w:hAnsi="Calibri" w:eastAsia="Calibri" w:cs="Calibri"/>
      <w:sz w:val="20"/>
      <w:szCs w:val="20"/>
      <w:lang w:val="en-US" w:eastAsia="en-US" w:bidi="ar-SA"/>
    </w:rPr>
  </w:style>
  <w:style w:type="paragraph" w:styleId="Heading1">
    <w:name w:val="heading 1"/>
    <w:basedOn w:val="Normal"/>
    <w:uiPriority w:val="1"/>
    <w:qFormat/>
    <w:pPr>
      <w:spacing w:before="26"/>
      <w:ind w:left="432"/>
      <w:outlineLvl w:val="1"/>
    </w:pPr>
    <w:rPr>
      <w:rFonts w:ascii="Calibri" w:hAnsi="Calibri" w:eastAsia="Calibri" w:cs="Calibri"/>
      <w:b/>
      <w:bCs/>
      <w:sz w:val="28"/>
      <w:szCs w:val="28"/>
      <w:lang w:val="en-US" w:eastAsia="en-US" w:bidi="ar-SA"/>
    </w:rPr>
  </w:style>
  <w:style w:type="paragraph" w:styleId="Heading2">
    <w:name w:val="heading 2"/>
    <w:basedOn w:val="Normal"/>
    <w:uiPriority w:val="1"/>
    <w:qFormat/>
    <w:pPr>
      <w:spacing w:line="268" w:lineRule="exact"/>
      <w:ind w:left="1" w:right="1"/>
      <w:jc w:val="center"/>
      <w:outlineLvl w:val="2"/>
    </w:pPr>
    <w:rPr>
      <w:rFonts w:ascii="Calibri" w:hAnsi="Calibri" w:eastAsia="Calibri" w:cs="Calibri"/>
      <w:b/>
      <w:bCs/>
      <w:sz w:val="22"/>
      <w:szCs w:val="22"/>
      <w:lang w:val="en-US" w:eastAsia="en-US" w:bidi="ar-SA"/>
    </w:rPr>
  </w:style>
  <w:style w:type="paragraph" w:styleId="ListParagraph">
    <w:name w:val="List Paragraph"/>
    <w:basedOn w:val="Normal"/>
    <w:uiPriority w:val="1"/>
    <w:qFormat/>
    <w:pPr>
      <w:spacing w:before="30"/>
      <w:ind w:left="972" w:hanging="360"/>
    </w:pPr>
    <w:rPr>
      <w:rFonts w:ascii="Calibri" w:hAnsi="Calibri" w:eastAsia="Calibri" w:cs="Calibri"/>
      <w:lang w:val="en-US" w:eastAsia="en-US" w:bidi="ar-SA"/>
    </w:rPr>
  </w:style>
  <w:style w:type="paragraph" w:styleId="TableParagraph">
    <w:name w:val="Table Paragraph"/>
    <w:basedOn w:val="Normal"/>
    <w:uiPriority w:val="1"/>
    <w:qFormat/>
    <w:pPr>
      <w:spacing w:before="56"/>
      <w:ind w:left="336"/>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107A56E-2617-4769-B051-85B0F8CFF160}"/>
</file>

<file path=customXml/itemProps2.xml><?xml version="1.0" encoding="utf-8"?>
<ds:datastoreItem xmlns:ds="http://schemas.openxmlformats.org/officeDocument/2006/customXml" ds:itemID="{7FD43B3B-A6E0-4CFC-9AEF-46DD6C787188}"/>
</file>

<file path=customXml/itemProps3.xml><?xml version="1.0" encoding="utf-8"?>
<ds:datastoreItem xmlns:ds="http://schemas.openxmlformats.org/officeDocument/2006/customXml" ds:itemID="{45D46D33-AFC1-4509-8752-50E502D62FF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Anarghya P</cp:lastModifiedBy>
  <dcterms:created xsi:type="dcterms:W3CDTF">2026-07-03T08:02:05Z</dcterms:created>
  <dcterms:modified xsi:type="dcterms:W3CDTF">2026-07-03T08:03:36Z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2026-07-03T00:00:00Z</vt:filetime>
  </property>
  <property fmtid="{D5CDD505-2E9C-101B-9397-08002B2CF9AE}" pid="4" name="LastSaved">
    <vt:filetime>2026-07-03T00:00:00Z</vt:filetime>
  </property>
  <property fmtid="{D5CDD505-2E9C-101B-9397-08002B2CF9AE}" pid="5" name="Producer">
    <vt:lpwstr>3-Heights™ PDF Merge Split Shell 6.12.1.11 (http://www.pdf-tools.com)</vt:lpwstr>
  </property>
  <property fmtid="{D5CDD505-2E9C-101B-9397-08002B2CF9AE}" pid="6" name="ContentTypeId">
    <vt:lpwstr>0x0101002A915219D706AD49BD9FD697C2734D69</vt:lpwstr>
  </property>
</Properties>
</file>