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mc:Ignorable="w14 w15 wp14">
  <!-- Generated by Aspose.Words for Java 18.9 -->
  <w:body>
    <w:p w:rsidRPr="00A52854" w:rsidR="009B181E" w14:paraId="7B4140F6" w14:textId="49E05408">
      <w:pPr>
        <w:pStyle w:val="Title"/>
        <w:rPr>
          <w:color w:val="17365D" w:themeColor="text2" w:themeShade="BF"/>
        </w:rPr>
      </w:pPr>
      <w:r>
        <w:rPr>
          <w:color w:val="17365D" w:themeColor="text2" w:themeShade="BF"/>
          <w:w w:val="120"/>
        </w:rPr>
        <w:t>ROHAN</w:t>
      </w:r>
      <w:r>
        <w:rPr>
          <w:color w:val="17365D" w:themeColor="text2" w:themeShade="BF"/>
          <w:spacing w:val="64"/>
          <w:w w:val="120"/>
        </w:rPr>
        <w:t xml:space="preserve"> </w:t>
      </w:r>
      <w:r>
        <w:rPr>
          <w:color w:val="17365D" w:themeColor="text2" w:themeShade="BF"/>
          <w:spacing w:val="-2"/>
          <w:w w:val="120"/>
        </w:rPr>
        <w:t>KUMBHAR</w:t>
      </w:r>
    </w:p>
    <w:p w:rsidRPr="00A52854" w:rsidR="009B181E" w14:paraId="11661ACD" w14:textId="1653C3C9">
      <w:pPr>
        <w:spacing w:before="9"/>
        <w:ind w:left="1" w:right="1"/>
        <w:jc w:val="center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Technical Product Owner</w:t>
      </w:r>
    </w:p>
    <w:p w:rsidRPr="002237B6" w:rsidR="009B181E" w:rsidP="002237B6" w14:paraId="151EE0A6" w14:textId="2C26CB5C">
      <w:pPr>
        <w:spacing w:before="43"/>
        <w:ind w:right="1"/>
        <w:rPr>
          <w:sz w:val="20"/>
          <w:szCs w:val="20"/>
        </w:rPr>
      </w:pPr>
      <w:hyperlink w:history="1" r:id="rId4">
        <w:r>
          <w:rPr>
            <w:sz w:val="20"/>
            <w:szCs w:val="20"/>
          </w:rPr>
          <w:t>rohankumbhar88@gmail.com</w:t>
        </w:r>
      </w:hyperlink>
      <w:r>
        <w:t xml:space="preserve"> </w:t>
      </w:r>
      <w:r>
        <w:rPr>
          <w:sz w:val="20"/>
          <w:szCs w:val="20"/>
        </w:rPr>
        <w:t xml:space="preserve">| </w:t>
      </w:r>
      <w:r>
        <w:rPr>
          <w:spacing w:val="68"/>
          <w:sz w:val="20"/>
          <w:szCs w:val="20"/>
        </w:rPr>
        <w:t>+</w:t>
      </w:r>
      <w:r>
        <w:rPr>
          <w:sz w:val="20"/>
          <w:szCs w:val="20"/>
        </w:rPr>
        <w:t xml:space="preserve">91 9225517136 | </w:t>
      </w:r>
      <w:hyperlink w:history="1" r:id="rId4">
        <w:r>
          <w:rPr>
            <w:sz w:val="20"/>
            <w:szCs w:val="20"/>
          </w:rPr>
          <w:t>Pune, Maharashtra</w:t>
        </w:r>
      </w:hyperlink>
      <w:r>
        <w:t xml:space="preserve"> </w:t>
      </w:r>
      <w:r>
        <w:rPr>
          <w:spacing w:val="68"/>
          <w:sz w:val="20"/>
          <w:szCs w:val="20"/>
        </w:rPr>
        <w:t>|</w:t>
      </w:r>
      <w:r>
        <w:t xml:space="preserve"> </w:t>
      </w:r>
      <w:hyperlink w:history="1" r:id="rId5">
        <w:r>
          <w:rPr>
            <w:rStyle w:val="Hyperlink"/>
          </w:rPr>
          <w:t>www.linkedin.com/in/rohan-kumbhar-po</w:t>
        </w:r>
      </w:hyperlink>
    </w:p>
    <w:p w:rsidRPr="00B67139" w:rsidR="00B67139" w14:paraId="027C9C7A" w14:textId="2122A134">
      <w:pPr>
        <w:spacing w:before="43"/>
        <w:ind w:right="1"/>
        <w:jc w:val="center"/>
        <w:rPr>
          <w:sz w:val="4"/>
          <w:szCs w:val="4"/>
        </w:rPr>
      </w:pPr>
    </w:p>
    <w:p w:rsidR="00B67139" w:rsidP="00B67139" w14:paraId="64861C3B" w14:textId="2BAF651F">
      <w:pPr>
        <w:pStyle w:val="Heading1"/>
        <w:ind w:left="13"/>
        <w:jc w:val="both"/>
        <w:rPr>
          <w:color w:val="1F497D" w:themeColor="text2"/>
          <w:spacing w:val="-2"/>
          <w:w w:val="115"/>
        </w:rPr>
      </w:pPr>
      <w:bookmarkStart w:name="Professional_Summary" w:id="0"/>
      <w:bookmarkEnd w:id="0"/>
      <w:r>
        <w:rPr>
          <w:color w:val="1F497D" w:themeColor="text2"/>
          <w:w w:val="115"/>
        </w:rPr>
        <w:t>Professional</w:t>
      </w:r>
      <w:r>
        <w:rPr>
          <w:color w:val="1F497D" w:themeColor="text2"/>
          <w:spacing w:val="14"/>
          <w:w w:val="115"/>
        </w:rPr>
        <w:t xml:space="preserve"> </w:t>
      </w:r>
      <w:r>
        <w:rPr>
          <w:color w:val="1F497D" w:themeColor="text2"/>
          <w:spacing w:val="-2"/>
          <w:w w:val="115"/>
        </w:rPr>
        <w:t>Summary</w:t>
      </w:r>
    </w:p>
    <w:p w:rsidRPr="00B67139" w:rsidR="00B67139" w:rsidP="00B67139" w14:paraId="18154060" w14:textId="02C72D1C">
      <w:pPr>
        <w:pStyle w:val="Heading1"/>
        <w:ind w:left="13"/>
        <w:jc w:val="both"/>
        <w:rPr>
          <w:color w:val="1F497D" w:themeColor="text2"/>
          <w:spacing w:val="-2"/>
          <w:w w:val="115"/>
          <w:sz w:val="8"/>
          <w:szCs w:val="8"/>
        </w:rPr>
      </w:pPr>
    </w:p>
    <w:p w:rsidR="005A693F" w:rsidP="00B67139" w14:paraId="6DAE2D4D" w14:textId="7ACFF107">
      <w:pPr>
        <w:spacing w:line="242" w:lineRule="auto"/>
        <w:ind w:right="8"/>
        <w:jc w:val="both"/>
      </w:pPr>
      <w:r w:rsidR="189C3180">
        <w:rPr>
          <w:w w:val="105"/>
        </w:rPr>
        <w:t xml:space="preserve">AI Technical Product Owner with </w:t>
      </w:r>
      <w:r w:rsidR="189C3180">
        <w:rPr>
          <w:b w:val="1"/>
          <w:bCs w:val="1"/>
          <w:w w:val="105"/>
        </w:rPr>
        <w:t>9+ years</w:t>
      </w:r>
      <w:r w:rsidR="189C3180">
        <w:rPr>
          <w:w w:val="105"/>
        </w:rPr>
        <w:t xml:space="preserve"> leading digital products across </w:t>
      </w:r>
      <w:r w:rsidR="189C3180">
        <w:rPr>
          <w:b w:val="1"/>
          <w:bCs w:val="1"/>
          <w:w w:val="105"/>
        </w:rPr>
        <w:t xml:space="preserve">banking, payments, US healthcare, and </w:t>
      </w:r>
      <w:r w:rsidRPr="189C3180" w:rsidR="189C3180">
        <w:rPr>
          <w:b w:val="1"/>
          <w:bCs w:val="1"/>
        </w:rPr>
        <w:t>logistics</w:t>
      </w:r>
      <w:r w:rsidR="189C3180">
        <w:rPr/>
        <w:t xml:space="preserve"> ,</w:t>
      </w:r>
      <w:r w:rsidR="189C3180">
        <w:rPr/>
        <w:t xml:space="preserve"> owning platforms with </w:t>
      </w:r>
      <w:r w:rsidRPr="189C3180" w:rsidR="189C3180">
        <w:rPr>
          <w:b w:val="1"/>
          <w:bCs w:val="1"/>
        </w:rPr>
        <w:t>1M+ daily active users</w:t>
      </w:r>
      <w:r w:rsidR="189C3180">
        <w:rPr/>
        <w:t xml:space="preserve"> and </w:t>
      </w:r>
      <w:r w:rsidRPr="189C3180" w:rsidR="189C3180">
        <w:rPr>
          <w:b w:val="1"/>
          <w:bCs w:val="1"/>
        </w:rPr>
        <w:t>1M+ daily transactions</w:t>
      </w:r>
      <w:r w:rsidR="189C3180">
        <w:rPr/>
        <w:t xml:space="preserve"> at </w:t>
      </w:r>
      <w:r w:rsidRPr="189C3180" w:rsidR="189C3180">
        <w:rPr>
          <w:b w:val="1"/>
          <w:bCs w:val="1"/>
        </w:rPr>
        <w:t>99.8% uptime</w:t>
      </w:r>
      <w:r w:rsidR="189C3180">
        <w:rPr/>
        <w:t xml:space="preserve">. Proven leader of </w:t>
      </w:r>
      <w:r w:rsidRPr="189C3180" w:rsidR="189C3180">
        <w:rPr>
          <w:b w:val="1"/>
          <w:bCs w:val="1"/>
        </w:rPr>
        <w:t>AI/Gen AI-powered</w:t>
      </w:r>
      <w:r w:rsidR="189C3180">
        <w:rPr/>
        <w:t xml:space="preserve"> automation and analytics initiatives, partnering with cross-functional teams of </w:t>
      </w:r>
      <w:r w:rsidRPr="189C3180" w:rsidR="189C3180">
        <w:rPr>
          <w:b w:val="1"/>
          <w:bCs w:val="1"/>
        </w:rPr>
        <w:t>25+ engineers across 3+ squads</w:t>
      </w:r>
      <w:r w:rsidR="189C3180">
        <w:rPr/>
        <w:t xml:space="preserve"> to deliver </w:t>
      </w:r>
      <w:r w:rsidRPr="189C3180" w:rsidR="189C3180">
        <w:rPr>
          <w:b w:val="1"/>
          <w:bCs w:val="1"/>
        </w:rPr>
        <w:t>30% faster operational decision-making, 25% less rework, and a 15% lift in customer retention</w:t>
      </w:r>
      <w:r w:rsidR="189C3180">
        <w:rPr/>
        <w:t xml:space="preserve">. Combines a software engineering background with </w:t>
      </w:r>
      <w:r w:rsidR="189C3180">
        <w:rPr/>
        <w:t>SAFe</w:t>
      </w:r>
      <w:r w:rsidR="189C3180">
        <w:rPr/>
        <w:t xml:space="preserve">/Scrum agile leadership, </w:t>
      </w:r>
      <w:r w:rsidRPr="189C3180" w:rsidR="189C3180">
        <w:rPr>
          <w:b w:val="1"/>
          <w:bCs w:val="1"/>
        </w:rPr>
        <w:t>Microsoft Azure</w:t>
      </w:r>
      <w:r w:rsidR="189C3180">
        <w:rPr/>
        <w:t xml:space="preserve"> </w:t>
      </w:r>
      <w:r w:rsidR="189C3180">
        <w:rPr/>
        <w:t>expertise</w:t>
      </w:r>
      <w:r w:rsidR="189C3180">
        <w:rPr/>
        <w:t xml:space="preserve">, and </w:t>
      </w:r>
      <w:r w:rsidRPr="189C3180" w:rsidR="189C3180">
        <w:rPr>
          <w:b w:val="1"/>
          <w:bCs w:val="1"/>
        </w:rPr>
        <w:t>US healthcare domain knowledge</w:t>
      </w:r>
      <w:r w:rsidR="189C3180">
        <w:rPr/>
        <w:t xml:space="preserve"> to drive end-to-end delivery of AI-powered programs, translating business, clinical, and regulatory needs into scalable, revenue-driving product outcomes.</w:t>
      </w:r>
    </w:p>
    <w:p w:rsidRPr="005A693F" w:rsidR="006B062E" w:rsidP="00B67139" w14:paraId="3D847DFD" w14:textId="77777777">
      <w:pPr>
        <w:spacing w:line="242" w:lineRule="auto"/>
        <w:ind w:right="8"/>
        <w:jc w:val="both"/>
        <w:rPr>
          <w:w w:val="105"/>
          <w:sz w:val="4"/>
          <w:szCs w:val="4"/>
        </w:rPr>
      </w:pPr>
    </w:p>
    <w:p w:rsidR="005A693F" w:rsidP="005A693F" w14:paraId="7A3C5FC6" w14:textId="77777777">
      <w:pPr>
        <w:pStyle w:val="Heading1"/>
        <w:ind w:left="13"/>
      </w:pPr>
      <w:r>
        <w:rPr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F79F318" wp14:editId="7777777">
                <wp:simplePos x="0" y="0"/>
                <wp:positionH relativeFrom="page">
                  <wp:posOffset>548640</wp:posOffset>
                </wp:positionH>
                <wp:positionV relativeFrom="paragraph">
                  <wp:posOffset>201250</wp:posOffset>
                </wp:positionV>
                <wp:extent cx="646303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w="6463030" fill="norm" stroke="1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 w14:anchorId="0F166683">
              <v:shape id="Graphic 5" style="width:508.9pt;height:0.1pt;margin-top:15.85pt;margin-left:43.2pt;mso-position-horizontal-relative:page;mso-wrap-distance-bottom:0;mso-wrap-distance-left:0;mso-wrap-distance-right:0;mso-wrap-distance-top:0;mso-wrap-style:square;position:absolute;visibility:visible;v-text-anchor:top;z-index:251668480" coordsize="6463030,1270" o:spid="_x0000_s1026" filled="f" strokeweight="0.4pt" path="m,l6462712,e">
                <v:path arrowok="t"/>
              </v:shape>
            </w:pict>
          </mc:Fallback>
        </mc:AlternateContent>
      </w:r>
      <w:bookmarkStart w:name="Certifications" w:id="1"/>
      <w:bookmarkEnd w:id="1"/>
      <w:r>
        <w:rPr>
          <w:color w:val="1F497D" w:themeColor="text2"/>
          <w:spacing w:val="-2"/>
          <w:w w:val="120"/>
        </w:rPr>
        <w:t>Certifications</w:t>
      </w:r>
    </w:p>
    <w:p w:rsidRPr="003E2114" w:rsidR="007D61F6" w:rsidP="007D61F6" w14:paraId="4DA3715F" w14:textId="77777777">
      <w:pPr>
        <w:spacing w:before="62"/>
        <w:rPr>
          <w:sz w:val="4"/>
          <w:szCs w:val="4"/>
        </w:rPr>
      </w:pPr>
    </w:p>
    <w:p w:rsidRPr="007D61F6" w:rsidR="00A03A8D" w:rsidP="007D61F6" w14:paraId="768B0664" w14:textId="4E811147">
      <w:pPr>
        <w:pStyle w:val="ListParagraph"/>
        <w:numPr>
          <w:ilvl w:val="0"/>
          <w:numId w:val="2"/>
        </w:numPr>
        <w:spacing w:before="62"/>
        <w:rPr>
          <w:sz w:val="20"/>
          <w:szCs w:val="20"/>
        </w:rPr>
      </w:pPr>
      <w:r>
        <w:rPr>
          <w:b/>
          <w:w w:val="120"/>
          <w:sz w:val="20"/>
          <w:szCs w:val="20"/>
        </w:rPr>
        <w:t>SAFe</w:t>
      </w:r>
      <w:r>
        <w:rPr>
          <w:b/>
          <w:spacing w:val="31"/>
          <w:w w:val="120"/>
          <w:sz w:val="20"/>
          <w:szCs w:val="20"/>
        </w:rPr>
        <w:t xml:space="preserve"> </w:t>
      </w:r>
      <w:r>
        <w:rPr>
          <w:b/>
          <w:w w:val="120"/>
          <w:sz w:val="20"/>
          <w:szCs w:val="20"/>
        </w:rPr>
        <w:t>Product</w:t>
      </w:r>
      <w:r>
        <w:rPr>
          <w:b/>
          <w:spacing w:val="31"/>
          <w:w w:val="120"/>
          <w:sz w:val="20"/>
          <w:szCs w:val="20"/>
        </w:rPr>
        <w:t xml:space="preserve"> </w:t>
      </w:r>
      <w:r>
        <w:rPr>
          <w:b/>
          <w:w w:val="120"/>
          <w:sz w:val="20"/>
          <w:szCs w:val="20"/>
        </w:rPr>
        <w:t>Owner</w:t>
      </w:r>
      <w:r>
        <w:rPr>
          <w:b/>
          <w:spacing w:val="32"/>
          <w:w w:val="120"/>
          <w:sz w:val="20"/>
          <w:szCs w:val="20"/>
        </w:rPr>
        <w:t xml:space="preserve"> </w:t>
      </w:r>
      <w:r>
        <w:rPr>
          <w:b/>
          <w:w w:val="120"/>
          <w:sz w:val="20"/>
          <w:szCs w:val="20"/>
        </w:rPr>
        <w:t>Product</w:t>
      </w:r>
      <w:r>
        <w:rPr>
          <w:b/>
          <w:spacing w:val="31"/>
          <w:w w:val="120"/>
          <w:sz w:val="20"/>
          <w:szCs w:val="20"/>
        </w:rPr>
        <w:t xml:space="preserve"> </w:t>
      </w:r>
      <w:r>
        <w:rPr>
          <w:b/>
          <w:w w:val="120"/>
          <w:sz w:val="20"/>
          <w:szCs w:val="20"/>
        </w:rPr>
        <w:t>Manager</w:t>
      </w:r>
      <w:r>
        <w:rPr>
          <w:b/>
          <w:spacing w:val="32"/>
          <w:w w:val="120"/>
          <w:sz w:val="20"/>
          <w:szCs w:val="20"/>
        </w:rPr>
        <w:t xml:space="preserve"> </w:t>
      </w:r>
      <w:r>
        <w:rPr>
          <w:bCs/>
          <w:w w:val="120"/>
          <w:sz w:val="20"/>
          <w:szCs w:val="20"/>
        </w:rPr>
        <w:t>(POPM)</w:t>
      </w:r>
      <w:r>
        <w:rPr>
          <w:b/>
          <w:spacing w:val="19"/>
          <w:w w:val="120"/>
          <w:sz w:val="20"/>
          <w:szCs w:val="20"/>
        </w:rPr>
        <w:t xml:space="preserve"> </w:t>
      </w:r>
      <w:r>
        <w:rPr>
          <w:w w:val="120"/>
          <w:sz w:val="20"/>
          <w:szCs w:val="20"/>
        </w:rPr>
        <w:t>-</w:t>
      </w:r>
      <w:r>
        <w:rPr>
          <w:spacing w:val="19"/>
          <w:w w:val="120"/>
          <w:sz w:val="20"/>
          <w:szCs w:val="20"/>
        </w:rPr>
        <w:t xml:space="preserve"> </w:t>
      </w:r>
      <w:r>
        <w:rPr>
          <w:w w:val="120"/>
          <w:sz w:val="20"/>
          <w:szCs w:val="20"/>
        </w:rPr>
        <w:t>Scaled</w:t>
      </w:r>
      <w:r>
        <w:rPr>
          <w:spacing w:val="21"/>
          <w:w w:val="120"/>
          <w:sz w:val="20"/>
          <w:szCs w:val="20"/>
        </w:rPr>
        <w:t xml:space="preserve"> </w:t>
      </w:r>
      <w:r>
        <w:rPr>
          <w:spacing w:val="-2"/>
          <w:w w:val="120"/>
          <w:sz w:val="20"/>
          <w:szCs w:val="20"/>
        </w:rPr>
        <w:t>Agile</w:t>
      </w:r>
    </w:p>
    <w:p w:rsidRPr="007D61F6" w:rsidR="007D61F6" w:rsidP="007D61F6" w14:paraId="38CD3EFB" w14:textId="77777777">
      <w:pPr>
        <w:pStyle w:val="ListParagraph"/>
        <w:numPr>
          <w:ilvl w:val="0"/>
          <w:numId w:val="2"/>
        </w:numPr>
        <w:spacing w:before="62"/>
        <w:rPr>
          <w:sz w:val="20"/>
          <w:szCs w:val="20"/>
        </w:rPr>
      </w:pPr>
      <w:r>
        <w:rPr>
          <w:b/>
          <w:bCs/>
          <w:w w:val="125"/>
          <w:sz w:val="20"/>
          <w:szCs w:val="20"/>
        </w:rPr>
        <w:t>Professional</w:t>
      </w:r>
      <w:r>
        <w:rPr>
          <w:b/>
          <w:bCs/>
          <w:spacing w:val="11"/>
          <w:w w:val="125"/>
          <w:sz w:val="20"/>
          <w:szCs w:val="20"/>
        </w:rPr>
        <w:t xml:space="preserve"> </w:t>
      </w:r>
      <w:r>
        <w:rPr>
          <w:b/>
          <w:bCs/>
          <w:w w:val="125"/>
          <w:sz w:val="20"/>
          <w:szCs w:val="20"/>
        </w:rPr>
        <w:t>Scrum</w:t>
      </w:r>
      <w:r>
        <w:rPr>
          <w:b/>
          <w:bCs/>
          <w:spacing w:val="12"/>
          <w:w w:val="125"/>
          <w:sz w:val="20"/>
          <w:szCs w:val="20"/>
        </w:rPr>
        <w:t xml:space="preserve"> </w:t>
      </w:r>
      <w:r>
        <w:rPr>
          <w:b/>
          <w:bCs/>
          <w:w w:val="125"/>
          <w:sz w:val="20"/>
          <w:szCs w:val="20"/>
        </w:rPr>
        <w:t>Product</w:t>
      </w:r>
      <w:r>
        <w:rPr>
          <w:b/>
          <w:bCs/>
          <w:spacing w:val="12"/>
          <w:w w:val="125"/>
          <w:sz w:val="20"/>
          <w:szCs w:val="20"/>
        </w:rPr>
        <w:t xml:space="preserve"> </w:t>
      </w:r>
      <w:r>
        <w:rPr>
          <w:b/>
          <w:bCs/>
          <w:w w:val="125"/>
          <w:sz w:val="20"/>
          <w:szCs w:val="20"/>
        </w:rPr>
        <w:t>Owner</w:t>
      </w:r>
      <w:r>
        <w:rPr>
          <w:b/>
          <w:bCs/>
          <w:spacing w:val="7"/>
          <w:w w:val="135"/>
          <w:sz w:val="20"/>
          <w:szCs w:val="20"/>
        </w:rPr>
        <w:t xml:space="preserve"> </w:t>
      </w:r>
      <w:r>
        <w:rPr>
          <w:b/>
          <w:bCs/>
          <w:w w:val="135"/>
          <w:sz w:val="20"/>
          <w:szCs w:val="20"/>
        </w:rPr>
        <w:t>I</w:t>
      </w:r>
      <w:r>
        <w:rPr>
          <w:spacing w:val="6"/>
          <w:w w:val="135"/>
          <w:sz w:val="20"/>
          <w:szCs w:val="20"/>
        </w:rPr>
        <w:t xml:space="preserve"> </w:t>
      </w:r>
      <w:r>
        <w:rPr>
          <w:w w:val="125"/>
          <w:sz w:val="20"/>
          <w:szCs w:val="20"/>
        </w:rPr>
        <w:t>(PSPO</w:t>
      </w:r>
      <w:r>
        <w:rPr>
          <w:spacing w:val="7"/>
          <w:w w:val="135"/>
          <w:sz w:val="20"/>
          <w:szCs w:val="20"/>
        </w:rPr>
        <w:t xml:space="preserve"> </w:t>
      </w:r>
      <w:r>
        <w:rPr>
          <w:w w:val="135"/>
          <w:sz w:val="20"/>
          <w:szCs w:val="20"/>
        </w:rPr>
        <w:t>I)</w:t>
      </w:r>
      <w:r>
        <w:rPr>
          <w:spacing w:val="-3"/>
          <w:w w:val="135"/>
          <w:sz w:val="20"/>
          <w:szCs w:val="20"/>
        </w:rPr>
        <w:t xml:space="preserve"> </w:t>
      </w:r>
      <w:r>
        <w:rPr>
          <w:w w:val="125"/>
          <w:sz w:val="20"/>
          <w:szCs w:val="20"/>
        </w:rPr>
        <w:t>-</w:t>
      </w:r>
      <w:r>
        <w:rPr>
          <w:spacing w:val="3"/>
          <w:w w:val="125"/>
          <w:sz w:val="20"/>
          <w:szCs w:val="20"/>
        </w:rPr>
        <w:t xml:space="preserve"> </w:t>
      </w:r>
      <w:r>
        <w:rPr>
          <w:spacing w:val="-2"/>
          <w:w w:val="125"/>
          <w:sz w:val="20"/>
          <w:szCs w:val="20"/>
        </w:rPr>
        <w:t>Scrum.org</w:t>
      </w:r>
    </w:p>
    <w:p w:rsidRPr="00A03A8D" w:rsidR="007D61F6" w:rsidP="00A03A8D" w14:paraId="2C8D81BF" w14:textId="63621178">
      <w:pPr>
        <w:pStyle w:val="ListParagraph"/>
        <w:numPr>
          <w:ilvl w:val="0"/>
          <w:numId w:val="2"/>
        </w:numPr>
        <w:spacing w:before="62"/>
        <w:rPr>
          <w:sz w:val="20"/>
          <w:szCs w:val="20"/>
        </w:rPr>
      </w:pPr>
      <w:r>
        <w:rPr>
          <w:b/>
          <w:w w:val="115"/>
          <w:sz w:val="20"/>
          <w:szCs w:val="20"/>
        </w:rPr>
        <w:t>Certified</w:t>
      </w:r>
      <w:r>
        <w:rPr>
          <w:b/>
          <w:spacing w:val="57"/>
          <w:w w:val="115"/>
          <w:sz w:val="20"/>
          <w:szCs w:val="20"/>
        </w:rPr>
        <w:t xml:space="preserve"> </w:t>
      </w:r>
      <w:r>
        <w:rPr>
          <w:b/>
          <w:w w:val="115"/>
          <w:sz w:val="20"/>
          <w:szCs w:val="20"/>
        </w:rPr>
        <w:t>Scrum</w:t>
      </w:r>
      <w:r>
        <w:rPr>
          <w:b/>
          <w:spacing w:val="57"/>
          <w:w w:val="115"/>
          <w:sz w:val="20"/>
          <w:szCs w:val="20"/>
        </w:rPr>
        <w:t xml:space="preserve"> </w:t>
      </w:r>
      <w:r>
        <w:rPr>
          <w:b/>
          <w:w w:val="115"/>
          <w:sz w:val="20"/>
          <w:szCs w:val="20"/>
        </w:rPr>
        <w:t>Master</w:t>
      </w:r>
      <w:r>
        <w:rPr>
          <w:b/>
          <w:spacing w:val="57"/>
          <w:w w:val="115"/>
          <w:sz w:val="20"/>
          <w:szCs w:val="20"/>
        </w:rPr>
        <w:t xml:space="preserve"> </w:t>
      </w:r>
      <w:r>
        <w:rPr>
          <w:bCs/>
          <w:w w:val="115"/>
          <w:sz w:val="20"/>
          <w:szCs w:val="20"/>
        </w:rPr>
        <w:t>(CSM)</w:t>
      </w:r>
      <w:r>
        <w:rPr>
          <w:b/>
          <w:spacing w:val="42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-</w:t>
      </w:r>
      <w:r>
        <w:rPr>
          <w:spacing w:val="43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Scrum</w:t>
      </w:r>
      <w:r>
        <w:rPr>
          <w:spacing w:val="42"/>
          <w:w w:val="115"/>
          <w:sz w:val="20"/>
          <w:szCs w:val="20"/>
        </w:rPr>
        <w:t xml:space="preserve"> </w:t>
      </w:r>
      <w:r>
        <w:rPr>
          <w:spacing w:val="-2"/>
          <w:w w:val="115"/>
          <w:sz w:val="20"/>
          <w:szCs w:val="20"/>
        </w:rPr>
        <w:t>Alliance</w:t>
      </w:r>
    </w:p>
    <w:p w:rsidRPr="00D50ED2" w:rsidR="00B17D5E" w:rsidP="00B17D5E" w14:paraId="06D4869B" w14:textId="77777777">
      <w:pPr>
        <w:pStyle w:val="BodyText"/>
        <w:spacing w:before="81"/>
        <w:ind w:left="0" w:firstLine="0"/>
        <w:rPr>
          <w:sz w:val="4"/>
          <w:szCs w:val="4"/>
        </w:rPr>
      </w:pPr>
    </w:p>
    <w:p w:rsidRPr="00C52F9F" w:rsidR="00B17D5E" w:rsidP="00B17D5E" w14:paraId="223C9D23" w14:textId="77777777">
      <w:pPr>
        <w:pStyle w:val="Heading1"/>
        <w:rPr>
          <w:color w:val="1F497D" w:themeColor="text2"/>
        </w:rPr>
      </w:pPr>
      <w:r>
        <w:rPr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5002AB8" wp14:editId="7777777">
                <wp:simplePos x="0" y="0"/>
                <wp:positionH relativeFrom="page">
                  <wp:posOffset>548640</wp:posOffset>
                </wp:positionH>
                <wp:positionV relativeFrom="paragraph">
                  <wp:posOffset>200966</wp:posOffset>
                </wp:positionV>
                <wp:extent cx="646303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w="6463030" fill="norm" stroke="1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 w14:anchorId="6264BE7B">
              <v:shape id="Graphic 6" style="width:508.9pt;height:0.1pt;margin-top:15.8pt;margin-left:43.2pt;mso-position-horizontal-relative:page;mso-wrap-distance-bottom:0;mso-wrap-distance-left:0;mso-wrap-distance-right:0;mso-wrap-distance-top:0;mso-wrap-style:square;position:absolute;visibility:visible;v-text-anchor:top;z-index:251664384" coordsize="6463030,1270" o:spid="_x0000_s1027" filled="f" strokeweight="0.4pt" path="m,l6462712,e">
                <v:path arrowok="t"/>
              </v:shape>
            </w:pict>
          </mc:Fallback>
        </mc:AlternateContent>
      </w:r>
      <w:bookmarkStart w:name="Education" w:id="2"/>
      <w:bookmarkEnd w:id="2"/>
      <w:r>
        <w:rPr>
          <w:color w:val="1F497D" w:themeColor="text2"/>
          <w:spacing w:val="-2"/>
          <w:w w:val="120"/>
        </w:rPr>
        <w:t>Education</w:t>
      </w:r>
    </w:p>
    <w:p w:rsidRPr="00D50ED2" w:rsidR="00B17D5E" w:rsidP="00B17D5E" w14:paraId="0A64FD5E" w14:textId="77777777">
      <w:pPr>
        <w:pStyle w:val="Heading2"/>
        <w:spacing w:before="127"/>
        <w:rPr>
          <w:sz w:val="20"/>
          <w:szCs w:val="20"/>
        </w:rPr>
      </w:pPr>
      <w:r>
        <w:rPr>
          <w:spacing w:val="-2"/>
          <w:w w:val="125"/>
          <w:sz w:val="20"/>
          <w:szCs w:val="20"/>
        </w:rPr>
        <w:t>Shivaji</w:t>
      </w:r>
      <w:r>
        <w:rPr>
          <w:spacing w:val="8"/>
          <w:w w:val="125"/>
          <w:sz w:val="20"/>
          <w:szCs w:val="20"/>
        </w:rPr>
        <w:t xml:space="preserve"> </w:t>
      </w:r>
      <w:r>
        <w:rPr>
          <w:spacing w:val="-2"/>
          <w:w w:val="125"/>
          <w:sz w:val="20"/>
          <w:szCs w:val="20"/>
        </w:rPr>
        <w:t>University,</w:t>
      </w:r>
      <w:r>
        <w:rPr>
          <w:spacing w:val="9"/>
          <w:w w:val="125"/>
          <w:sz w:val="20"/>
          <w:szCs w:val="20"/>
        </w:rPr>
        <w:t xml:space="preserve"> </w:t>
      </w:r>
      <w:r>
        <w:rPr>
          <w:spacing w:val="-2"/>
          <w:w w:val="125"/>
          <w:sz w:val="20"/>
          <w:szCs w:val="20"/>
        </w:rPr>
        <w:t>Kolhapur</w:t>
      </w:r>
    </w:p>
    <w:p w:rsidRPr="005A693F" w:rsidR="00B17D5E" w:rsidP="005A693F" w14:paraId="076A146B" w14:textId="4E0CE187">
      <w:pPr>
        <w:spacing w:before="21"/>
        <w:ind w:left="14"/>
        <w:rPr>
          <w:iCs/>
          <w:spacing w:val="-2"/>
          <w:w w:val="110"/>
          <w:sz w:val="20"/>
          <w:szCs w:val="20"/>
        </w:rPr>
      </w:pPr>
      <w:bookmarkStart w:name="Additional_Information" w:id="3"/>
      <w:bookmarkEnd w:id="3"/>
      <w:r>
        <w:rPr>
          <w:iCs/>
          <w:w w:val="110"/>
          <w:sz w:val="20"/>
          <w:szCs w:val="20"/>
        </w:rPr>
        <w:t>Bachelor</w:t>
      </w:r>
      <w:r>
        <w:rPr>
          <w:iCs/>
          <w:spacing w:val="10"/>
          <w:w w:val="110"/>
          <w:sz w:val="20"/>
          <w:szCs w:val="20"/>
        </w:rPr>
        <w:t xml:space="preserve"> </w:t>
      </w:r>
      <w:r>
        <w:rPr>
          <w:iCs/>
          <w:w w:val="110"/>
          <w:sz w:val="20"/>
          <w:szCs w:val="20"/>
        </w:rPr>
        <w:t>of</w:t>
      </w:r>
      <w:r>
        <w:rPr>
          <w:iCs/>
          <w:spacing w:val="11"/>
          <w:w w:val="110"/>
          <w:sz w:val="20"/>
          <w:szCs w:val="20"/>
        </w:rPr>
        <w:t xml:space="preserve"> </w:t>
      </w:r>
      <w:r>
        <w:rPr>
          <w:iCs/>
          <w:w w:val="110"/>
          <w:sz w:val="20"/>
          <w:szCs w:val="20"/>
        </w:rPr>
        <w:t>Engineering</w:t>
      </w:r>
      <w:r>
        <w:rPr>
          <w:iCs/>
          <w:spacing w:val="10"/>
          <w:w w:val="110"/>
          <w:sz w:val="20"/>
          <w:szCs w:val="20"/>
        </w:rPr>
        <w:t xml:space="preserve"> </w:t>
      </w:r>
      <w:r>
        <w:rPr>
          <w:iCs/>
          <w:w w:val="110"/>
          <w:sz w:val="20"/>
          <w:szCs w:val="20"/>
        </w:rPr>
        <w:t>(BE) | Computer</w:t>
      </w:r>
      <w:r>
        <w:rPr>
          <w:iCs/>
          <w:spacing w:val="11"/>
          <w:w w:val="110"/>
          <w:sz w:val="20"/>
          <w:szCs w:val="20"/>
        </w:rPr>
        <w:t xml:space="preserve"> </w:t>
      </w:r>
      <w:r>
        <w:rPr>
          <w:iCs/>
          <w:spacing w:val="-2"/>
          <w:w w:val="110"/>
          <w:sz w:val="20"/>
          <w:szCs w:val="20"/>
        </w:rPr>
        <w:t>Sciences and Engineering | 2014</w:t>
      </w:r>
    </w:p>
    <w:p w:rsidRPr="00C52F9F" w:rsidR="009B181E" w14:paraId="2731B0A6" w14:textId="77537679">
      <w:pPr>
        <w:pStyle w:val="Heading1"/>
        <w:spacing w:before="107"/>
        <w:jc w:val="both"/>
        <w:rPr>
          <w:color w:val="1F497D" w:themeColor="text2"/>
        </w:rPr>
      </w:pPr>
      <w:r>
        <w:rPr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7C52340" wp14:editId="7777777">
                <wp:simplePos x="0" y="0"/>
                <wp:positionH relativeFrom="page">
                  <wp:posOffset>548640</wp:posOffset>
                </wp:positionH>
                <wp:positionV relativeFrom="paragraph">
                  <wp:posOffset>269017</wp:posOffset>
                </wp:positionV>
                <wp:extent cx="6463030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w="6463030" fill="norm" stroke="1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 w14:anchorId="4F4933F1">
              <v:shape id="Graphic 2" style="width:508.9pt;height:0.1pt;margin-top:21.2pt;margin-left:43.2pt;mso-position-horizontal-relative:page;mso-wrap-distance-bottom:0;mso-wrap-distance-left:0;mso-wrap-distance-right:0;mso-wrap-distance-top:0;mso-wrap-style:square;position:absolute;visibility:visible;v-text-anchor:top;z-index:251660288" coordsize="6463030,1270" o:spid="_x0000_s1028" filled="f" strokeweight="0.4pt" path="m,l6462712,e">
                <v:path arrowok="t"/>
              </v:shape>
            </w:pict>
          </mc:Fallback>
        </mc:AlternateContent>
      </w:r>
      <w:r>
        <w:rPr>
          <w:color w:val="1F497D" w:themeColor="text2"/>
          <w:w w:val="120"/>
        </w:rPr>
        <w:t>Professional Skills</w:t>
      </w:r>
    </w:p>
    <w:p w:rsidRPr="008C0882" w:rsidR="008C0882" w:rsidP="008C0882" w14:paraId="2E6E4752" w14:textId="6D71AEB7">
      <w:pPr>
        <w:pStyle w:val="ListParagraph"/>
        <w:numPr>
          <w:ilvl w:val="0"/>
          <w:numId w:val="2"/>
        </w:numPr>
        <w:spacing w:before="49" w:line="242" w:lineRule="auto"/>
        <w:ind w:right="8"/>
        <w:jc w:val="both"/>
        <w:rPr>
          <w:sz w:val="20"/>
          <w:szCs w:val="20"/>
        </w:rPr>
      </w:pPr>
      <w:r>
        <w:rPr>
          <w:b/>
          <w:w w:val="110"/>
          <w:sz w:val="20"/>
          <w:szCs w:val="20"/>
        </w:rPr>
        <w:t xml:space="preserve">Product Management: </w:t>
      </w:r>
      <w:r>
        <w:rPr>
          <w:w w:val="110"/>
          <w:sz w:val="20"/>
          <w:szCs w:val="20"/>
        </w:rPr>
        <w:t>Product Vision &amp; Strategy, Roadmap Planning, Product Discovery, MVP Definition, Backlog Prioritization, User Stories, Acceptance Criteria, Feature Prioritization, Customer Journey Mapping, Market &amp; Competitive Analysis, GTM Strategy, BRD, UAT, PLM, Business Analysis, ROI, Stakeholder Management &amp; Alignment, User Research</w:t>
      </w:r>
    </w:p>
    <w:p w:rsidRPr="008C0882" w:rsidR="008C0882" w:rsidP="008C0882" w14:paraId="138AE015" w14:textId="581ADFCA">
      <w:pPr>
        <w:pStyle w:val="ListParagraph"/>
        <w:numPr>
          <w:ilvl w:val="0"/>
          <w:numId w:val="2"/>
        </w:numPr>
        <w:spacing w:before="85" w:line="242" w:lineRule="auto"/>
        <w:ind w:right="10"/>
        <w:jc w:val="both"/>
        <w:rPr>
          <w:sz w:val="20"/>
          <w:szCs w:val="20"/>
        </w:rPr>
      </w:pPr>
      <w:r>
        <w:rPr>
          <w:b/>
          <w:w w:val="110"/>
          <w:sz w:val="20"/>
          <w:szCs w:val="20"/>
        </w:rPr>
        <w:t xml:space="preserve">Agile Delivery: </w:t>
      </w:r>
      <w:r>
        <w:rPr>
          <w:w w:val="110"/>
          <w:sz w:val="20"/>
          <w:szCs w:val="20"/>
        </w:rPr>
        <w:t>Scrum, Kanban, SAFe, PI Planning, Sprint Planning, Backlog Refinement, Sprint Reviews, Release Planning &amp; Management, Retrospectives, ART Engineer Coordination</w:t>
      </w:r>
    </w:p>
    <w:p w:rsidRPr="008C0882" w:rsidR="008C0882" w:rsidP="008C0882" w14:paraId="540CBF7A" w14:textId="50D3AA7D">
      <w:pPr>
        <w:pStyle w:val="ListParagraph"/>
        <w:numPr>
          <w:ilvl w:val="0"/>
          <w:numId w:val="2"/>
        </w:numPr>
        <w:spacing w:before="84" w:line="242" w:lineRule="auto"/>
        <w:ind w:right="11"/>
        <w:jc w:val="both"/>
        <w:rPr>
          <w:sz w:val="20"/>
          <w:szCs w:val="20"/>
        </w:rPr>
      </w:pPr>
      <w:r>
        <w:rPr>
          <w:b/>
          <w:w w:val="115"/>
          <w:sz w:val="20"/>
          <w:szCs w:val="20"/>
        </w:rPr>
        <w:t xml:space="preserve">Data &amp; Analytics: </w:t>
      </w:r>
      <w:r>
        <w:rPr>
          <w:w w:val="115"/>
          <w:sz w:val="20"/>
          <w:szCs w:val="20"/>
        </w:rPr>
        <w:t>KPI Definition, OKR Tracking, Product Analytics, SQL, Power BI, Tableau, Google Analytics, Databricks, Performance Monitoring, Data-Driven Decision Making, API Integration</w:t>
      </w:r>
    </w:p>
    <w:p w:rsidRPr="008C0882" w:rsidR="008C0882" w:rsidP="008C0882" w14:paraId="0A190790" w14:textId="77777777">
      <w:pPr>
        <w:pStyle w:val="ListParagraph"/>
        <w:numPr>
          <w:ilvl w:val="0"/>
          <w:numId w:val="2"/>
        </w:numPr>
        <w:spacing w:before="85"/>
        <w:jc w:val="both"/>
        <w:rPr>
          <w:sz w:val="20"/>
          <w:szCs w:val="20"/>
        </w:rPr>
      </w:pPr>
      <w:r>
        <w:rPr>
          <w:b/>
          <w:w w:val="115"/>
          <w:sz w:val="20"/>
          <w:szCs w:val="20"/>
        </w:rPr>
        <w:t xml:space="preserve">Tools &amp; Platforms: </w:t>
      </w:r>
      <w:r>
        <w:rPr>
          <w:w w:val="115"/>
          <w:sz w:val="20"/>
          <w:szCs w:val="20"/>
        </w:rPr>
        <w:t>Jira, Microsoft Azure, Azure DevOps, Bitbucket, Visual Studio, Confluence, GitHub, Jenkins, AWS, GCP</w:t>
      </w:r>
    </w:p>
    <w:p w:rsidRPr="008C0882" w:rsidR="008C0882" w:rsidP="008C0882" w14:paraId="0BEE8A05" w14:textId="42ED8B70">
      <w:pPr>
        <w:pStyle w:val="ListParagraph"/>
        <w:numPr>
          <w:ilvl w:val="0"/>
          <w:numId w:val="2"/>
        </w:numPr>
        <w:spacing w:before="88" w:line="242" w:lineRule="auto"/>
        <w:ind w:right="9"/>
        <w:jc w:val="both"/>
        <w:rPr>
          <w:sz w:val="20"/>
          <w:szCs w:val="20"/>
        </w:rPr>
      </w:pPr>
      <w:r>
        <w:rPr>
          <w:b/>
          <w:w w:val="115"/>
          <w:sz w:val="20"/>
          <w:szCs w:val="20"/>
        </w:rPr>
        <w:t xml:space="preserve">Technical Skills: </w:t>
      </w:r>
      <w:r>
        <w:rPr>
          <w:w w:val="115"/>
          <w:sz w:val="20"/>
          <w:szCs w:val="20"/>
        </w:rPr>
        <w:t>Angular, React.js, TypeScript, JavaScript, HTML5, CSS3, RESTful APIs, Microservices, AI, ML, Generative AI</w:t>
      </w:r>
    </w:p>
    <w:p w:rsidRPr="008C0882" w:rsidR="008C0882" w:rsidP="008C0882" w14:paraId="3D0B6A0B" w14:textId="3E8AF8A2">
      <w:pPr>
        <w:pStyle w:val="ListParagraph"/>
        <w:numPr>
          <w:ilvl w:val="0"/>
          <w:numId w:val="2"/>
        </w:numPr>
        <w:spacing w:before="85"/>
        <w:jc w:val="both"/>
        <w:rPr>
          <w:spacing w:val="-2"/>
          <w:w w:val="110"/>
          <w:sz w:val="20"/>
          <w:szCs w:val="20"/>
        </w:rPr>
      </w:pPr>
      <w:r>
        <w:rPr>
          <w:b/>
          <w:w w:val="110"/>
          <w:sz w:val="20"/>
          <w:szCs w:val="20"/>
        </w:rPr>
        <w:t xml:space="preserve">Domain Expertise: </w:t>
      </w:r>
      <w:r>
        <w:rPr>
          <w:w w:val="110"/>
          <w:sz w:val="20"/>
          <w:szCs w:val="20"/>
        </w:rPr>
        <w:t>Banking, Payments, US Healthcare, Logistics, Enterprise SaaS, Shipping, Capital Markets, IoT</w:t>
      </w:r>
    </w:p>
    <w:p w:rsidRPr="008C0882" w:rsidR="008C0882" w:rsidP="008C0882" w14:paraId="609BF889" w14:textId="7033A1E9">
      <w:pPr>
        <w:pStyle w:val="ListParagraph"/>
        <w:numPr>
          <w:ilvl w:val="0"/>
          <w:numId w:val="2"/>
        </w:numPr>
        <w:spacing w:before="85"/>
        <w:jc w:val="both"/>
        <w:rPr>
          <w:spacing w:val="-2"/>
          <w:w w:val="110"/>
          <w:sz w:val="20"/>
          <w:szCs w:val="20"/>
        </w:rPr>
      </w:pPr>
      <w:r>
        <w:rPr>
          <w:b/>
          <w:bCs/>
          <w:spacing w:val="-2"/>
          <w:w w:val="110"/>
          <w:sz w:val="20"/>
          <w:szCs w:val="20"/>
        </w:rPr>
        <w:t xml:space="preserve">Soft Skills: </w:t>
      </w:r>
      <w:r>
        <w:rPr>
          <w:spacing w:val="-2"/>
          <w:w w:val="110"/>
          <w:sz w:val="20"/>
          <w:szCs w:val="20"/>
        </w:rPr>
        <w:t>Strategic Thinking, Communication, Leadership, Problem Solving, Collaboration &amp; Teamwork, Cross-Functional Alignment</w:t>
      </w:r>
    </w:p>
    <w:p w:rsidRPr="00D50ED2" w:rsidR="00DA6780" w:rsidP="00163A6E" w14:paraId="408387E7" w14:textId="77777777">
      <w:pPr>
        <w:spacing w:before="85"/>
        <w:ind w:left="230"/>
        <w:jc w:val="both"/>
        <w:rPr>
          <w:spacing w:val="-2"/>
          <w:w w:val="110"/>
          <w:sz w:val="6"/>
          <w:szCs w:val="6"/>
        </w:rPr>
      </w:pPr>
    </w:p>
    <w:p w:rsidRPr="009C7E17" w:rsidR="00163A6E" w14:paraId="7A6C8166" w14:textId="77777777">
      <w:pPr>
        <w:pStyle w:val="BodyText"/>
        <w:spacing w:before="55"/>
        <w:ind w:left="0" w:firstLine="0"/>
        <w:rPr>
          <w:color w:val="1F497D" w:themeColor="text2"/>
          <w:sz w:val="6"/>
          <w:szCs w:val="6"/>
        </w:rPr>
      </w:pPr>
    </w:p>
    <w:p w:rsidRPr="009C7E17" w:rsidR="009B181E" w14:paraId="1DA92FF9" w14:textId="6F2FDEB3">
      <w:pPr>
        <w:pStyle w:val="Heading1"/>
        <w:rPr>
          <w:color w:val="1F497D" w:themeColor="text2"/>
        </w:rPr>
      </w:pPr>
      <w:r>
        <w:rPr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5B6CBEA" wp14:editId="7777777">
                <wp:simplePos x="0" y="0"/>
                <wp:positionH relativeFrom="page">
                  <wp:posOffset>548640</wp:posOffset>
                </wp:positionH>
                <wp:positionV relativeFrom="paragraph">
                  <wp:posOffset>201126</wp:posOffset>
                </wp:positionV>
                <wp:extent cx="646303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w="6463030" fill="norm" stroke="1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 w14:anchorId="5590B328">
              <v:shape id="Graphic 3" style="width:508.9pt;height:0.1pt;margin-top:15.85pt;margin-left:43.2pt;mso-position-horizontal-relative:page;mso-wrap-distance-bottom:0;mso-wrap-distance-left:0;mso-wrap-distance-right:0;mso-wrap-distance-top:0;mso-wrap-style:square;position:absolute;visibility:visible;v-text-anchor:top;z-index:251662336" coordsize="6463030,1270" o:spid="_x0000_s1029" filled="f" strokeweight="0.4pt" path="m,l6462712,e">
                <v:path arrowok="t"/>
              </v:shape>
            </w:pict>
          </mc:Fallback>
        </mc:AlternateContent>
      </w:r>
      <w:bookmarkStart w:name="Professional_Experience" w:id="4"/>
      <w:bookmarkEnd w:id="4"/>
      <w:r>
        <w:rPr>
          <w:color w:val="1F497D" w:themeColor="text2"/>
          <w:w w:val="115"/>
        </w:rPr>
        <w:t>Work</w:t>
      </w:r>
      <w:r>
        <w:rPr>
          <w:color w:val="1F497D" w:themeColor="text2"/>
          <w:spacing w:val="14"/>
          <w:w w:val="115"/>
        </w:rPr>
        <w:t xml:space="preserve"> </w:t>
      </w:r>
      <w:r>
        <w:rPr>
          <w:color w:val="1F497D" w:themeColor="text2"/>
          <w:spacing w:val="-2"/>
          <w:w w:val="115"/>
        </w:rPr>
        <w:t>Experience</w:t>
      </w:r>
    </w:p>
    <w:p w:rsidR="009B181E" w:rsidP="00B3641E" w14:paraId="7EA2131C" w14:textId="762011A5">
      <w:pPr>
        <w:tabs>
          <w:tab w:val="left" w:pos="8065"/>
        </w:tabs>
        <w:spacing w:before="127" w:line="276" w:lineRule="auto"/>
        <w:ind w:left="14"/>
      </w:pPr>
      <w:r>
        <w:rPr>
          <w:b/>
          <w:color w:val="365F91" w:themeColor="accent1" w:themeShade="BF"/>
          <w:spacing w:val="2"/>
          <w:w w:val="110"/>
        </w:rPr>
        <w:t>Aligned</w:t>
      </w:r>
      <w:r>
        <w:rPr>
          <w:b/>
          <w:color w:val="365F91" w:themeColor="accent1" w:themeShade="BF"/>
          <w:spacing w:val="77"/>
          <w:w w:val="150"/>
        </w:rPr>
        <w:t xml:space="preserve"> </w:t>
      </w:r>
      <w:r>
        <w:rPr>
          <w:b/>
          <w:color w:val="365F91" w:themeColor="accent1" w:themeShade="BF"/>
          <w:spacing w:val="-2"/>
          <w:w w:val="105"/>
        </w:rPr>
        <w:t>Automation</w:t>
      </w:r>
      <w:r>
        <w:rPr>
          <w:b/>
        </w:rPr>
        <w:t xml:space="preserve">                                                                                                                      </w:t>
      </w:r>
      <w:r>
        <w:rPr>
          <w:w w:val="110"/>
        </w:rPr>
        <w:t>August</w:t>
      </w:r>
      <w:r>
        <w:rPr>
          <w:spacing w:val="-3"/>
          <w:w w:val="110"/>
        </w:rPr>
        <w:t xml:space="preserve"> </w:t>
      </w:r>
      <w:r>
        <w:rPr>
          <w:w w:val="110"/>
        </w:rPr>
        <w:t>2025</w:t>
      </w:r>
      <w:r>
        <w:rPr>
          <w:spacing w:val="-3"/>
          <w:w w:val="110"/>
        </w:rPr>
        <w:t xml:space="preserve"> </w:t>
      </w:r>
      <w:r>
        <w:rPr>
          <w:w w:val="110"/>
        </w:rPr>
        <w:t>–</w:t>
      </w:r>
      <w:r>
        <w:rPr>
          <w:spacing w:val="-2"/>
          <w:w w:val="110"/>
        </w:rPr>
        <w:t xml:space="preserve"> </w:t>
      </w:r>
      <w:r>
        <w:rPr>
          <w:spacing w:val="-2"/>
          <w:w w:val="105"/>
        </w:rPr>
        <w:t>Jan 2026</w:t>
      </w:r>
    </w:p>
    <w:p w:rsidRPr="00C52F9F" w:rsidR="009B181E" w:rsidP="00B3641E" w14:paraId="2AC40718" w14:textId="7CE81ACB">
      <w:pPr>
        <w:tabs>
          <w:tab w:val="left" w:pos="7927"/>
        </w:tabs>
        <w:spacing w:before="22" w:line="276" w:lineRule="auto"/>
        <w:ind w:left="14"/>
        <w:rPr>
          <w:iCs/>
          <w:sz w:val="20"/>
        </w:rPr>
      </w:pPr>
      <w:r>
        <w:rPr>
          <w:b/>
          <w:bCs/>
          <w:iCs/>
          <w:w w:val="105"/>
          <w:sz w:val="20"/>
        </w:rPr>
        <w:t>Technical</w:t>
      </w:r>
      <w:r>
        <w:rPr>
          <w:b/>
          <w:bCs/>
          <w:iCs/>
          <w:spacing w:val="25"/>
          <w:w w:val="105"/>
          <w:sz w:val="20"/>
        </w:rPr>
        <w:t xml:space="preserve"> </w:t>
      </w:r>
      <w:r>
        <w:rPr>
          <w:b/>
          <w:bCs/>
          <w:iCs/>
          <w:w w:val="105"/>
          <w:sz w:val="20"/>
        </w:rPr>
        <w:t>Product</w:t>
      </w:r>
      <w:r>
        <w:rPr>
          <w:b/>
          <w:bCs/>
          <w:iCs/>
          <w:spacing w:val="25"/>
          <w:w w:val="105"/>
          <w:sz w:val="20"/>
        </w:rPr>
        <w:t xml:space="preserve"> </w:t>
      </w:r>
      <w:r>
        <w:rPr>
          <w:b/>
          <w:bCs/>
          <w:iCs/>
          <w:spacing w:val="-2"/>
          <w:w w:val="105"/>
          <w:sz w:val="20"/>
        </w:rPr>
        <w:t xml:space="preserve">Owner </w:t>
      </w:r>
      <w:r>
        <w:rPr>
          <w:i/>
          <w:sz w:val="20"/>
        </w:rPr>
        <w:tab/>
      </w:r>
      <w:r>
        <w:rPr>
          <w:iCs/>
          <w:w w:val="105"/>
          <w:sz w:val="20"/>
        </w:rPr>
        <w:t>Pune,</w:t>
      </w:r>
      <w:r>
        <w:rPr>
          <w:iCs/>
          <w:spacing w:val="17"/>
          <w:w w:val="105"/>
          <w:sz w:val="20"/>
        </w:rPr>
        <w:t xml:space="preserve"> </w:t>
      </w:r>
      <w:r>
        <w:rPr>
          <w:iCs/>
          <w:w w:val="105"/>
          <w:sz w:val="20"/>
        </w:rPr>
        <w:t>Maharashtra,</w:t>
      </w:r>
      <w:r>
        <w:rPr>
          <w:iCs/>
          <w:spacing w:val="17"/>
          <w:w w:val="105"/>
          <w:sz w:val="20"/>
        </w:rPr>
        <w:t xml:space="preserve"> </w:t>
      </w:r>
      <w:r>
        <w:rPr>
          <w:iCs/>
          <w:spacing w:val="-2"/>
          <w:w w:val="105"/>
          <w:sz w:val="20"/>
        </w:rPr>
        <w:t>India</w:t>
      </w:r>
    </w:p>
    <w:p w:rsidR="009B181E" w14:paraId="3D50E92E" w14:textId="77777777">
      <w:pPr>
        <w:pStyle w:val="ListParagraph"/>
        <w:numPr>
          <w:ilvl w:val="0"/>
          <w:numId w:val="1"/>
        </w:numPr>
        <w:tabs>
          <w:tab w:val="left" w:pos="228"/>
          <w:tab w:val="left" w:pos="230"/>
        </w:tabs>
        <w:spacing w:before="41" w:line="235" w:lineRule="auto"/>
        <w:ind w:right="10"/>
        <w:rPr>
          <w:rFonts w:ascii="Arial MT" w:hAnsi="Arial MT"/>
        </w:rPr>
      </w:pPr>
      <w:r>
        <w:rPr>
          <w:w w:val="105"/>
          <w:sz w:val="20"/>
        </w:rPr>
        <w:t>Lead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end-to-end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ownership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enterprise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automation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platform,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defining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vision,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strategy,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 roadmap aligned with business objectives and customer needs</w:t>
      </w:r>
    </w:p>
    <w:p w:rsidR="009B181E" w14:paraId="640E4BCC" w14:textId="3F0FE3C2">
      <w:pPr>
        <w:pStyle w:val="ListParagraph"/>
        <w:numPr>
          <w:ilvl w:val="0"/>
          <w:numId w:val="1"/>
        </w:numPr>
        <w:tabs>
          <w:tab w:val="left" w:pos="230"/>
        </w:tabs>
        <w:spacing w:line="235" w:lineRule="auto"/>
        <w:ind w:right="12" w:hanging="209"/>
        <w:rPr>
          <w:rFonts w:ascii="Arial MT" w:hAnsi="Arial MT"/>
          <w:sz w:val="20"/>
        </w:rPr>
      </w:pPr>
      <w:r>
        <w:rPr>
          <w:w w:val="105"/>
          <w:sz w:val="20"/>
        </w:rPr>
        <w:t>Drive 30% improvement in operational decision-making speed through implementation of real-time analytics dash boards and automated reporting workflows</w:t>
      </w:r>
    </w:p>
    <w:p w:rsidRPr="006B1FE5" w:rsidR="006B1FE5" w14:paraId="4DD6B20A" w14:textId="302AC773">
      <w:pPr>
        <w:pStyle w:val="ListParagraph"/>
        <w:numPr>
          <w:ilvl w:val="0"/>
          <w:numId w:val="1"/>
        </w:numPr>
        <w:tabs>
          <w:tab w:val="left" w:pos="230"/>
        </w:tabs>
        <w:spacing w:line="235" w:lineRule="auto"/>
        <w:ind w:right="10" w:hanging="209"/>
        <w:rPr>
          <w:rFonts w:ascii="Arial MT" w:hAnsi="Arial MT"/>
          <w:sz w:val="20"/>
        </w:rPr>
      </w:pPr>
      <w:r>
        <w:rPr>
          <w:w w:val="105"/>
          <w:sz w:val="20"/>
        </w:rPr>
        <w:t xml:space="preserve">Owned AI powered automation initiatives including </w:t>
      </w:r>
      <w:r>
        <w:rPr>
          <w:b/>
          <w:bCs/>
          <w:w w:val="105"/>
          <w:sz w:val="20"/>
        </w:rPr>
        <w:t>Gen AI, ML, intelligent workflow automation, and predictive analytics features.</w:t>
      </w:r>
    </w:p>
    <w:p w:rsidR="009B181E" w14:paraId="7EA1B03D" w14:textId="7BC69ECD">
      <w:pPr>
        <w:pStyle w:val="ListParagraph"/>
        <w:numPr>
          <w:ilvl w:val="0"/>
          <w:numId w:val="1"/>
        </w:numPr>
        <w:tabs>
          <w:tab w:val="left" w:pos="230"/>
        </w:tabs>
        <w:spacing w:line="235" w:lineRule="auto"/>
        <w:ind w:right="10" w:hanging="209"/>
        <w:rPr>
          <w:rFonts w:ascii="Arial MT" w:hAnsi="Arial MT"/>
          <w:sz w:val="20"/>
        </w:rPr>
      </w:pPr>
      <w:r>
        <w:rPr>
          <w:sz w:val="20"/>
        </w:rPr>
        <w:t>Facilitate</w:t>
      </w:r>
      <w:r>
        <w:rPr>
          <w:spacing w:val="36"/>
          <w:sz w:val="20"/>
        </w:rPr>
        <w:t xml:space="preserve"> </w:t>
      </w:r>
      <w:r>
        <w:rPr>
          <w:sz w:val="20"/>
        </w:rPr>
        <w:t>PI</w:t>
      </w:r>
      <w:r>
        <w:rPr>
          <w:spacing w:val="36"/>
          <w:sz w:val="20"/>
        </w:rPr>
        <w:t xml:space="preserve"> </w:t>
      </w:r>
      <w:r>
        <w:rPr>
          <w:sz w:val="20"/>
        </w:rPr>
        <w:t>Planning,</w:t>
      </w:r>
      <w:r>
        <w:rPr>
          <w:spacing w:val="40"/>
          <w:sz w:val="20"/>
        </w:rPr>
        <w:t xml:space="preserve"> </w:t>
      </w:r>
      <w:r>
        <w:rPr>
          <w:sz w:val="20"/>
        </w:rPr>
        <w:t>sprint</w:t>
      </w:r>
      <w:r>
        <w:rPr>
          <w:spacing w:val="36"/>
          <w:sz w:val="20"/>
        </w:rPr>
        <w:t xml:space="preserve"> </w:t>
      </w:r>
      <w:r>
        <w:rPr>
          <w:sz w:val="20"/>
        </w:rPr>
        <w:t>planning,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backlog</w:t>
      </w:r>
      <w:r>
        <w:rPr>
          <w:spacing w:val="36"/>
          <w:sz w:val="20"/>
        </w:rPr>
        <w:t xml:space="preserve"> </w:t>
      </w:r>
      <w:r>
        <w:rPr>
          <w:sz w:val="20"/>
        </w:rPr>
        <w:t>refinement</w:t>
      </w:r>
      <w:r>
        <w:rPr>
          <w:spacing w:val="36"/>
          <w:sz w:val="20"/>
        </w:rPr>
        <w:t xml:space="preserve"> </w:t>
      </w:r>
      <w:r>
        <w:rPr>
          <w:sz w:val="20"/>
        </w:rPr>
        <w:t>sessions</w:t>
      </w:r>
      <w:r>
        <w:rPr>
          <w:spacing w:val="36"/>
          <w:sz w:val="20"/>
        </w:rPr>
        <w:t xml:space="preserve"> </w:t>
      </w:r>
      <w:r>
        <w:rPr>
          <w:sz w:val="20"/>
        </w:rPr>
        <w:t>with</w:t>
      </w:r>
      <w:r>
        <w:rPr>
          <w:spacing w:val="36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36"/>
          <w:sz w:val="20"/>
        </w:rPr>
        <w:t xml:space="preserve"> </w:t>
      </w:r>
      <w:r>
        <w:rPr>
          <w:sz w:val="20"/>
        </w:rPr>
        <w:t>teams</w:t>
      </w:r>
      <w:r>
        <w:rPr>
          <w:spacing w:val="36"/>
          <w:sz w:val="20"/>
        </w:rPr>
        <w:t xml:space="preserve"> </w:t>
      </w:r>
      <w:r>
        <w:rPr>
          <w:sz w:val="20"/>
        </w:rPr>
        <w:t>of</w:t>
      </w:r>
      <w:r>
        <w:rPr>
          <w:spacing w:val="36"/>
          <w:sz w:val="20"/>
        </w:rPr>
        <w:t xml:space="preserve"> </w:t>
      </w:r>
      <w:r>
        <w:rPr>
          <w:sz w:val="20"/>
        </w:rPr>
        <w:t>15+</w:t>
      </w:r>
      <w:r>
        <w:rPr>
          <w:spacing w:val="36"/>
          <w:sz w:val="20"/>
        </w:rPr>
        <w:t xml:space="preserve"> </w:t>
      </w:r>
      <w:r>
        <w:rPr>
          <w:sz w:val="20"/>
        </w:rPr>
        <w:t xml:space="preserve">members </w:t>
      </w:r>
      <w:r>
        <w:rPr>
          <w:w w:val="110"/>
          <w:sz w:val="20"/>
        </w:rPr>
        <w:t>including engineering, UX, and data analytics</w:t>
      </w:r>
    </w:p>
    <w:p w:rsidR="009B181E" w14:paraId="7EA1B03E" w14:textId="7BC69ECE">
      <w:pPr>
        <w:pStyle w:val="ListParagraph"/>
        <w:numPr>
          <w:ilvl w:val="0"/>
          <w:numId w:val="1"/>
        </w:numPr>
        <w:tabs>
          <w:tab w:val="left" w:pos="230"/>
        </w:tabs>
        <w:spacing w:line="235" w:lineRule="auto"/>
        <w:ind w:right="10" w:hanging="209"/>
        <w:rPr>
          <w:rFonts w:ascii="Arial MT" w:hAnsi="Arial MT"/>
          <w:sz w:val="20"/>
        </w:rPr>
      </w:pPr>
      <w:r>
        <w:rPr>
          <w:sz w:val="20"/>
        </w:rPr>
        <w:t>Engaged executive leadership, business sponsors, and clients to define AI roadmaps, fostering a culture of collaboration, continuous improvement, and delivery excellence across multidisciplinary teams</w:t>
      </w:r>
    </w:p>
    <w:p w:rsidR="009B181E" w:rsidP="00B3641E" w14:paraId="6001B111" w14:textId="03D93ADD">
      <w:pPr>
        <w:tabs>
          <w:tab w:val="left" w:pos="7892"/>
        </w:tabs>
        <w:spacing w:before="206" w:line="276" w:lineRule="auto"/>
        <w:ind w:left="14"/>
      </w:pPr>
      <w:r>
        <w:rPr>
          <w:b/>
          <w:color w:val="365F91" w:themeColor="accent1" w:themeShade="BF"/>
          <w:w w:val="115"/>
        </w:rPr>
        <w:t>Bit</w:t>
      </w:r>
      <w:r>
        <w:rPr>
          <w:b/>
          <w:color w:val="365F91" w:themeColor="accent1" w:themeShade="BF"/>
          <w:spacing w:val="72"/>
          <w:w w:val="115"/>
        </w:rPr>
        <w:t xml:space="preserve"> </w:t>
      </w:r>
      <w:r>
        <w:rPr>
          <w:b/>
          <w:color w:val="365F91" w:themeColor="accent1" w:themeShade="BF"/>
          <w:w w:val="115"/>
        </w:rPr>
        <w:t>Hub</w:t>
      </w:r>
      <w:r>
        <w:rPr>
          <w:b/>
          <w:color w:val="365F91" w:themeColor="accent1" w:themeShade="BF"/>
          <w:spacing w:val="73"/>
          <w:w w:val="115"/>
        </w:rPr>
        <w:t xml:space="preserve"> </w:t>
      </w:r>
      <w:r>
        <w:rPr>
          <w:b/>
          <w:color w:val="365F91" w:themeColor="accent1" w:themeShade="BF"/>
          <w:spacing w:val="-2"/>
          <w:w w:val="115"/>
        </w:rPr>
        <w:t>Technology</w:t>
      </w:r>
      <w:r>
        <w:rPr>
          <w:b/>
        </w:rPr>
        <w:t xml:space="preserve">                                                                                                                        </w:t>
      </w:r>
      <w:r>
        <w:rPr>
          <w:spacing w:val="-2"/>
          <w:w w:val="110"/>
        </w:rPr>
        <w:t>Feb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2024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4"/>
          <w:w w:val="110"/>
        </w:rPr>
        <w:t xml:space="preserve"> </w:t>
      </w:r>
      <w:r>
        <w:rPr>
          <w:spacing w:val="-2"/>
          <w:w w:val="105"/>
        </w:rPr>
        <w:t>Aug 2025</w:t>
      </w:r>
    </w:p>
    <w:p w:rsidR="009B181E" w:rsidP="00B3641E" w14:paraId="3BF2C9F2" w14:textId="77777777">
      <w:pPr>
        <w:tabs>
          <w:tab w:val="left" w:pos="7927"/>
        </w:tabs>
        <w:spacing w:before="22" w:line="276" w:lineRule="auto"/>
        <w:ind w:left="14"/>
        <w:rPr>
          <w:i/>
          <w:sz w:val="20"/>
        </w:rPr>
      </w:pPr>
      <w:r>
        <w:rPr>
          <w:b/>
          <w:bCs/>
          <w:iCs/>
          <w:w w:val="105"/>
          <w:sz w:val="20"/>
        </w:rPr>
        <w:t>Data</w:t>
      </w:r>
      <w:r>
        <w:rPr>
          <w:b/>
          <w:bCs/>
          <w:iCs/>
          <w:spacing w:val="24"/>
          <w:w w:val="105"/>
          <w:sz w:val="20"/>
        </w:rPr>
        <w:t xml:space="preserve"> </w:t>
      </w:r>
      <w:r>
        <w:rPr>
          <w:b/>
          <w:bCs/>
          <w:iCs/>
          <w:w w:val="105"/>
          <w:sz w:val="20"/>
        </w:rPr>
        <w:t>Product</w:t>
      </w:r>
      <w:r>
        <w:rPr>
          <w:b/>
          <w:bCs/>
          <w:iCs/>
          <w:spacing w:val="24"/>
          <w:w w:val="105"/>
          <w:sz w:val="20"/>
        </w:rPr>
        <w:t xml:space="preserve"> </w:t>
      </w:r>
      <w:r>
        <w:rPr>
          <w:b/>
          <w:bCs/>
          <w:iCs/>
          <w:spacing w:val="-2"/>
          <w:w w:val="105"/>
          <w:sz w:val="20"/>
        </w:rPr>
        <w:t>Owner</w:t>
      </w:r>
      <w:r>
        <w:rPr>
          <w:i/>
          <w:sz w:val="20"/>
        </w:rPr>
        <w:tab/>
      </w:r>
      <w:r>
        <w:rPr>
          <w:iCs/>
          <w:w w:val="105"/>
          <w:sz w:val="20"/>
        </w:rPr>
        <w:t>Pune,</w:t>
      </w:r>
      <w:r>
        <w:rPr>
          <w:iCs/>
          <w:spacing w:val="17"/>
          <w:w w:val="105"/>
          <w:sz w:val="20"/>
        </w:rPr>
        <w:t xml:space="preserve"> </w:t>
      </w:r>
      <w:r>
        <w:rPr>
          <w:iCs/>
          <w:w w:val="105"/>
          <w:sz w:val="20"/>
        </w:rPr>
        <w:t>Maharashtra,</w:t>
      </w:r>
      <w:r>
        <w:rPr>
          <w:iCs/>
          <w:spacing w:val="17"/>
          <w:w w:val="105"/>
          <w:sz w:val="20"/>
        </w:rPr>
        <w:t xml:space="preserve"> </w:t>
      </w:r>
      <w:r>
        <w:rPr>
          <w:iCs/>
          <w:spacing w:val="-2"/>
          <w:w w:val="105"/>
          <w:sz w:val="20"/>
        </w:rPr>
        <w:t>India</w:t>
      </w:r>
    </w:p>
    <w:p w:rsidR="009B181E" w14:paraId="6C3A0A8D" w14:textId="3ADBC915">
      <w:pPr>
        <w:pStyle w:val="ListParagraph"/>
        <w:numPr>
          <w:ilvl w:val="0"/>
          <w:numId w:val="1"/>
        </w:numPr>
        <w:tabs>
          <w:tab w:val="left" w:pos="228"/>
          <w:tab w:val="left" w:pos="230"/>
        </w:tabs>
        <w:spacing w:before="41" w:line="235" w:lineRule="auto"/>
        <w:ind w:right="14"/>
        <w:rPr>
          <w:rFonts w:ascii="Arial MT" w:hAnsi="Arial MT"/>
        </w:rPr>
      </w:pPr>
      <w:r w:rsidRPr="189C3180" w:rsidR="189C3180">
        <w:rPr>
          <w:w w:val="105"/>
          <w:sz w:val="20"/>
          <w:szCs w:val="20"/>
        </w:rPr>
        <w:t>Own</w:t>
      </w:r>
      <w:r w:rsidRPr="189C3180" w:rsidR="189C3180">
        <w:rPr>
          <w:spacing w:val="36"/>
          <w:w w:val="105"/>
          <w:sz w:val="20"/>
          <w:szCs w:val="20"/>
        </w:rPr>
        <w:t xml:space="preserve"> </w:t>
      </w:r>
      <w:r w:rsidRPr="189C3180" w:rsidR="189C3180">
        <w:rPr>
          <w:w w:val="105"/>
          <w:sz w:val="20"/>
          <w:szCs w:val="20"/>
        </w:rPr>
        <w:t>product</w:t>
      </w:r>
      <w:r w:rsidRPr="189C3180" w:rsidR="189C3180">
        <w:rPr>
          <w:spacing w:val="36"/>
          <w:w w:val="105"/>
          <w:sz w:val="20"/>
          <w:szCs w:val="20"/>
        </w:rPr>
        <w:t xml:space="preserve"> </w:t>
      </w:r>
      <w:r w:rsidRPr="189C3180" w:rsidR="189C3180">
        <w:rPr>
          <w:w w:val="105"/>
          <w:sz w:val="20"/>
          <w:szCs w:val="20"/>
        </w:rPr>
        <w:t>roadmap</w:t>
      </w:r>
      <w:r w:rsidRPr="189C3180" w:rsidR="189C3180">
        <w:rPr>
          <w:spacing w:val="36"/>
          <w:w w:val="105"/>
          <w:sz w:val="20"/>
          <w:szCs w:val="20"/>
        </w:rPr>
        <w:t xml:space="preserve"> </w:t>
      </w:r>
      <w:r w:rsidRPr="189C3180" w:rsidR="189C3180">
        <w:rPr>
          <w:w w:val="105"/>
          <w:sz w:val="20"/>
          <w:szCs w:val="20"/>
        </w:rPr>
        <w:t>for</w:t>
      </w:r>
      <w:r w:rsidRPr="189C3180" w:rsidR="189C3180">
        <w:rPr>
          <w:spacing w:val="36"/>
          <w:w w:val="105"/>
          <w:sz w:val="20"/>
          <w:szCs w:val="20"/>
        </w:rPr>
        <w:t xml:space="preserve"> </w:t>
      </w:r>
      <w:r w:rsidRPr="189C3180" w:rsidR="189C3180">
        <w:rPr>
          <w:w w:val="105"/>
          <w:sz w:val="20"/>
          <w:szCs w:val="20"/>
        </w:rPr>
        <w:t>data</w:t>
      </w:r>
      <w:r w:rsidRPr="189C3180" w:rsidR="189C3180">
        <w:rPr>
          <w:spacing w:val="36"/>
          <w:w w:val="105"/>
          <w:sz w:val="20"/>
          <w:szCs w:val="20"/>
        </w:rPr>
        <w:t xml:space="preserve"> </w:t>
      </w:r>
      <w:r w:rsidRPr="189C3180" w:rsidR="189C3180">
        <w:rPr>
          <w:w w:val="105"/>
          <w:sz w:val="20"/>
          <w:szCs w:val="20"/>
        </w:rPr>
        <w:t>analytics</w:t>
      </w:r>
      <w:r w:rsidRPr="189C3180" w:rsidR="189C3180">
        <w:rPr>
          <w:spacing w:val="36"/>
          <w:w w:val="105"/>
          <w:sz w:val="20"/>
          <w:szCs w:val="20"/>
        </w:rPr>
        <w:t xml:space="preserve"> </w:t>
      </w:r>
      <w:r w:rsidRPr="189C3180" w:rsidR="189C3180">
        <w:rPr>
          <w:w w:val="105"/>
          <w:sz w:val="20"/>
          <w:szCs w:val="20"/>
        </w:rPr>
        <w:t>platform</w:t>
      </w:r>
      <w:r w:rsidRPr="189C3180" w:rsidR="189C3180">
        <w:rPr>
          <w:spacing w:val="36"/>
          <w:w w:val="105"/>
          <w:sz w:val="20"/>
          <w:szCs w:val="20"/>
        </w:rPr>
        <w:t xml:space="preserve"> </w:t>
      </w:r>
      <w:r w:rsidRPr="189C3180" w:rsidR="189C3180">
        <w:rPr>
          <w:w w:val="105"/>
          <w:sz w:val="20"/>
          <w:szCs w:val="20"/>
        </w:rPr>
        <w:t>serving</w:t>
      </w:r>
      <w:r w:rsidRPr="189C3180" w:rsidR="189C3180">
        <w:rPr>
          <w:spacing w:val="36"/>
          <w:w w:val="105"/>
          <w:sz w:val="20"/>
          <w:szCs w:val="20"/>
        </w:rPr>
        <w:t xml:space="preserve"> </w:t>
      </w:r>
      <w:r w:rsidRPr="189C3180" w:rsidR="189C3180">
        <w:rPr>
          <w:w w:val="105"/>
          <w:sz w:val="20"/>
          <w:szCs w:val="20"/>
        </w:rPr>
        <w:t>banking</w:t>
      </w:r>
      <w:r w:rsidRPr="189C3180" w:rsidR="189C3180">
        <w:rPr>
          <w:spacing w:val="36"/>
          <w:w w:val="105"/>
          <w:sz w:val="20"/>
          <w:szCs w:val="20"/>
        </w:rPr>
        <w:t xml:space="preserve"> </w:t>
      </w:r>
      <w:r w:rsidRPr="189C3180" w:rsidR="189C3180">
        <w:rPr>
          <w:w w:val="105"/>
          <w:sz w:val="20"/>
          <w:szCs w:val="20"/>
        </w:rPr>
        <w:t>and</w:t>
      </w:r>
      <w:r w:rsidRPr="189C3180" w:rsidR="189C3180">
        <w:rPr>
          <w:spacing w:val="36"/>
          <w:w w:val="105"/>
          <w:sz w:val="20"/>
          <w:szCs w:val="20"/>
        </w:rPr>
        <w:t xml:space="preserve"> US </w:t>
      </w:r>
      <w:r w:rsidRPr="189C3180" w:rsidR="189C3180">
        <w:rPr>
          <w:sz w:val="20"/>
          <w:szCs w:val="20"/>
        </w:rPr>
        <w:t>healthcare</w:t>
      </w:r>
      <w:r w:rsidRPr="189C3180" w:rsidR="189C3180">
        <w:rPr>
          <w:sz w:val="20"/>
          <w:szCs w:val="20"/>
        </w:rPr>
        <w:t xml:space="preserve"> </w:t>
      </w:r>
      <w:r w:rsidRPr="189C3180" w:rsidR="189C3180">
        <w:rPr>
          <w:sz w:val="20"/>
          <w:szCs w:val="20"/>
        </w:rPr>
        <w:t>clients,</w:t>
      </w:r>
      <w:r w:rsidRPr="189C3180" w:rsidR="189C3180">
        <w:rPr>
          <w:sz w:val="20"/>
          <w:szCs w:val="20"/>
        </w:rPr>
        <w:t xml:space="preserve"> </w:t>
      </w:r>
      <w:r w:rsidRPr="189C3180" w:rsidR="189C3180">
        <w:rPr>
          <w:sz w:val="20"/>
          <w:szCs w:val="20"/>
        </w:rPr>
        <w:t>managing</w:t>
      </w:r>
      <w:r w:rsidRPr="189C3180" w:rsidR="189C3180">
        <w:rPr>
          <w:sz w:val="20"/>
          <w:szCs w:val="20"/>
        </w:rPr>
        <w:t xml:space="preserve"> </w:t>
      </w:r>
      <w:r w:rsidRPr="189C3180" w:rsidR="189C3180">
        <w:rPr>
          <w:sz w:val="20"/>
          <w:szCs w:val="20"/>
        </w:rPr>
        <w:t>backlog</w:t>
      </w:r>
      <w:r w:rsidRPr="189C3180" w:rsidR="189C3180">
        <w:rPr>
          <w:sz w:val="20"/>
          <w:szCs w:val="20"/>
        </w:rPr>
        <w:t xml:space="preserve"> </w:t>
      </w:r>
      <w:r w:rsidRPr="189C3180" w:rsidR="189C3180">
        <w:rPr>
          <w:sz w:val="20"/>
          <w:szCs w:val="20"/>
        </w:rPr>
        <w:t xml:space="preserve">of 200+ </w:t>
      </w:r>
      <w:r w:rsidRPr="189C3180" w:rsidR="189C3180">
        <w:rPr>
          <w:sz w:val="20"/>
          <w:szCs w:val="20"/>
        </w:rPr>
        <w:t>features</w:t>
      </w:r>
      <w:r w:rsidRPr="189C3180" w:rsidR="189C3180">
        <w:rPr>
          <w:sz w:val="20"/>
          <w:szCs w:val="20"/>
        </w:rPr>
        <w:t xml:space="preserve"> and driving value-based prioritization</w:t>
      </w:r>
    </w:p>
    <w:p w:rsidR="009B181E" w14:paraId="09B3A190" w14:textId="77777777">
      <w:pPr>
        <w:pStyle w:val="ListParagraph"/>
        <w:numPr>
          <w:ilvl w:val="0"/>
          <w:numId w:val="1"/>
        </w:numPr>
        <w:tabs>
          <w:tab w:val="left" w:pos="230"/>
        </w:tabs>
        <w:spacing w:line="235" w:lineRule="auto"/>
        <w:ind w:right="11" w:hanging="209"/>
        <w:rPr>
          <w:rFonts w:ascii="Arial MT" w:hAnsi="Arial MT"/>
          <w:sz w:val="20"/>
        </w:rPr>
      </w:pPr>
      <w:r>
        <w:rPr>
          <w:w w:val="105"/>
          <w:sz w:val="20"/>
        </w:rPr>
        <w:t>Deliver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30+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hours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per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month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productivity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gains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workflow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automation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pipeline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optimization, directly impacting team efficiency and customer satisfaction</w:t>
      </w:r>
    </w:p>
    <w:p w:rsidR="009B181E" w14:paraId="4B49B8CD" w14:textId="77777777">
      <w:pPr>
        <w:pStyle w:val="ListParagraph"/>
        <w:numPr>
          <w:ilvl w:val="0"/>
          <w:numId w:val="1"/>
        </w:numPr>
        <w:tabs>
          <w:tab w:val="left" w:pos="230"/>
        </w:tabs>
        <w:spacing w:line="235" w:lineRule="auto"/>
        <w:ind w:right="12" w:hanging="209"/>
        <w:rPr>
          <w:rFonts w:ascii="Arial MT" w:hAnsi="Arial MT"/>
          <w:sz w:val="20"/>
        </w:rPr>
      </w:pPr>
      <w:r>
        <w:rPr>
          <w:w w:val="110"/>
          <w:sz w:val="20"/>
        </w:rPr>
        <w:t>Define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track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OKRs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KPIs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Power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BI,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SQL,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Databricks,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providing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leadership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actionable insights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product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performance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user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engagement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metrics</w:t>
      </w:r>
    </w:p>
    <w:p w:rsidRPr="006B1FE5" w:rsidR="006B1FE5" w:rsidP="0070042A" w14:paraId="2434284E" w14:textId="77777777">
      <w:pPr>
        <w:pStyle w:val="ListParagraph"/>
        <w:numPr>
          <w:ilvl w:val="0"/>
          <w:numId w:val="1"/>
        </w:numPr>
        <w:tabs>
          <w:tab w:val="left" w:pos="230"/>
        </w:tabs>
        <w:spacing w:line="235" w:lineRule="auto"/>
        <w:ind w:right="13" w:hanging="209"/>
        <w:rPr>
          <w:rFonts w:ascii="Arial MT" w:hAnsi="Arial MT"/>
          <w:sz w:val="20"/>
        </w:rPr>
      </w:pPr>
      <w:r>
        <w:rPr>
          <w:w w:val="110"/>
          <w:sz w:val="20"/>
        </w:rPr>
        <w:t>Partnered with Data Scientists, Data Engineers, and React.js development teams to deliver data visualization and analytics products.</w:t>
      </w:r>
    </w:p>
    <w:p w:rsidRPr="00163A6E" w:rsidR="009B181E" w:rsidP="0070042A" w14:paraId="16358F7F" w14:textId="2404D0D8">
      <w:pPr>
        <w:pStyle w:val="ListParagraph"/>
        <w:numPr>
          <w:ilvl w:val="0"/>
          <w:numId w:val="1"/>
        </w:numPr>
        <w:tabs>
          <w:tab w:val="left" w:pos="230"/>
        </w:tabs>
        <w:spacing w:line="235" w:lineRule="auto"/>
        <w:ind w:right="13" w:hanging="209"/>
        <w:rPr>
          <w:rFonts w:ascii="Arial MT" w:hAnsi="Arial MT"/>
          <w:sz w:val="20"/>
        </w:rPr>
      </w:pPr>
      <w:r>
        <w:rPr>
          <w:w w:val="105"/>
          <w:sz w:val="20"/>
        </w:rPr>
        <w:t xml:space="preserve">Defined user stories and acceptance criteria for </w:t>
      </w:r>
      <w:r>
        <w:rPr>
          <w:b/>
          <w:bCs/>
          <w:w w:val="105"/>
          <w:sz w:val="20"/>
        </w:rPr>
        <w:t>Electronic Health Records (EHR), patient workflow automation, and predictive analytics</w:t>
      </w:r>
      <w:r>
        <w:rPr>
          <w:w w:val="105"/>
          <w:sz w:val="20"/>
        </w:rPr>
        <w:t xml:space="preserve"> features.</w:t>
      </w:r>
    </w:p>
    <w:p w:rsidRPr="00163A6E" w:rsidR="00163A6E" w:rsidP="00163A6E" w14:paraId="5FF7A03E" w14:textId="62C30666">
      <w:pPr>
        <w:pStyle w:val="ListParagraph"/>
        <w:numPr>
          <w:ilvl w:val="0"/>
          <w:numId w:val="1"/>
        </w:numPr>
        <w:tabs>
          <w:tab w:val="left" w:pos="230"/>
        </w:tabs>
        <w:spacing w:line="235" w:lineRule="auto"/>
        <w:ind w:right="13" w:hanging="209"/>
        <w:rPr>
          <w:rFonts w:ascii="Arial MT" w:hAnsi="Arial MT"/>
          <w:sz w:val="20"/>
        </w:rPr>
      </w:pPr>
      <w:r>
        <w:rPr>
          <w:w w:val="105"/>
          <w:sz w:val="20"/>
        </w:rPr>
        <w:t xml:space="preserve">Defined </w:t>
      </w:r>
      <w:r>
        <w:rPr>
          <w:b/>
          <w:bCs/>
          <w:w w:val="105"/>
          <w:sz w:val="20"/>
        </w:rPr>
        <w:t>AI/ML powered analytics features</w:t>
      </w:r>
      <w:r>
        <w:rPr>
          <w:w w:val="105"/>
          <w:sz w:val="20"/>
        </w:rPr>
        <w:t xml:space="preserve"> including predictive dashboards, anomaly detection, forecasting, and intelligent reporting.</w:t>
      </w:r>
      <w:r>
        <w:rPr>
          <w:b/>
          <w:spacing w:val="-2"/>
          <w:w w:val="110"/>
        </w:rPr>
        <w:t xml:space="preserve"> </w:t>
      </w:r>
    </w:p>
    <w:p w:rsidRPr="00163A6E" w:rsidR="00163A6E" w:rsidP="00163A6E" w14:paraId="5FF7A03F" w14:textId="62C30667">
      <w:pPr>
        <w:pStyle w:val="ListParagraph"/>
        <w:numPr>
          <w:ilvl w:val="0"/>
          <w:numId w:val="1"/>
        </w:numPr>
        <w:tabs>
          <w:tab w:val="left" w:pos="230"/>
        </w:tabs>
        <w:spacing w:line="235" w:lineRule="auto"/>
        <w:ind w:right="13" w:hanging="209"/>
        <w:rPr>
          <w:rFonts w:ascii="Arial MT" w:hAnsi="Arial MT"/>
          <w:sz w:val="20"/>
        </w:rPr>
      </w:pPr>
      <w:r>
        <w:rPr>
          <w:w w:val="105"/>
          <w:sz w:val="20"/>
        </w:rPr>
        <w:t xml:space="preserve">Owned and managed the AI product backlog, translating business, clinical, and regulatory needs into clear features, user stories, and acceptance criteria in partnership with </w:t>
      </w:r>
      <w:r>
        <w:rPr>
          <w:b/>
          <w:bCs/>
          <w:w w:val="105"/>
          <w:sz w:val="20"/>
        </w:rPr>
        <w:t>clinical stakeholders</w:t>
      </w:r>
      <w:r>
        <w:rPr>
          <w:w w:val="105"/>
          <w:sz w:val="20"/>
        </w:rPr>
        <w:t xml:space="preserve"> and compliance teams.</w:t>
      </w:r>
    </w:p>
    <w:p w:rsidRPr="00163A6E" w:rsidR="00163A6E" w:rsidP="00163A6E" w14:paraId="5FF7A040" w14:textId="62C30668">
      <w:pPr>
        <w:pStyle w:val="ListParagraph"/>
        <w:numPr>
          <w:ilvl w:val="0"/>
          <w:numId w:val="1"/>
        </w:numPr>
        <w:tabs>
          <w:tab w:val="left" w:pos="230"/>
        </w:tabs>
        <w:spacing w:line="235" w:lineRule="auto"/>
        <w:ind w:right="13" w:hanging="209"/>
        <w:rPr>
          <w:rFonts w:ascii="Arial MT" w:hAnsi="Arial MT"/>
          <w:sz w:val="20"/>
        </w:rPr>
      </w:pPr>
      <w:r>
        <w:rPr>
          <w:w w:val="105"/>
          <w:sz w:val="20"/>
        </w:rPr>
        <w:t xml:space="preserve">Collaborated with AI architects on solution design, model training workflows, and deployment pipelines hosted on </w:t>
      </w:r>
      <w:r>
        <w:rPr>
          <w:b/>
          <w:bCs/>
          <w:w w:val="105"/>
          <w:sz w:val="20"/>
        </w:rPr>
        <w:t>Microsoft Azure</w:t>
      </w:r>
      <w:r>
        <w:rPr>
          <w:w w:val="105"/>
          <w:sz w:val="20"/>
        </w:rPr>
        <w:t>, ensuring alignment across engineering, data science, and clinical teams.</w:t>
      </w:r>
    </w:p>
    <w:p w:rsidR="0070042A" w:rsidP="00B3641E" w14:paraId="54947B70" w14:textId="2D677529">
      <w:pPr>
        <w:tabs>
          <w:tab w:val="left" w:pos="7768"/>
        </w:tabs>
        <w:spacing w:before="228" w:line="276" w:lineRule="auto"/>
        <w:ind w:left="14"/>
      </w:pPr>
      <w:r>
        <w:rPr>
          <w:b/>
          <w:color w:val="365F91" w:themeColor="accent1" w:themeShade="BF"/>
          <w:spacing w:val="-2"/>
          <w:w w:val="110"/>
        </w:rPr>
        <w:t>Wipro Technologies</w:t>
      </w:r>
      <w:r>
        <w:rPr>
          <w:b/>
        </w:rPr>
        <w:t xml:space="preserve">                                                                                                                           </w:t>
      </w:r>
      <w:r>
        <w:rPr>
          <w:w w:val="110"/>
        </w:rPr>
        <w:t>May 2022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- Jan </w:t>
      </w:r>
      <w:r>
        <w:rPr>
          <w:spacing w:val="-4"/>
          <w:w w:val="105"/>
        </w:rPr>
        <w:t>2024</w:t>
      </w:r>
    </w:p>
    <w:p w:rsidRPr="00C52F9F" w:rsidR="0070042A" w:rsidP="00B3641E" w14:paraId="5F505AD1" w14:textId="71EA19A8">
      <w:pPr>
        <w:tabs>
          <w:tab w:val="left" w:pos="7927"/>
        </w:tabs>
        <w:spacing w:before="22" w:line="276" w:lineRule="auto"/>
        <w:ind w:left="14"/>
        <w:rPr>
          <w:iCs/>
          <w:sz w:val="20"/>
        </w:rPr>
      </w:pPr>
      <w:r>
        <w:rPr>
          <w:b/>
          <w:bCs/>
          <w:iCs/>
          <w:w w:val="110"/>
          <w:sz w:val="20"/>
        </w:rPr>
        <w:t>Scrum</w:t>
      </w:r>
      <w:r>
        <w:rPr>
          <w:b/>
          <w:bCs/>
          <w:iCs/>
          <w:spacing w:val="5"/>
          <w:w w:val="110"/>
          <w:sz w:val="20"/>
        </w:rPr>
        <w:t xml:space="preserve"> </w:t>
      </w:r>
      <w:r>
        <w:rPr>
          <w:b/>
          <w:bCs/>
          <w:iCs/>
          <w:w w:val="110"/>
          <w:sz w:val="20"/>
        </w:rPr>
        <w:t>Product</w:t>
      </w:r>
      <w:r>
        <w:rPr>
          <w:b/>
          <w:bCs/>
          <w:iCs/>
          <w:spacing w:val="4"/>
          <w:w w:val="110"/>
          <w:sz w:val="20"/>
        </w:rPr>
        <w:t xml:space="preserve"> </w:t>
      </w:r>
      <w:r>
        <w:rPr>
          <w:b/>
          <w:bCs/>
          <w:iCs/>
          <w:spacing w:val="-2"/>
          <w:w w:val="110"/>
          <w:sz w:val="20"/>
        </w:rPr>
        <w:t>Owner</w:t>
      </w:r>
      <w:r>
        <w:rPr>
          <w:i/>
          <w:sz w:val="20"/>
        </w:rPr>
        <w:tab/>
      </w:r>
      <w:r>
        <w:rPr>
          <w:iCs/>
          <w:w w:val="105"/>
          <w:sz w:val="20"/>
        </w:rPr>
        <w:t>Pune,</w:t>
      </w:r>
      <w:r>
        <w:rPr>
          <w:iCs/>
          <w:spacing w:val="17"/>
          <w:w w:val="105"/>
          <w:sz w:val="20"/>
        </w:rPr>
        <w:t xml:space="preserve"> </w:t>
      </w:r>
      <w:r>
        <w:rPr>
          <w:iCs/>
          <w:w w:val="105"/>
          <w:sz w:val="20"/>
        </w:rPr>
        <w:t>Maharashtra,</w:t>
      </w:r>
      <w:r>
        <w:rPr>
          <w:iCs/>
          <w:spacing w:val="17"/>
          <w:w w:val="105"/>
          <w:sz w:val="20"/>
        </w:rPr>
        <w:t xml:space="preserve"> </w:t>
      </w:r>
      <w:r>
        <w:rPr>
          <w:iCs/>
          <w:spacing w:val="-2"/>
          <w:w w:val="105"/>
          <w:sz w:val="20"/>
        </w:rPr>
        <w:t>India</w:t>
      </w:r>
    </w:p>
    <w:p w:rsidR="0070042A" w:rsidP="0070042A" w14:paraId="28B8E9AE" w14:textId="77777777">
      <w:pPr>
        <w:pStyle w:val="ListParagraph"/>
        <w:numPr>
          <w:ilvl w:val="0"/>
          <w:numId w:val="1"/>
        </w:numPr>
        <w:tabs>
          <w:tab w:val="left" w:pos="228"/>
          <w:tab w:val="left" w:pos="230"/>
        </w:tabs>
        <w:spacing w:before="63" w:line="235" w:lineRule="auto"/>
        <w:ind w:right="13"/>
        <w:rPr>
          <w:rFonts w:ascii="Arial MT" w:hAnsi="Arial MT"/>
        </w:rPr>
      </w:pPr>
      <w:r>
        <w:rPr>
          <w:w w:val="105"/>
          <w:sz w:val="20"/>
        </w:rPr>
        <w:t>Managed product backlog for payments processing platform handling 1M+ daily transactions, ensuring high avail-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ability and regulatory compliance</w:t>
      </w:r>
    </w:p>
    <w:p w:rsidR="0070042A" w:rsidP="0070042A" w14:paraId="58E98550" w14:textId="77777777">
      <w:pPr>
        <w:pStyle w:val="ListParagraph"/>
        <w:numPr>
          <w:ilvl w:val="0"/>
          <w:numId w:val="1"/>
        </w:numPr>
        <w:tabs>
          <w:tab w:val="left" w:pos="230"/>
        </w:tabs>
        <w:spacing w:before="109" w:line="235" w:lineRule="auto"/>
        <w:ind w:right="11" w:hanging="209"/>
        <w:rPr>
          <w:rFonts w:ascii="Arial MT" w:hAnsi="Arial MT"/>
          <w:sz w:val="20"/>
        </w:rPr>
      </w:pPr>
      <w:r>
        <w:rPr>
          <w:w w:val="105"/>
          <w:sz w:val="20"/>
        </w:rPr>
        <w:t>Collaborated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engineering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squads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(25+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developers)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deliver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quarterly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releases,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balancing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feature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development with technical debt reduction</w:t>
      </w:r>
    </w:p>
    <w:p w:rsidRPr="005C78D2" w:rsidR="005C78D2" w:rsidP="0070042A" w14:paraId="377A2DCB" w14:textId="0DB7531F">
      <w:pPr>
        <w:pStyle w:val="ListParagraph"/>
        <w:numPr>
          <w:ilvl w:val="0"/>
          <w:numId w:val="1"/>
        </w:numPr>
        <w:tabs>
          <w:tab w:val="left" w:pos="230"/>
        </w:tabs>
        <w:spacing w:before="110" w:line="235" w:lineRule="auto"/>
        <w:ind w:right="11" w:hanging="209"/>
        <w:rPr>
          <w:rFonts w:ascii="Arial MT" w:hAnsi="Arial MT"/>
          <w:sz w:val="20"/>
        </w:rPr>
      </w:pPr>
      <w:r>
        <w:rPr>
          <w:w w:val="105"/>
          <w:sz w:val="20"/>
        </w:rPr>
        <w:t xml:space="preserve">Introduced </w:t>
      </w:r>
      <w:r>
        <w:rPr>
          <w:b/>
          <w:bCs/>
          <w:w w:val="105"/>
          <w:sz w:val="20"/>
        </w:rPr>
        <w:t>Artificial Intelligence based fraud detection</w:t>
      </w:r>
      <w:r>
        <w:rPr>
          <w:w w:val="105"/>
          <w:sz w:val="20"/>
        </w:rPr>
        <w:t>, transaction risk scoring, and payment anomaly detection initiatives.</w:t>
      </w:r>
    </w:p>
    <w:p w:rsidR="0070042A" w:rsidP="0070042A" w14:paraId="11AC2462" w14:textId="6963DF4B">
      <w:pPr>
        <w:pStyle w:val="ListParagraph"/>
        <w:numPr>
          <w:ilvl w:val="0"/>
          <w:numId w:val="1"/>
        </w:numPr>
        <w:tabs>
          <w:tab w:val="left" w:pos="230"/>
        </w:tabs>
        <w:spacing w:before="110" w:line="235" w:lineRule="auto"/>
        <w:ind w:right="11" w:hanging="209"/>
        <w:rPr>
          <w:rFonts w:ascii="Arial MT" w:hAnsi="Arial MT"/>
          <w:sz w:val="20"/>
        </w:rPr>
      </w:pPr>
      <w:r>
        <w:rPr>
          <w:spacing w:val="-2"/>
          <w:w w:val="105"/>
          <w:sz w:val="20"/>
        </w:rPr>
        <w:t xml:space="preserve">Worked on </w:t>
      </w:r>
      <w:r>
        <w:rPr>
          <w:b/>
          <w:bCs/>
          <w:spacing w:val="-2"/>
          <w:w w:val="105"/>
          <w:sz w:val="20"/>
        </w:rPr>
        <w:t>Capital Markets</w:t>
      </w:r>
      <w:r>
        <w:rPr>
          <w:spacing w:val="-2"/>
          <w:w w:val="105"/>
          <w:sz w:val="20"/>
        </w:rPr>
        <w:t xml:space="preserve"> and </w:t>
      </w:r>
      <w:r>
        <w:rPr>
          <w:b/>
          <w:bCs/>
          <w:spacing w:val="-2"/>
          <w:w w:val="105"/>
          <w:sz w:val="20"/>
        </w:rPr>
        <w:t>Investment Banking</w:t>
      </w:r>
      <w:r>
        <w:rPr>
          <w:spacing w:val="-2"/>
          <w:w w:val="105"/>
          <w:sz w:val="20"/>
        </w:rPr>
        <w:t xml:space="preserve"> domain initiatives, supporting trade lifecycle management, portfolio reporting, and financial data analytics.</w:t>
      </w:r>
    </w:p>
    <w:p w:rsidR="0070042A" w:rsidP="0070042A" w14:paraId="13FC80AC" w14:textId="77777777">
      <w:pPr>
        <w:pStyle w:val="ListParagraph"/>
        <w:numPr>
          <w:ilvl w:val="0"/>
          <w:numId w:val="1"/>
        </w:numPr>
        <w:tabs>
          <w:tab w:val="left" w:pos="229"/>
        </w:tabs>
        <w:ind w:left="229" w:hanging="208"/>
        <w:rPr>
          <w:rFonts w:ascii="Arial MT" w:hAnsi="Arial MT"/>
          <w:sz w:val="20"/>
        </w:rPr>
      </w:pPr>
      <w:r>
        <w:rPr>
          <w:w w:val="105"/>
          <w:sz w:val="20"/>
        </w:rPr>
        <w:t>Defined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acceptance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criteria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conducted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UAT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critical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payment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flows,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achieving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99.8%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transaction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success</w:t>
      </w:r>
      <w:r>
        <w:rPr>
          <w:spacing w:val="3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rate</w:t>
      </w:r>
    </w:p>
    <w:p w:rsidR="0070042A" w:rsidP="0070042A" w14:paraId="58E0FB62" w14:textId="77777777">
      <w:pPr>
        <w:pStyle w:val="ListParagraph"/>
        <w:numPr>
          <w:ilvl w:val="0"/>
          <w:numId w:val="1"/>
        </w:numPr>
        <w:tabs>
          <w:tab w:val="left" w:pos="230"/>
        </w:tabs>
        <w:spacing w:before="108" w:line="235" w:lineRule="auto"/>
        <w:ind w:right="12" w:hanging="209"/>
        <w:rPr>
          <w:rFonts w:ascii="Arial MT" w:hAnsi="Arial MT"/>
          <w:sz w:val="20"/>
        </w:rPr>
      </w:pPr>
      <w:r>
        <w:rPr>
          <w:w w:val="105"/>
          <w:sz w:val="20"/>
        </w:rPr>
        <w:t>Worked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closely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stakeholders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align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priorities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revenue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goals,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contributing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15% increase in customer retention</w:t>
      </w:r>
    </w:p>
    <w:p w:rsidR="0070042A" w:rsidP="00B3641E" w14:paraId="4A18C195" w14:textId="66E04B00">
      <w:pPr>
        <w:tabs>
          <w:tab w:val="left" w:pos="8119"/>
        </w:tabs>
        <w:spacing w:before="228" w:line="276" w:lineRule="auto"/>
        <w:ind w:left="14"/>
      </w:pPr>
      <w:r>
        <w:rPr>
          <w:b/>
          <w:color w:val="365F91" w:themeColor="accent1" w:themeShade="BF"/>
          <w:w w:val="110"/>
        </w:rPr>
        <w:t>Persistent</w:t>
      </w:r>
      <w:r>
        <w:rPr>
          <w:b/>
          <w:color w:val="365F91" w:themeColor="accent1" w:themeShade="BF"/>
          <w:spacing w:val="25"/>
          <w:w w:val="110"/>
        </w:rPr>
        <w:t xml:space="preserve">  </w:t>
      </w:r>
      <w:r>
        <w:rPr>
          <w:b/>
          <w:color w:val="365F91" w:themeColor="accent1" w:themeShade="BF"/>
          <w:spacing w:val="-2"/>
          <w:w w:val="110"/>
        </w:rPr>
        <w:t>Systems</w:t>
      </w:r>
      <w:r>
        <w:rPr>
          <w:b/>
        </w:rPr>
        <w:t xml:space="preserve">                                                                                                                          </w:t>
      </w:r>
      <w:r>
        <w:rPr>
          <w:w w:val="110"/>
        </w:rPr>
        <w:t>Nov</w:t>
      </w:r>
      <w:r>
        <w:rPr>
          <w:spacing w:val="-6"/>
          <w:w w:val="110"/>
        </w:rPr>
        <w:t xml:space="preserve"> </w:t>
      </w:r>
      <w:r>
        <w:rPr>
          <w:w w:val="110"/>
        </w:rPr>
        <w:t>2020</w:t>
      </w:r>
      <w:r>
        <w:rPr>
          <w:spacing w:val="-5"/>
          <w:w w:val="110"/>
        </w:rPr>
        <w:t xml:space="preserve"> </w:t>
      </w:r>
      <w:r>
        <w:rPr>
          <w:w w:val="110"/>
        </w:rPr>
        <w:t>-</w:t>
      </w:r>
      <w:r>
        <w:rPr>
          <w:spacing w:val="-6"/>
          <w:w w:val="110"/>
        </w:rPr>
        <w:t xml:space="preserve"> </w:t>
      </w:r>
      <w:r>
        <w:rPr>
          <w:w w:val="110"/>
        </w:rPr>
        <w:t>May</w:t>
      </w:r>
      <w:r>
        <w:rPr>
          <w:spacing w:val="-5"/>
          <w:w w:val="110"/>
        </w:rPr>
        <w:t xml:space="preserve"> </w:t>
      </w:r>
      <w:r>
        <w:rPr>
          <w:spacing w:val="-4"/>
        </w:rPr>
        <w:t>2022</w:t>
      </w:r>
    </w:p>
    <w:p w:rsidRPr="00571D3A" w:rsidR="0070042A" w:rsidP="00B3641E" w14:paraId="32C748F2" w14:textId="77777777">
      <w:pPr>
        <w:tabs>
          <w:tab w:val="left" w:pos="7926"/>
        </w:tabs>
        <w:spacing w:before="22" w:line="276" w:lineRule="auto"/>
        <w:ind w:left="14"/>
        <w:rPr>
          <w:iCs/>
          <w:sz w:val="20"/>
        </w:rPr>
      </w:pPr>
      <w:r>
        <w:rPr>
          <w:b/>
          <w:bCs/>
          <w:iCs/>
          <w:w w:val="105"/>
          <w:sz w:val="20"/>
        </w:rPr>
        <w:t>Associate</w:t>
      </w:r>
      <w:r>
        <w:rPr>
          <w:b/>
          <w:bCs/>
          <w:iCs/>
          <w:spacing w:val="24"/>
          <w:w w:val="105"/>
          <w:sz w:val="20"/>
        </w:rPr>
        <w:t xml:space="preserve"> </w:t>
      </w:r>
      <w:r>
        <w:rPr>
          <w:b/>
          <w:bCs/>
          <w:iCs/>
          <w:w w:val="105"/>
          <w:sz w:val="20"/>
        </w:rPr>
        <w:t>Product</w:t>
      </w:r>
      <w:r>
        <w:rPr>
          <w:b/>
          <w:bCs/>
          <w:iCs/>
          <w:spacing w:val="25"/>
          <w:w w:val="105"/>
          <w:sz w:val="20"/>
        </w:rPr>
        <w:t xml:space="preserve"> </w:t>
      </w:r>
      <w:r>
        <w:rPr>
          <w:b/>
          <w:bCs/>
          <w:iCs/>
          <w:spacing w:val="-2"/>
          <w:w w:val="105"/>
          <w:sz w:val="20"/>
        </w:rPr>
        <w:t>Owner</w:t>
      </w:r>
      <w:r>
        <w:rPr>
          <w:i/>
          <w:sz w:val="20"/>
        </w:rPr>
        <w:tab/>
      </w:r>
      <w:r>
        <w:rPr>
          <w:iCs/>
          <w:w w:val="105"/>
          <w:sz w:val="20"/>
        </w:rPr>
        <w:t>Pune,</w:t>
      </w:r>
      <w:r>
        <w:rPr>
          <w:iCs/>
          <w:spacing w:val="17"/>
          <w:w w:val="105"/>
          <w:sz w:val="20"/>
        </w:rPr>
        <w:t xml:space="preserve"> </w:t>
      </w:r>
      <w:r>
        <w:rPr>
          <w:iCs/>
          <w:w w:val="105"/>
          <w:sz w:val="20"/>
        </w:rPr>
        <w:t>Maharashtra,</w:t>
      </w:r>
      <w:r>
        <w:rPr>
          <w:iCs/>
          <w:spacing w:val="16"/>
          <w:w w:val="105"/>
          <w:sz w:val="20"/>
        </w:rPr>
        <w:t xml:space="preserve"> </w:t>
      </w:r>
      <w:r>
        <w:rPr>
          <w:iCs/>
          <w:spacing w:val="-2"/>
          <w:w w:val="105"/>
          <w:sz w:val="20"/>
        </w:rPr>
        <w:t>India</w:t>
      </w:r>
    </w:p>
    <w:p w:rsidR="0070042A" w:rsidP="0070042A" w14:paraId="22464142" w14:textId="77777777">
      <w:pPr>
        <w:pStyle w:val="ListParagraph"/>
        <w:numPr>
          <w:ilvl w:val="0"/>
          <w:numId w:val="1"/>
        </w:numPr>
        <w:tabs>
          <w:tab w:val="left" w:pos="228"/>
          <w:tab w:val="left" w:pos="230"/>
        </w:tabs>
        <w:spacing w:before="63" w:line="235" w:lineRule="auto"/>
        <w:ind w:right="10"/>
        <w:rPr>
          <w:rFonts w:ascii="Arial MT" w:hAnsi="Arial MT"/>
        </w:rPr>
      </w:pPr>
      <w:r>
        <w:rPr>
          <w:w w:val="105"/>
          <w:sz w:val="20"/>
        </w:rPr>
        <w:t>Supported product ownership for healthcare and logistics platforms,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writing user stories,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managing backlogs,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coordinating with development teams</w:t>
      </w:r>
    </w:p>
    <w:p w:rsidRPr="00303817" w:rsidR="00303817" w:rsidP="0070042A" w14:paraId="44876188" w14:textId="77777777">
      <w:pPr>
        <w:pStyle w:val="ListParagraph"/>
        <w:numPr>
          <w:ilvl w:val="0"/>
          <w:numId w:val="1"/>
        </w:numPr>
        <w:tabs>
          <w:tab w:val="left" w:pos="229"/>
        </w:tabs>
        <w:spacing w:before="106"/>
        <w:ind w:left="229" w:hanging="208"/>
        <w:rPr>
          <w:rFonts w:ascii="Arial MT" w:hAnsi="Arial MT"/>
          <w:sz w:val="20"/>
        </w:rPr>
      </w:pPr>
      <w:r>
        <w:rPr>
          <w:sz w:val="20"/>
        </w:rPr>
        <w:t>Collaborated with React.js development teams to improve user experience and dashboard usability.</w:t>
      </w:r>
    </w:p>
    <w:p w:rsidR="0070042A" w:rsidP="0070042A" w14:paraId="17FEFCF9" w14:textId="53216E0A">
      <w:pPr>
        <w:pStyle w:val="ListParagraph"/>
        <w:numPr>
          <w:ilvl w:val="0"/>
          <w:numId w:val="1"/>
        </w:numPr>
        <w:tabs>
          <w:tab w:val="left" w:pos="229"/>
        </w:tabs>
        <w:spacing w:before="106"/>
        <w:ind w:left="229" w:hanging="208"/>
        <w:rPr>
          <w:rFonts w:ascii="Arial MT" w:hAnsi="Arial MT"/>
          <w:sz w:val="20"/>
        </w:rPr>
      </w:pPr>
      <w:r>
        <w:rPr>
          <w:w w:val="110"/>
          <w:sz w:val="20"/>
        </w:rPr>
        <w:t>Participated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SAFe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PI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Planning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sessions,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aligning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team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objectives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program-level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goals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dependencies</w:t>
      </w:r>
    </w:p>
    <w:p w:rsidR="0070042A" w:rsidP="0070042A" w14:paraId="2C3B9448" w14:textId="77777777">
      <w:pPr>
        <w:pStyle w:val="ListParagraph"/>
        <w:numPr>
          <w:ilvl w:val="0"/>
          <w:numId w:val="1"/>
        </w:numPr>
        <w:tabs>
          <w:tab w:val="left" w:pos="229"/>
        </w:tabs>
        <w:spacing w:before="104"/>
        <w:ind w:left="229" w:hanging="208"/>
        <w:rPr>
          <w:rFonts w:ascii="Arial MT" w:hAnsi="Arial MT"/>
          <w:sz w:val="20"/>
        </w:rPr>
      </w:pPr>
      <w:r>
        <w:rPr>
          <w:w w:val="105"/>
          <w:sz w:val="20"/>
        </w:rPr>
        <w:t>Conducted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market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research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competitive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inform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strategy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feature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prioritization</w:t>
      </w:r>
    </w:p>
    <w:p w:rsidRPr="00163A6E" w:rsidR="00163A6E" w:rsidP="00163A6E" w14:paraId="046ECED0" w14:textId="7EB94FE1">
      <w:pPr>
        <w:pStyle w:val="ListParagraph"/>
        <w:numPr>
          <w:ilvl w:val="0"/>
          <w:numId w:val="1"/>
        </w:numPr>
        <w:tabs>
          <w:tab w:val="left" w:pos="230"/>
        </w:tabs>
        <w:spacing w:before="109" w:line="235" w:lineRule="auto"/>
        <w:ind w:right="10" w:hanging="209"/>
        <w:rPr>
          <w:rFonts w:ascii="Arial MT" w:hAnsi="Arial MT"/>
          <w:sz w:val="20"/>
        </w:rPr>
      </w:pPr>
      <w:r>
        <w:rPr>
          <w:w w:val="105"/>
          <w:sz w:val="20"/>
        </w:rPr>
        <w:t xml:space="preserve">Reduced rework by 25% through implementation of comprehensive acceptance criteria and stakeholder validation </w:t>
      </w:r>
      <w:r>
        <w:rPr>
          <w:spacing w:val="-2"/>
          <w:w w:val="105"/>
          <w:sz w:val="20"/>
        </w:rPr>
        <w:t>processes</w:t>
      </w:r>
    </w:p>
    <w:p w:rsidRPr="00163A6E" w:rsidR="00163A6E" w:rsidP="00163A6E" w14:paraId="2B700280" w14:textId="77777777">
      <w:pPr>
        <w:pStyle w:val="ListParagraph"/>
        <w:tabs>
          <w:tab w:val="left" w:pos="230"/>
        </w:tabs>
        <w:spacing w:before="109" w:line="235" w:lineRule="auto"/>
        <w:ind w:right="10" w:firstLine="0"/>
        <w:rPr>
          <w:rFonts w:ascii="Arial MT" w:hAnsi="Arial MT"/>
          <w:sz w:val="20"/>
        </w:rPr>
      </w:pPr>
    </w:p>
    <w:p w:rsidR="00163A6E" w:rsidP="00B3641E" w14:paraId="2EFD226D" w14:textId="14F4C5C2">
      <w:pPr>
        <w:tabs>
          <w:tab w:val="left" w:pos="7579"/>
        </w:tabs>
        <w:spacing w:before="36" w:line="276" w:lineRule="auto"/>
      </w:pPr>
      <w:r>
        <w:rPr>
          <w:b/>
          <w:color w:val="365F91" w:themeColor="accent1" w:themeShade="BF"/>
          <w:w w:val="110"/>
        </w:rPr>
        <w:t>Web Hub</w:t>
      </w:r>
      <w:r>
        <w:rPr>
          <w:b/>
          <w:color w:val="365F91" w:themeColor="accent1" w:themeShade="BF"/>
          <w:spacing w:val="76"/>
          <w:w w:val="150"/>
        </w:rPr>
        <w:t xml:space="preserve"> </w:t>
      </w:r>
      <w:r>
        <w:rPr>
          <w:b/>
          <w:color w:val="365F91" w:themeColor="accent1" w:themeShade="BF"/>
          <w:w w:val="110"/>
        </w:rPr>
        <w:t>Technology</w:t>
      </w:r>
      <w:r>
        <w:rPr>
          <w:b/>
        </w:rPr>
        <w:t xml:space="preserve">                                                                                                                      </w:t>
      </w:r>
      <w:r>
        <w:rPr>
          <w:w w:val="105"/>
        </w:rPr>
        <w:t>May</w:t>
      </w:r>
      <w:r>
        <w:rPr>
          <w:spacing w:val="2"/>
          <w:w w:val="105"/>
        </w:rPr>
        <w:t xml:space="preserve"> </w:t>
      </w:r>
      <w:r>
        <w:rPr>
          <w:w w:val="105"/>
        </w:rPr>
        <w:t>2016</w:t>
      </w:r>
      <w:r>
        <w:rPr>
          <w:spacing w:val="1"/>
          <w:w w:val="105"/>
        </w:rPr>
        <w:t xml:space="preserve"> </w:t>
      </w:r>
      <w:r>
        <w:rPr>
          <w:w w:val="105"/>
        </w:rPr>
        <w:t>-</w:t>
      </w:r>
      <w:r>
        <w:rPr>
          <w:spacing w:val="2"/>
          <w:w w:val="105"/>
        </w:rPr>
        <w:t xml:space="preserve"> </w:t>
      </w:r>
      <w:r>
        <w:rPr>
          <w:w w:val="105"/>
        </w:rPr>
        <w:t>Nov</w:t>
      </w:r>
      <w:r>
        <w:rPr>
          <w:spacing w:val="2"/>
          <w:w w:val="105"/>
        </w:rPr>
        <w:t xml:space="preserve"> </w:t>
      </w:r>
      <w:r>
        <w:rPr>
          <w:spacing w:val="-4"/>
          <w:w w:val="105"/>
        </w:rPr>
        <w:t>2020</w:t>
      </w:r>
    </w:p>
    <w:p w:rsidRPr="00C52F9F" w:rsidR="00163A6E" w:rsidP="00B3641E" w14:paraId="401E7787" w14:textId="5D03DF1B">
      <w:pPr>
        <w:tabs>
          <w:tab w:val="left" w:pos="7927"/>
        </w:tabs>
        <w:spacing w:before="22" w:line="276" w:lineRule="auto"/>
        <w:ind w:left="14"/>
        <w:rPr>
          <w:iCs/>
          <w:sz w:val="20"/>
        </w:rPr>
      </w:pPr>
      <w:r>
        <w:rPr>
          <w:b/>
          <w:bCs/>
          <w:iCs/>
          <w:spacing w:val="-2"/>
          <w:w w:val="105"/>
          <w:sz w:val="20"/>
        </w:rPr>
        <w:t>Software</w:t>
      </w:r>
      <w:r>
        <w:rPr>
          <w:b/>
          <w:bCs/>
          <w:iCs/>
          <w:spacing w:val="3"/>
          <w:w w:val="110"/>
          <w:sz w:val="20"/>
        </w:rPr>
        <w:t xml:space="preserve"> </w:t>
      </w:r>
      <w:r>
        <w:rPr>
          <w:b/>
          <w:bCs/>
          <w:iCs/>
          <w:spacing w:val="-2"/>
          <w:w w:val="110"/>
          <w:sz w:val="20"/>
        </w:rPr>
        <w:t>Engineer</w:t>
      </w:r>
      <w:r>
        <w:rPr>
          <w:i/>
          <w:sz w:val="20"/>
        </w:rPr>
        <w:tab/>
      </w:r>
      <w:r>
        <w:rPr>
          <w:iCs/>
          <w:w w:val="105"/>
          <w:sz w:val="20"/>
        </w:rPr>
        <w:t>Pune,</w:t>
      </w:r>
      <w:r>
        <w:rPr>
          <w:iCs/>
          <w:spacing w:val="17"/>
          <w:w w:val="105"/>
          <w:sz w:val="20"/>
        </w:rPr>
        <w:t xml:space="preserve"> </w:t>
      </w:r>
      <w:r>
        <w:rPr>
          <w:iCs/>
          <w:w w:val="105"/>
          <w:sz w:val="20"/>
        </w:rPr>
        <w:t>Maharashtra,</w:t>
      </w:r>
      <w:r>
        <w:rPr>
          <w:iCs/>
          <w:spacing w:val="17"/>
          <w:w w:val="105"/>
          <w:sz w:val="20"/>
        </w:rPr>
        <w:t xml:space="preserve"> </w:t>
      </w:r>
      <w:r>
        <w:rPr>
          <w:iCs/>
          <w:spacing w:val="-2"/>
          <w:w w:val="105"/>
          <w:sz w:val="20"/>
        </w:rPr>
        <w:t>India</w:t>
      </w:r>
    </w:p>
    <w:p w:rsidR="00163A6E" w:rsidP="00163A6E" w14:paraId="6BDC5E44" w14:textId="77777777">
      <w:pPr>
        <w:pStyle w:val="ListParagraph"/>
        <w:numPr>
          <w:ilvl w:val="0"/>
          <w:numId w:val="1"/>
        </w:numPr>
        <w:tabs>
          <w:tab w:val="left" w:pos="228"/>
          <w:tab w:val="left" w:pos="230"/>
        </w:tabs>
        <w:spacing w:before="63" w:line="235" w:lineRule="auto"/>
        <w:ind w:right="10"/>
        <w:rPr>
          <w:rFonts w:ascii="Arial MT" w:hAnsi="Arial MT"/>
        </w:rPr>
      </w:pPr>
      <w:r>
        <w:rPr>
          <w:w w:val="105"/>
          <w:sz w:val="20"/>
        </w:rPr>
        <w:t>Developed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responsive,</w:t>
      </w:r>
      <w:r>
        <w:rPr>
          <w:spacing w:val="65"/>
          <w:w w:val="105"/>
          <w:sz w:val="20"/>
        </w:rPr>
        <w:t xml:space="preserve"> </w:t>
      </w:r>
      <w:r>
        <w:rPr>
          <w:w w:val="105"/>
          <w:sz w:val="20"/>
        </w:rPr>
        <w:t>scalable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Angular,</w:t>
      </w:r>
      <w:r>
        <w:rPr>
          <w:spacing w:val="65"/>
          <w:w w:val="105"/>
          <w:sz w:val="20"/>
        </w:rPr>
        <w:t xml:space="preserve"> </w:t>
      </w:r>
      <w:r>
        <w:rPr>
          <w:w w:val="105"/>
          <w:sz w:val="20"/>
        </w:rPr>
        <w:t>TypeScript,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JavaScript,</w:t>
      </w:r>
      <w:r>
        <w:rPr>
          <w:spacing w:val="65"/>
          <w:w w:val="105"/>
          <w:sz w:val="20"/>
        </w:rPr>
        <w:t xml:space="preserve"> </w:t>
      </w:r>
      <w:r>
        <w:rPr>
          <w:w w:val="105"/>
          <w:sz w:val="20"/>
        </w:rPr>
        <w:t>HTML5,</w:t>
      </w:r>
      <w:r>
        <w:rPr>
          <w:spacing w:val="6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CSS3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 banking and enterprise clients</w:t>
      </w:r>
    </w:p>
    <w:p w:rsidR="00163A6E" w:rsidP="00163A6E" w14:paraId="001949F2" w14:textId="77777777">
      <w:pPr>
        <w:pStyle w:val="ListParagraph"/>
        <w:numPr>
          <w:ilvl w:val="0"/>
          <w:numId w:val="1"/>
        </w:numPr>
        <w:tabs>
          <w:tab w:val="left" w:pos="230"/>
        </w:tabs>
        <w:spacing w:before="110" w:line="235" w:lineRule="auto"/>
        <w:ind w:right="12" w:hanging="209"/>
        <w:rPr>
          <w:rFonts w:ascii="Arial MT" w:hAnsi="Arial MT"/>
          <w:sz w:val="20"/>
        </w:rPr>
      </w:pPr>
      <w:r>
        <w:rPr>
          <w:w w:val="105"/>
          <w:sz w:val="20"/>
        </w:rPr>
        <w:t>Built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reusable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UI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component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library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development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35%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consistent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experience across products</w:t>
      </w:r>
    </w:p>
    <w:p w:rsidR="00163A6E" w:rsidP="00163A6E" w14:paraId="65368A79" w14:textId="77777777">
      <w:pPr>
        <w:pStyle w:val="ListParagraph"/>
        <w:numPr>
          <w:ilvl w:val="0"/>
          <w:numId w:val="1"/>
        </w:numPr>
        <w:tabs>
          <w:tab w:val="left" w:pos="230"/>
        </w:tabs>
        <w:spacing w:before="109" w:line="235" w:lineRule="auto"/>
        <w:ind w:right="10" w:hanging="209"/>
        <w:rPr>
          <w:rFonts w:ascii="Arial MT" w:hAnsi="Arial MT"/>
          <w:sz w:val="20"/>
        </w:rPr>
      </w:pPr>
      <w:r>
        <w:rPr>
          <w:w w:val="105"/>
          <w:sz w:val="20"/>
        </w:rPr>
        <w:t>Integrated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RESTful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APIs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third-party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services,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implementing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error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handling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validation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robust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frontend solutions</w:t>
      </w:r>
    </w:p>
    <w:p w:rsidR="009B181E" w:rsidP="00234AA2" w14:paraId="18972DC9" w14:textId="07100E0A">
      <w:pPr>
        <w:pStyle w:val="ListParagraph"/>
        <w:numPr>
          <w:ilvl w:val="0"/>
          <w:numId w:val="1"/>
        </w:numPr>
        <w:tabs>
          <w:tab w:val="left" w:pos="229"/>
        </w:tabs>
        <w:spacing w:before="111"/>
        <w:ind w:left="0" w:firstLine="0"/>
      </w:pPr>
      <w:r>
        <w:rPr>
          <w:w w:val="105"/>
          <w:sz w:val="20"/>
        </w:rPr>
        <w:t>Mentored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junior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developers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Angular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best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practices,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TypeScript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patterns,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frontend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architecture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principle</w:t>
      </w:r>
      <w:r>
        <w:pict w14:anchorId="37127D5E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30" style="width:1pt;height:1pt;margin-top:0;margin-left:0;position:absolute;z-index:251659264" type="#_x0000_t75">
            <v:imagedata r:id="rId6"/>
          </v:shape>
        </w:pict>
      </w:r>
    </w:p>
    <w:sectPr>
      <w:pgSz w:w="11910" w:h="16840" w:orient="portrait"/>
      <w:pgMar w:top="8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8810D7"/>
    <w:multiLevelType w:val="hybridMultilevel"/>
    <w:tmpl w:val="71BA8704"/>
    <w:lvl w:ilvl="0">
      <w:start w:val="0"/>
      <w:numFmt w:val="bullet"/>
      <w:lvlText w:val="•"/>
      <w:lvlJc w:val="left"/>
      <w:pPr>
        <w:ind w:left="230" w:hanging="218"/>
      </w:pPr>
      <w:rPr>
        <w:rFonts w:hint="default" w:ascii="Arial MT" w:hAnsi="Arial MT" w:eastAsia="Arial MT" w:cs="Arial MT"/>
        <w:spacing w:val="0"/>
        <w:w w:val="1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6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3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9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6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2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9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5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218"/>
      </w:pPr>
      <w:rPr>
        <w:rFonts w:hint="default"/>
        <w:lang w:val="en-US" w:eastAsia="en-US" w:bidi="ar-SA"/>
      </w:rPr>
    </w:lvl>
  </w:abstractNum>
  <w:abstractNum w:abstractNumId="1">
    <w:nsid w:val="2E9429D5"/>
    <w:multiLevelType w:val="hybridMultilevel"/>
    <w:tmpl w:val="005AB440"/>
    <w:lvl w:ilvl="0">
      <w:start w:val="0"/>
      <w:numFmt w:val="bullet"/>
      <w:lvlText w:val="•"/>
      <w:lvlJc w:val="left"/>
      <w:pPr>
        <w:ind w:left="230" w:hanging="218"/>
      </w:pPr>
      <w:rPr>
        <w:rFonts w:hint="default" w:ascii="Arial MT" w:hAnsi="Arial MT" w:eastAsia="Arial MT" w:cs="Arial MT"/>
        <w:spacing w:val="0"/>
        <w:w w:val="1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6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3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9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6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2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9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5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21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81E"/>
    <w:rsid w:val="000565EA"/>
    <w:rsid w:val="0006354B"/>
    <w:rsid w:val="00065957"/>
    <w:rsid w:val="0007070E"/>
    <w:rsid w:val="000C01CA"/>
    <w:rsid w:val="000D1E74"/>
    <w:rsid w:val="000F0B34"/>
    <w:rsid w:val="0014153D"/>
    <w:rsid w:val="00160438"/>
    <w:rsid w:val="00163A6E"/>
    <w:rsid w:val="00172314"/>
    <w:rsid w:val="001A0B01"/>
    <w:rsid w:val="001A14D9"/>
    <w:rsid w:val="001A3E49"/>
    <w:rsid w:val="001C6496"/>
    <w:rsid w:val="002237B6"/>
    <w:rsid w:val="002242C7"/>
    <w:rsid w:val="00234AA2"/>
    <w:rsid w:val="00235752"/>
    <w:rsid w:val="002A7A16"/>
    <w:rsid w:val="002D1C2D"/>
    <w:rsid w:val="002D21E0"/>
    <w:rsid w:val="002D66A3"/>
    <w:rsid w:val="00302057"/>
    <w:rsid w:val="00303817"/>
    <w:rsid w:val="003075E0"/>
    <w:rsid w:val="0032205B"/>
    <w:rsid w:val="003768DC"/>
    <w:rsid w:val="003957AD"/>
    <w:rsid w:val="003A5793"/>
    <w:rsid w:val="003C74EF"/>
    <w:rsid w:val="003E2114"/>
    <w:rsid w:val="003E3032"/>
    <w:rsid w:val="003F18B0"/>
    <w:rsid w:val="003F26C6"/>
    <w:rsid w:val="00416A67"/>
    <w:rsid w:val="00430387"/>
    <w:rsid w:val="0045513F"/>
    <w:rsid w:val="004769E6"/>
    <w:rsid w:val="004A4CB6"/>
    <w:rsid w:val="004B3419"/>
    <w:rsid w:val="00523F0D"/>
    <w:rsid w:val="00571D3A"/>
    <w:rsid w:val="00573AE3"/>
    <w:rsid w:val="005A693F"/>
    <w:rsid w:val="005B38C8"/>
    <w:rsid w:val="005C78D2"/>
    <w:rsid w:val="005D6B2F"/>
    <w:rsid w:val="005F7F56"/>
    <w:rsid w:val="00605F12"/>
    <w:rsid w:val="00645C99"/>
    <w:rsid w:val="00650BCA"/>
    <w:rsid w:val="00652EA3"/>
    <w:rsid w:val="006A4961"/>
    <w:rsid w:val="006B062E"/>
    <w:rsid w:val="006B1FE5"/>
    <w:rsid w:val="0070042A"/>
    <w:rsid w:val="007231C8"/>
    <w:rsid w:val="00781337"/>
    <w:rsid w:val="007D61F6"/>
    <w:rsid w:val="007D6A99"/>
    <w:rsid w:val="007F33B2"/>
    <w:rsid w:val="00806E78"/>
    <w:rsid w:val="008106D1"/>
    <w:rsid w:val="008C0882"/>
    <w:rsid w:val="008E4F16"/>
    <w:rsid w:val="008E5F4F"/>
    <w:rsid w:val="00965F74"/>
    <w:rsid w:val="009B181E"/>
    <w:rsid w:val="009C7E17"/>
    <w:rsid w:val="009D6EBC"/>
    <w:rsid w:val="009D7BA0"/>
    <w:rsid w:val="009F1C08"/>
    <w:rsid w:val="009F4324"/>
    <w:rsid w:val="00A03A8D"/>
    <w:rsid w:val="00A52854"/>
    <w:rsid w:val="00A774D3"/>
    <w:rsid w:val="00A85D42"/>
    <w:rsid w:val="00AA5348"/>
    <w:rsid w:val="00AE2D90"/>
    <w:rsid w:val="00B0161B"/>
    <w:rsid w:val="00B17D5E"/>
    <w:rsid w:val="00B27C34"/>
    <w:rsid w:val="00B31D54"/>
    <w:rsid w:val="00B3641E"/>
    <w:rsid w:val="00B411A0"/>
    <w:rsid w:val="00B67139"/>
    <w:rsid w:val="00BA6737"/>
    <w:rsid w:val="00BB7420"/>
    <w:rsid w:val="00BF0866"/>
    <w:rsid w:val="00BF27DC"/>
    <w:rsid w:val="00C45CD1"/>
    <w:rsid w:val="00C502A2"/>
    <w:rsid w:val="00C52F9F"/>
    <w:rsid w:val="00C624B0"/>
    <w:rsid w:val="00C72BE3"/>
    <w:rsid w:val="00C778E7"/>
    <w:rsid w:val="00C77B87"/>
    <w:rsid w:val="00CA07CD"/>
    <w:rsid w:val="00CB43F1"/>
    <w:rsid w:val="00CC029B"/>
    <w:rsid w:val="00CD65BA"/>
    <w:rsid w:val="00CE4D13"/>
    <w:rsid w:val="00CE4E24"/>
    <w:rsid w:val="00CF4DAC"/>
    <w:rsid w:val="00D21DC3"/>
    <w:rsid w:val="00D26654"/>
    <w:rsid w:val="00D50C41"/>
    <w:rsid w:val="00D50ED2"/>
    <w:rsid w:val="00D817D1"/>
    <w:rsid w:val="00D91AD4"/>
    <w:rsid w:val="00DA41F2"/>
    <w:rsid w:val="00DA6780"/>
    <w:rsid w:val="00DB3516"/>
    <w:rsid w:val="00DD7746"/>
    <w:rsid w:val="00E01AF1"/>
    <w:rsid w:val="00E1038B"/>
    <w:rsid w:val="00E22053"/>
    <w:rsid w:val="00E222CA"/>
    <w:rsid w:val="00E305DE"/>
    <w:rsid w:val="00E6016A"/>
    <w:rsid w:val="00E944FF"/>
    <w:rsid w:val="00EB0128"/>
    <w:rsid w:val="00ED3249"/>
    <w:rsid w:val="00ED58C1"/>
    <w:rsid w:val="00F34C80"/>
    <w:rsid w:val="00F544B1"/>
    <w:rsid w:val="00F54C92"/>
    <w:rsid w:val="00F77390"/>
    <w:rsid w:val="00F94820"/>
    <w:rsid w:val="00FA0D75"/>
    <w:rsid w:val="00FA487F"/>
    <w:rsid w:val="189C3180"/>
  </w:rsids>
  <m:mathPr>
    <m:mathFont m:val="Cambria Math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E58A242"/>
  <w15:docId w15:val="{784FE25A-ED78-4702-ADC7-3324DBF5DB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52F9F"/>
    <w:rPr>
      <w:rFonts w:ascii="Calibri" w:hAnsi="Calibri" w:eastAsia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12"/>
      <w:ind w:left="14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5"/>
      <w:ind w:left="230" w:hanging="20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82" w:lineRule="exact"/>
      <w:ind w:left="1" w:right="1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05"/>
      <w:ind w:left="230" w:hanging="209"/>
    </w:pPr>
  </w:style>
  <w:style w:type="paragraph" w:styleId="TableParagraph" w:customStyle="1">
    <w:name w:val="Table Paragraph"/>
    <w:basedOn w:val="Normal"/>
    <w:uiPriority w:val="1"/>
    <w:qFormat/>
  </w:style>
  <w:style w:type="character" w:styleId="Heading1Char" w:customStyle="1">
    <w:name w:val="Heading 1 Char"/>
    <w:basedOn w:val="DefaultParagraphFont"/>
    <w:link w:val="Heading1"/>
    <w:uiPriority w:val="9"/>
    <w:rsid w:val="00B17D5E"/>
    <w:rPr>
      <w:rFonts w:ascii="Calibri" w:hAnsi="Calibri" w:eastAsia="Calibri" w:cs="Calibri"/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B17D5E"/>
    <w:rPr>
      <w:rFonts w:ascii="Calibri" w:hAnsi="Calibri" w:eastAsia="Calibri" w:cs="Calibri"/>
      <w:b/>
      <w:bCs/>
    </w:rPr>
  </w:style>
  <w:style w:type="character" w:styleId="BodyTextChar" w:customStyle="1">
    <w:name w:val="Body Text Char"/>
    <w:basedOn w:val="DefaultParagraphFont"/>
    <w:link w:val="BodyText"/>
    <w:uiPriority w:val="1"/>
    <w:rsid w:val="00B17D5E"/>
    <w:rPr>
      <w:rFonts w:ascii="Calibri" w:hAnsi="Calibri" w:eastAsia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237B6"/>
    <w:rPr>
      <w:color w:val="0000FF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223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fontTable" Target="fontTable.xml"/><Relationship Id="rId7" Type="http://schemas.openxmlformats.org/officeDocument/2006/relationships/theme" Target="theme/theme1.xml"/><Relationship Id="rId12" Type="http://schemas.openxmlformats.org/officeDocument/2006/relationships/customXml" Target="../customXml/item3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image" Target="https://rdxfootmark.naukri.com/v2/track/openCv?trackingInfo=64afb0123c146a73d5d7447a3e9b2223134f4b0419514c4847440321091b5b58120b17031840595e0d435601514841481f0f2b5613581957545f4d5d4a0e560c0a4257587a4553524f08534e160c120312494a411b0b15416a44564a141a245d43400108110110435a5b0e54580f1b525a4553524f0156421a0911071348584f446&amp;docType=docx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www.linkedin.com/in/rohan-kumbhar-po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mailto:rohankumbhar88@gmail.com" TargetMode="External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EE755E-4EB0-47C7-B8AA-BBFAFB7B9C47}"/>
</file>

<file path=customXml/itemProps2.xml><?xml version="1.0" encoding="utf-8"?>
<ds:datastoreItem xmlns:ds="http://schemas.openxmlformats.org/officeDocument/2006/customXml" ds:itemID="{57FD5B30-528D-4591-890F-35AF88317B11}"/>
</file>

<file path=customXml/itemProps3.xml><?xml version="1.0" encoding="utf-8"?>
<ds:datastoreItem xmlns:ds="http://schemas.openxmlformats.org/officeDocument/2006/customXml" ds:itemID="{6369DC5C-85ED-4ACD-888F-3AEC4C6914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Chyna Ponnamma</cp:lastModifiedBy>
  <cp:revision>92</cp:revision>
  <dcterms:created xsi:type="dcterms:W3CDTF">2026-01-12T05:01:00Z</dcterms:created>
  <dcterms:modified xsi:type="dcterms:W3CDTF">2026-08-21T07:29:48Z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2026-01-12T00:00:00Z</vt:filetime>
  </property>
  <property fmtid="{D5CDD505-2E9C-101B-9397-08002B2CF9AE}" pid="5" name="Producer">
    <vt:lpwstr>pdfTeX-1.40.27</vt:lpwstr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ContentTypeId">
    <vt:lpwstr>0x0101002A915219D706AD49BD9FD697C2734D69</vt:lpwstr>
  </property>
</Properties>
</file>