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pStyle w:val="Heading1"/>
      </w:pPr>
      <w:r>
        <w:t>SAPAN KHETAN</w:t>
      </w:r>
    </w:p>
    <w:p>
      <w:r>
        <w:t>📱 +91-9930999726 | ✉️ sapankhetan1990@gmail.com | 🌐 LinkedIn: linkedin.com/in/sapan-khetan-002a56b2</w:t>
      </w:r>
    </w:p>
    <w:p>
      <w:pPr>
        <w:pStyle w:val="IntenseQuote"/>
      </w:pPr>
      <w:r>
        <w:t>Senior Data Scientist (AGM) | 12+ Years in AI/ML, NLP, MLOps, and Telecom Analytics</w:t>
      </w:r>
    </w:p>
    <w:p>
      <w:pPr>
        <w:pStyle w:val="Heading2"/>
      </w:pPr>
      <w:r>
        <w:t>PROFESSIONAL SUMMARY</w:t>
      </w:r>
    </w:p>
    <w:p>
      <w:r>
        <w:t>Senior Data Scientist with 12+ years of experience delivering AI/ML and application development solutions across telecom, manufacturing, and enterprise domains. Proven track record of deploying high-impact ML pipelines and cloud-native applications (AWS, Azure, Docker, MLflow) driving ₹100Cr+ in business impact. Expertise in Python (Flask, FastAPI, RESTful APIs), Generative AI, NLP, recommender systems, and database-driven applications. Experienced in leading and mentoring teams of 2–4 data scientists across Vodafone Idea, HCL, and TCS to deliver scalable, business-critical projects.</w:t>
      </w:r>
    </w:p>
    <w:p>
      <w:pPr>
        <w:pStyle w:val="Heading2"/>
      </w:pPr>
      <w:r>
        <w:t>CORE SKILLS</w:t>
      </w:r>
    </w:p>
    <w:p>
      <w:r>
        <w:t>Languages: Python (3.10+), SQL, Hive-SQL</w:t>
        <w:br/>
        <w:t>Frameworks: Flask, FastAPI, Streamlit, Sanic (familiarity)</w:t>
        <w:br/>
        <w:t>Python Libraries: Pandas, NumPy, Pydantic, SQLAlchemy, Scikit-learn, TensorFlow, Keras, PyTorch, XGBoost</w:t>
        <w:br/>
        <w:t>MLOps &amp; Deployment: MLflow, Airflow, Docker, Git, CI/CD pipelines, Testing &amp; Debugging, Documentation</w:t>
        <w:br/>
        <w:t>Cloud Platforms: AWS (SageMaker, Lambda, S3, API Gateway, ECS, DynamoDB, SQS, Bedrock), Azure ML</w:t>
        <w:br/>
        <w:t>Databases: SQL (Postgres, HiveSQL)</w:t>
        <w:br/>
        <w:t>Specialties: REST API development, NLP, Recommendation Engines, Churn Prediction, GenAI, Statistical Modelling</w:t>
        <w:br/>
        <w:t>Other Tools: Linux, Hypothesis Testing, Feature Engineering, Agile/Scrum practices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Vodafone Idea Ltd. — AGM, Senior Data Scientist</w:t>
      </w:r>
    </w:p>
    <w:p>
      <w:r>
        <w:t>Feb 2023 – Present | Mumbai, India</w:t>
      </w:r>
    </w:p>
    <w:p>
      <w:pPr>
        <w:pStyle w:val="ListBullet"/>
      </w:pPr>
      <w:r>
        <w:t>Designed &amp; deployed churn prediction and upgrade propensity models on AWS SageMaker, generating 8% incremental conversions (~₹15Cr annual impact).</w:t>
      </w:r>
    </w:p>
    <w:p>
      <w:pPr>
        <w:pStyle w:val="ListBullet"/>
      </w:pPr>
      <w:r>
        <w:t>Built automated retraining pipelines with performance monitoring, reducing model drift impact by 25%.</w:t>
      </w:r>
    </w:p>
    <w:p>
      <w:pPr>
        <w:pStyle w:val="ListBullet"/>
      </w:pPr>
      <w:r>
        <w:t>Conducted revenue impact analysis and GTM analysis for ML-driven campaigns; presented findings to CMO and marketing leadership.</w:t>
      </w:r>
    </w:p>
    <w:p>
      <w:pPr>
        <w:pStyle w:val="ListBullet"/>
      </w:pPr>
      <w:r>
        <w:t>Led data mining from Hive data lake, enabling faster campaign launches by 30%.</w:t>
      </w:r>
    </w:p>
    <w:p>
      <w:pPr>
        <w:pStyle w:val="ListBullet"/>
      </w:pPr>
      <w:r>
        <w:t>Implemented Agentic AI workflows using LangGraph on AWS Bedrock to assist calling agents with real-time customer insights and recommendations, improving agent efficiency and reducing average handling time by 20%.</w:t>
      </w:r>
    </w:p>
    <w:p>
      <w:pPr>
        <w:pStyle w:val="ListBullet"/>
      </w:pPr>
      <w:r>
        <w:t>Developed and optimized RESTful APIs (Flask/FastAPI) integrated with AWS services (S3, API Gateway, Lambda).</w:t>
      </w:r>
    </w:p>
    <w:p>
      <w:pPr>
        <w:pStyle w:val="ListBullet"/>
      </w:pPr>
      <w:r>
        <w:t>Led and mentored a team of 3 data scientists, driving delivery of multiple parallel business-critical AI/ML projects.</w:t>
      </w:r>
    </w:p>
    <w:p>
      <w:pPr>
        <w:pStyle w:val="Heading3"/>
      </w:pPr>
      <w:r>
        <w:t>HCL Technologies — Senior Machine Learning Engineer</w:t>
      </w:r>
    </w:p>
    <w:p>
      <w:r>
        <w:t>Sep 2021 – Jan 2023</w:t>
      </w:r>
    </w:p>
    <w:p>
      <w:pPr>
        <w:pStyle w:val="ListBullet"/>
      </w:pPr>
      <w:r>
        <w:t>Developed AutoML pipeline for manufacturing design optimization; reduced weekly retraining cycle by 30% using Airflow DAG orchestration.</w:t>
      </w:r>
    </w:p>
    <w:p>
      <w:pPr>
        <w:pStyle w:val="ListBullet"/>
      </w:pPr>
      <w:r>
        <w:t>Built scalable prediction APIs with FastAPI &amp; Uvicorn; achieved &lt;200ms latency for real-time inference.</w:t>
      </w:r>
    </w:p>
    <w:p>
      <w:pPr>
        <w:pStyle w:val="ListBullet"/>
      </w:pPr>
      <w:r>
        <w:t>Implemented MLflow model tracking &amp; deployment, increasing reproducibility and reducing integration issues by 40%.</w:t>
      </w:r>
    </w:p>
    <w:p>
      <w:pPr>
        <w:pStyle w:val="ListBullet"/>
      </w:pPr>
      <w:r>
        <w:t>Containerized deployments using Docker (Windows images) for on-prem client environments.</w:t>
      </w:r>
    </w:p>
    <w:p>
      <w:pPr>
        <w:pStyle w:val="ListBullet"/>
      </w:pPr>
      <w:r>
        <w:t>Supervised a team of 2 data scientists, ensuring code quality, conducting peer reviews, and mentoring on ML best practices.</w:t>
      </w:r>
    </w:p>
    <w:p>
      <w:pPr>
        <w:pStyle w:val="ListBullet"/>
      </w:pPr>
      <w:r>
        <w:t>Interfaced with AWS ECS and DynamoDB for scalable deployment and data storage solutions.</w:t>
      </w:r>
    </w:p>
    <w:p>
      <w:pPr>
        <w:pStyle w:val="Heading3"/>
      </w:pPr>
      <w:r>
        <w:t>Tata Consultancy Services — Machine Learning Engineer</w:t>
      </w:r>
    </w:p>
    <w:p>
      <w:r>
        <w:t>Jul 2017 – Sep 2021</w:t>
      </w:r>
    </w:p>
    <w:p>
      <w:pPr>
        <w:pStyle w:val="ListBullet"/>
      </w:pPr>
      <w:r>
        <w:t>Delivered hybrid recommendation engine (Content + Collaborative) increasing content engagement by 25%.</w:t>
      </w:r>
    </w:p>
    <w:p>
      <w:pPr>
        <w:pStyle w:val="ListBullet"/>
      </w:pPr>
      <w:r>
        <w:t>Built NLP-based public meeting AI solution with 90% classification accuracy using GloVe embeddings &amp; XGBoost.</w:t>
      </w:r>
    </w:p>
    <w:p>
      <w:pPr>
        <w:pStyle w:val="ListBullet"/>
      </w:pPr>
      <w:r>
        <w:t>Developed LSTM-based sentiment analysis achieving 85% accuracy &amp; 83% F1 score.</w:t>
      </w:r>
    </w:p>
    <w:p>
      <w:pPr>
        <w:pStyle w:val="ListBullet"/>
      </w:pPr>
      <w:r>
        <w:t>Led transformer-based summarization POC for text summarization aligned to 'Attention Is All You Need' architecture.</w:t>
      </w:r>
    </w:p>
    <w:p>
      <w:pPr>
        <w:pStyle w:val="ListBullet"/>
      </w:pPr>
      <w:r>
        <w:t>Handled and guided a team of 4 data scientists, fostering skill development and ensuring timely delivery of client deliverables.</w:t>
      </w:r>
    </w:p>
    <w:p>
      <w:pPr>
        <w:pStyle w:val="ListBullet"/>
      </w:pPr>
      <w:r>
        <w:t>Worked with SQL (Postgres) and HiveSQL to design and optimize scalable data pipelines.</w:t>
      </w:r>
    </w:p>
    <w:p>
      <w:pPr>
        <w:pStyle w:val="Heading2"/>
      </w:pPr>
      <w:r>
        <w:t>EARLIER EXPERIENCE</w:t>
      </w:r>
    </w:p>
    <w:p>
      <w:r>
        <w:t>Tata Communications Transformation Services — Network Engineer, Quality Analyst, Team Member (Aug 2011 – Jul 2017)</w:t>
        <w:br/>
        <w:t>Delivered production support for payment solutions (Power Card) and network activation services for Telstra (Australia). Led two Six Sigma Green Belt improvement projects, reducing operational errors by 20%.</w:t>
      </w:r>
    </w:p>
    <w:p>
      <w:pPr>
        <w:pStyle w:val="Heading2"/>
      </w:pPr>
      <w:r>
        <w:t>EDUCATION</w:t>
      </w:r>
    </w:p>
    <w:p>
      <w:r>
        <w:t>B.E. – Electronics &amp; Telecommunication | Rajiv Gandhi Institute of Technology – University of Mumbai | 2007 – 2011 | 65%</w:t>
      </w:r>
    </w:p>
    <w:p>
      <w:r>
        <w:t>Higher Secondary (Science – PCMB) | Thakur College of Science &amp; Commerce – 2004 – 2006 | 90%</w:t>
      </w:r>
    </w:p>
    <w:p>
      <w:pPr>
        <w:pStyle w:val="Heading2"/>
      </w:pPr>
      <w:r>
        <w:t>CERTIFICATIONS</w:t>
      </w:r>
    </w:p>
    <w:p>
      <w:r>
        <w:t>AWS Certified Machine Learning – Specialty</w:t>
      </w:r>
    </w:p>
    <w:p>
      <w:r>
        <w:t>Lean Six Sigma Green Belt</w:t>
      </w:r>
    </w:p>
    <w:p>
      <w:r>
        <w:t>TensorFlow Developer Certificate (if completed)</w:t>
      </w:r>
    </w:p>
    <w:p>
      <w:pPr>
        <w:pStyle w:val="Heading2"/>
      </w:pPr>
      <w:r>
        <w:t>SELECTED PROJECTS</w:t>
      </w:r>
    </w:p>
    <w:p>
      <w:pPr>
        <w:pStyle w:val="ListBullet"/>
      </w:pPr>
      <w:r>
        <w:t>Price Elasticity Modelling for Prepaid Plans — Designed statistical model to predict customer sensitivity to price changes, aiding ₹50Cr+ pricing strategy.</w:t>
      </w:r>
    </w:p>
    <w:p>
      <w:pPr>
        <w:pStyle w:val="ListBullet"/>
      </w:pPr>
      <w:r>
        <w:t>Billing Defaulter Prediction — Achieved 96% accuracy using Chi-square tests, Pearson correlation, and k-modes clustering for feature selection.</w:t>
      </w:r>
    </w:p>
    <w:p>
      <w:pPr>
        <w:pStyle w:val="ListBullet"/>
      </w:pPr>
      <w:r>
        <w:t>Amazon Product Review Classification (Hackerearth) — Developed text classification model using deep learning for sentiment analysis.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3" Type="http://schemas.openxmlformats.org/officeDocument/2006/relationships/fontTable" Target="fontTable.xml"/><Relationship Id="rId7" Type="http://schemas.openxmlformats.org/officeDocument/2006/relationships/numbering" Target="numbering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theme" Target="theme/theme1.xml"/><Relationship Id="rId11" Type="http://schemas.openxmlformats.org/officeDocument/2006/relationships/customXml" Target="../customXml/item4.xml"/><Relationship Id="rId5" Type="http://schemas.openxmlformats.org/officeDocument/2006/relationships/image" Target="https://rdxfootmark.naukri.com/v2/track/openCv?trackingInfo=d3e082311c3a587e38b23886554c6181134f4b0419514c4847440321091b5b58120b140010435c580e435601514841481f0f2b5613581957545f4d5d4a0e560c0a4257587a4553524f08534e160c120312494a411b0b15416a44564a141a245d434001011607164751550e4356014a4857034b4a5508574c1208110213484a106&amp;docType=docx" TargetMode="External"/><Relationship Id="rId10" Type="http://schemas.openxmlformats.org/officeDocument/2006/relationships/customXml" Target="../customXml/item3.xml"/><Relationship Id="rId4" Type="http://schemas.openxmlformats.org/officeDocument/2006/relationships/customXml" Target="../customXml/item1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6241BC-3C4A-44A9-AD02-0154C853183D}"/>
</file>

<file path=customXml/itemProps3.xml><?xml version="1.0" encoding="utf-8"?>
<ds:datastoreItem xmlns:ds="http://schemas.openxmlformats.org/officeDocument/2006/customXml" ds:itemID="{9A76BBE1-1E24-44FB-A58E-44A2EF1AB602}"/>
</file>

<file path=customXml/itemProps4.xml><?xml version="1.0" encoding="utf-8"?>
<ds:datastoreItem xmlns:ds="http://schemas.openxmlformats.org/officeDocument/2006/customXml" ds:itemID="{0F00B4C8-EFDB-4766-8B8C-8E8E181C84D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</cp:revision>
  <dcterms:created xsi:type="dcterms:W3CDTF">2013-12-23T23:15:00Z</dcterms:created>
  <dcterms:modified xsi:type="dcterms:W3CDTF">2013-12-23T23:15:00Z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