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2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7" w:after="0" w:line="240"/>
        <w:ind w:right="0" w:left="3022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51"/>
          <w:shd w:fill="auto" w:val="clear"/>
        </w:rPr>
      </w:pPr>
      <w:r>
        <w:object w:dxaOrig="2779" w:dyaOrig="2779">
          <v:rect xmlns:o="urn:schemas-microsoft-com:office:office" xmlns:v="urn:schemas-microsoft-com:vml" id="rectole0000000000" style="width:138.950000pt;height:138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ahoma" w:hAnsi="Tahoma" w:cs="Tahoma" w:eastAsia="Tahoma"/>
          <w:b/>
          <w:color w:val="576C7A"/>
          <w:spacing w:val="0"/>
          <w:position w:val="0"/>
          <w:sz w:val="51"/>
          <w:shd w:fill="auto" w:val="clear"/>
        </w:rPr>
        <w:t xml:space="preserve">SHIV</w:t>
      </w:r>
      <w:r>
        <w:rPr>
          <w:rFonts w:ascii="Tahoma" w:hAnsi="Tahoma" w:cs="Tahoma" w:eastAsia="Tahoma"/>
          <w:b/>
          <w:color w:val="576C7A"/>
          <w:spacing w:val="2"/>
          <w:position w:val="0"/>
          <w:sz w:val="51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576C7A"/>
          <w:spacing w:val="0"/>
          <w:position w:val="0"/>
          <w:sz w:val="51"/>
          <w:shd w:fill="auto" w:val="clear"/>
        </w:rPr>
        <w:t xml:space="preserve">KUMAR</w:t>
      </w:r>
      <w:r>
        <w:rPr>
          <w:rFonts w:ascii="Tahoma" w:hAnsi="Tahoma" w:cs="Tahoma" w:eastAsia="Tahoma"/>
          <w:b/>
          <w:color w:val="576C7A"/>
          <w:spacing w:val="3"/>
          <w:position w:val="0"/>
          <w:sz w:val="51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576C7A"/>
          <w:spacing w:val="-2"/>
          <w:position w:val="0"/>
          <w:sz w:val="51"/>
          <w:shd w:fill="auto" w:val="clear"/>
        </w:rPr>
        <w:t xml:space="preserve">SUMAN</w:t>
      </w:r>
    </w:p>
    <w:p>
      <w:pPr>
        <w:spacing w:before="519" w:after="0" w:line="240"/>
        <w:ind w:right="0" w:left="3112" w:firstLine="0"/>
        <w:jc w:val="left"/>
        <w:rPr>
          <w:rFonts w:ascii="Verdana" w:hAnsi="Verdana" w:cs="Verdana" w:eastAsia="Verdana"/>
          <w:color w:val="auto"/>
          <w:spacing w:val="0"/>
          <w:position w:val="2"/>
          <w:sz w:val="20"/>
          <w:shd w:fill="auto" w:val="clear"/>
        </w:rPr>
      </w:pPr>
      <w:r>
        <w:object w:dxaOrig="286" w:dyaOrig="286">
          <v:rect xmlns:o="urn:schemas-microsoft-com:office:office" xmlns:v="urn:schemas-microsoft-com:vml" id="rectole0000000001" style="width:14.300000pt;height:14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2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2"/>
          <w:sz w:val="20"/>
          <w:shd w:fill="auto" w:val="clear"/>
        </w:rPr>
        <w:t xml:space="preserve">BANGALORE, India 560064</w:t>
      </w:r>
    </w:p>
    <w:p>
      <w:pPr>
        <w:spacing w:before="210" w:after="0" w:line="240"/>
        <w:ind w:right="0" w:left="3112" w:firstLine="0"/>
        <w:jc w:val="left"/>
        <w:rPr>
          <w:rFonts w:ascii="Verdana" w:hAnsi="Verdana" w:cs="Verdana" w:eastAsia="Verdana"/>
          <w:color w:val="auto"/>
          <w:spacing w:val="0"/>
          <w:position w:val="2"/>
          <w:sz w:val="20"/>
          <w:shd w:fill="auto" w:val="clear"/>
        </w:rPr>
      </w:pPr>
      <w:r>
        <w:object w:dxaOrig="286" w:dyaOrig="280">
          <v:rect xmlns:o="urn:schemas-microsoft-com:office:office" xmlns:v="urn:schemas-microsoft-com:vml" id="rectole0000000002" style="width:14.300000pt;height:14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2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2"/>
          <w:sz w:val="20"/>
          <w:shd w:fill="auto" w:val="clear"/>
        </w:rPr>
        <w:t xml:space="preserve">9066113005</w:t>
      </w:r>
    </w:p>
    <w:p>
      <w:pPr>
        <w:spacing w:before="219" w:after="0" w:line="240"/>
        <w:ind w:right="0" w:left="3112" w:firstLine="0"/>
        <w:jc w:val="left"/>
        <w:rPr>
          <w:rFonts w:ascii="Verdana" w:hAnsi="Verdana" w:cs="Verdana" w:eastAsia="Verdana"/>
          <w:color w:val="auto"/>
          <w:spacing w:val="0"/>
          <w:position w:val="2"/>
          <w:sz w:val="20"/>
          <w:shd w:fill="auto" w:val="clear"/>
        </w:rPr>
      </w:pPr>
      <w:r>
        <w:object w:dxaOrig="275" w:dyaOrig="286">
          <v:rect xmlns:o="urn:schemas-microsoft-com:office:office" xmlns:v="urn:schemas-microsoft-com:vml" id="rectole0000000003" style="width:13.750000pt;height:14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auto"/>
          <w:spacing w:val="56"/>
          <w:position w:val="2"/>
          <w:sz w:val="20"/>
          <w:shd w:fill="auto" w:val="clear"/>
        </w:rPr>
        <w:t xml:space="preserve"> sumanim95.10@gmail.com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74" w:after="1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71" w:after="0" w:line="240"/>
        <w:ind w:right="38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0"/>
          <w:shd w:fill="auto" w:val="clear"/>
        </w:rPr>
        <w:t xml:space="preserve">PROFESSIONAL SUMMARY</w:t>
      </w:r>
    </w:p>
    <w:p>
      <w:pPr>
        <w:spacing w:before="98" w:after="0" w:line="276"/>
        <w:ind w:right="358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98" w:after="0" w:line="276"/>
        <w:ind w:right="358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Technical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Lead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in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Infinite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Computer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Solutions,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Bangalore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working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on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client 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project Nokia(Telecom) with an experience of 7.3+ years in OTN/NMS/EMS/SDN-ODL.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am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looking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opportunity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to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develop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enhanced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features,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fixing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bugs, delivering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RCA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issue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writing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code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new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functionality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using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core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java,Multithreading,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DataStructure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algorithm,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.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.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identifying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 issue,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troubleshooting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issue,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providing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RCA,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working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around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issue.</w:t>
      </w:r>
    </w:p>
    <w:p>
      <w:pPr>
        <w:spacing w:before="0" w:after="0" w:line="276"/>
        <w:ind w:right="358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creating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E2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instances,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creating,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building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images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deploying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them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Docker/Kubernetes.</w:t>
      </w:r>
    </w:p>
    <w:p>
      <w:pPr>
        <w:spacing w:before="0" w:after="0" w:line="276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5" w:after="1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69" w:after="0" w:line="240"/>
        <w:ind w:right="0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0"/>
          <w:shd w:fill="auto" w:val="clear"/>
        </w:rPr>
        <w:t xml:space="preserve">SKILLS</w:t>
      </w:r>
    </w:p>
    <w:p>
      <w:pPr>
        <w:numPr>
          <w:ilvl w:val="0"/>
          <w:numId w:val="19"/>
        </w:numPr>
        <w:tabs>
          <w:tab w:val="left" w:pos="494" w:leader="none"/>
        </w:tabs>
        <w:spacing w:before="98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9"/>
        </w:numPr>
        <w:tabs>
          <w:tab w:val="left" w:pos="494" w:leader="none"/>
        </w:tabs>
        <w:spacing w:before="98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Core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 Java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spring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 boot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Multithreading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Troubleshooting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Linux(RHEL)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Data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structures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Algorithms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Microservices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SNMP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NetConf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TCP/IP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HTTP</w:t>
      </w:r>
    </w:p>
    <w:p>
      <w:pPr>
        <w:numPr>
          <w:ilvl w:val="0"/>
          <w:numId w:val="19"/>
        </w:numPr>
        <w:tabs>
          <w:tab w:val="left" w:pos="494" w:leader="none"/>
        </w:tabs>
        <w:spacing w:before="98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9"/>
        </w:numPr>
        <w:tabs>
          <w:tab w:val="left" w:pos="494" w:leader="none"/>
        </w:tabs>
        <w:spacing w:before="98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HTTPS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NMS/NSP/NFMP/WS-</w:t>
      </w: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NOC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SDN-</w:t>
      </w: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ODL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Distributed</w:t>
      </w:r>
      <w:r>
        <w:rPr>
          <w:rFonts w:ascii="Verdana" w:hAnsi="Verdana" w:cs="Verdana" w:eastAsia="Verdana"/>
          <w:color w:val="010202"/>
          <w:spacing w:val="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Systems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Containerization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Docker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Kubernetes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Kafka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Hibernate</w:t>
      </w:r>
    </w:p>
    <w:p>
      <w:pPr>
        <w:numPr>
          <w:ilvl w:val="0"/>
          <w:numId w:val="19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Unit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testing</w:t>
      </w:r>
    </w:p>
    <w:p>
      <w:pPr>
        <w:numPr>
          <w:ilvl w:val="0"/>
          <w:numId w:val="19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Code</w:t>
      </w:r>
      <w:r>
        <w:rPr>
          <w:rFonts w:ascii="Verdana" w:hAnsi="Verdana" w:cs="Verdana" w:eastAsia="Verdana"/>
          <w:color w:val="010202"/>
          <w:spacing w:val="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debugging</w:t>
      </w:r>
    </w:p>
    <w:p>
      <w:pPr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69" w:after="0" w:line="240"/>
        <w:ind w:right="0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0"/>
          <w:shd w:fill="auto" w:val="clear"/>
        </w:rPr>
        <w:t xml:space="preserve">EXPERIENCE</w:t>
      </w:r>
    </w:p>
    <w:p>
      <w:pPr>
        <w:spacing w:before="98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98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TECHNICAL</w:t>
      </w:r>
      <w:r>
        <w:rPr>
          <w:rFonts w:ascii="Tahoma" w:hAnsi="Tahoma" w:cs="Tahoma" w:eastAsia="Tahoma"/>
          <w:b/>
          <w:color w:val="010202"/>
          <w:spacing w:val="21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LEAD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,</w:t>
      </w:r>
      <w:r>
        <w:rPr>
          <w:rFonts w:ascii="Verdana" w:hAnsi="Verdana" w:cs="Verdana" w:eastAsia="Verdana"/>
          <w:color w:val="010202"/>
          <w:spacing w:val="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11/2024</w:t>
      </w:r>
      <w:r>
        <w:rPr>
          <w:rFonts w:ascii="Verdana" w:hAnsi="Verdana" w:cs="Verdana" w:eastAsia="Verdana"/>
          <w:color w:val="010202"/>
          <w:spacing w:val="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-</w:t>
      </w:r>
      <w:r>
        <w:rPr>
          <w:rFonts w:ascii="Verdana" w:hAnsi="Verdana" w:cs="Verdana" w:eastAsia="Verdana"/>
          <w:color w:val="010202"/>
          <w:spacing w:val="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Current</w:t>
      </w:r>
    </w:p>
    <w:p>
      <w:pPr>
        <w:spacing w:before="55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Infinite</w:t>
      </w:r>
      <w:r>
        <w:rPr>
          <w:rFonts w:ascii="Verdana" w:hAnsi="Verdana" w:cs="Verdana" w:eastAsia="Verdana"/>
          <w:b/>
          <w:i/>
          <w:color w:val="010202"/>
          <w:spacing w:val="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Computer</w:t>
      </w:r>
      <w:r>
        <w:rPr>
          <w:rFonts w:ascii="Verdana" w:hAnsi="Verdana" w:cs="Verdana" w:eastAsia="Verdana"/>
          <w:b/>
          <w:i/>
          <w:color w:val="010202"/>
          <w:spacing w:val="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Solutions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,</w:t>
      </w:r>
      <w:r>
        <w:rPr>
          <w:rFonts w:ascii="Verdana" w:hAnsi="Verdana" w:cs="Verdana" w:eastAsia="Verdana"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Bangalore</w:t>
      </w:r>
    </w:p>
    <w:p>
      <w:pPr>
        <w:numPr>
          <w:ilvl w:val="0"/>
          <w:numId w:val="50"/>
        </w:numPr>
        <w:tabs>
          <w:tab w:val="left" w:pos="495" w:leader="none"/>
        </w:tabs>
        <w:spacing w:before="36" w:after="0" w:line="276"/>
        <w:ind w:right="333" w:left="495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Nokia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WS-NOC: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WaveSuite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Network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Operations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Centre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(OTN)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is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part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inter-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operating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network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management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modules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uses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modular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design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 common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resource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base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to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efficiently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deliver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set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network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management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services. The team performs comprehensive network management for the network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infrastructure.</w:t>
      </w:r>
    </w:p>
    <w:p>
      <w:pPr>
        <w:numPr>
          <w:ilvl w:val="0"/>
          <w:numId w:val="50"/>
        </w:numPr>
        <w:tabs>
          <w:tab w:val="left" w:pos="495" w:leader="none"/>
        </w:tabs>
        <w:spacing w:before="0" w:after="0" w:line="276"/>
        <w:ind w:right="837" w:left="495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design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development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new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features,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including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code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implementation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unit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tests.</w:t>
      </w:r>
    </w:p>
    <w:p>
      <w:pPr>
        <w:numPr>
          <w:ilvl w:val="0"/>
          <w:numId w:val="50"/>
        </w:numPr>
        <w:tabs>
          <w:tab w:val="left" w:pos="494" w:leader="none"/>
        </w:tabs>
        <w:spacing w:before="0" w:after="0" w:line="241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tech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stack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Java,Springboot,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Rest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API,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Microservice,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MySql,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Kafka.</w:t>
      </w:r>
    </w:p>
    <w:p>
      <w:pPr>
        <w:numPr>
          <w:ilvl w:val="0"/>
          <w:numId w:val="50"/>
        </w:numPr>
        <w:tabs>
          <w:tab w:val="left" w:pos="494" w:leader="none"/>
        </w:tabs>
        <w:spacing w:before="30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performing</w:t>
      </w:r>
      <w:r>
        <w:rPr>
          <w:rFonts w:ascii="Verdana" w:hAnsi="Verdana" w:cs="Verdana" w:eastAsia="Verdana"/>
          <w:color w:val="010202"/>
          <w:spacing w:val="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unit</w:t>
      </w:r>
      <w:r>
        <w:rPr>
          <w:rFonts w:ascii="Verdana" w:hAnsi="Verdana" w:cs="Verdana" w:eastAsia="Verdana"/>
          <w:color w:val="010202"/>
          <w:spacing w:val="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test</w:t>
      </w:r>
      <w:r>
        <w:rPr>
          <w:rFonts w:ascii="Verdana" w:hAnsi="Verdana" w:cs="Verdana" w:eastAsia="Verdana"/>
          <w:color w:val="010202"/>
          <w:spacing w:val="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cases.</w:t>
      </w:r>
    </w:p>
    <w:p>
      <w:pPr>
        <w:numPr>
          <w:ilvl w:val="0"/>
          <w:numId w:val="50"/>
        </w:numPr>
        <w:tabs>
          <w:tab w:val="left" w:pos="494" w:leader="none"/>
        </w:tabs>
        <w:spacing w:before="36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providing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bug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fixes,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root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cause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analysis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issue.</w:t>
      </w:r>
    </w:p>
    <w:p>
      <w:pPr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56"/>
        </w:numPr>
        <w:tabs>
          <w:tab w:val="left" w:pos="3221" w:leader="none"/>
        </w:tabs>
        <w:spacing w:before="75" w:after="0" w:line="276"/>
        <w:ind w:right="347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replicating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issue,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log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analysis,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debugging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code,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bench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upgrade.</w:t>
      </w:r>
    </w:p>
    <w:p>
      <w:pPr>
        <w:numPr>
          <w:ilvl w:val="0"/>
          <w:numId w:val="56"/>
        </w:numPr>
        <w:tabs>
          <w:tab w:val="left" w:pos="3220" w:leader="none"/>
        </w:tabs>
        <w:spacing w:before="0" w:after="0" w:line="241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managing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calls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meetings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with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clients.</w:t>
      </w:r>
    </w:p>
    <w:p>
      <w:pPr>
        <w:spacing w:before="158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77" w:after="0" w:line="240"/>
        <w:ind w:right="0" w:left="3022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SENIOR</w:t>
      </w:r>
      <w:r>
        <w:rPr>
          <w:rFonts w:ascii="Tahoma" w:hAnsi="Tahoma" w:cs="Tahoma" w:eastAsia="Tahoma"/>
          <w:b/>
          <w:color w:val="010202"/>
          <w:spacing w:val="8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SOFTWARE</w:t>
      </w:r>
      <w:r>
        <w:rPr>
          <w:rFonts w:ascii="Tahoma" w:hAnsi="Tahoma" w:cs="Tahoma" w:eastAsia="Tahoma"/>
          <w:b/>
          <w:color w:val="010202"/>
          <w:spacing w:val="9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ENGINEER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,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11/2022</w:t>
      </w: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-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11/2024</w:t>
      </w:r>
    </w:p>
    <w:p>
      <w:pPr>
        <w:spacing w:before="56" w:after="0" w:line="240"/>
        <w:ind w:right="0" w:left="3022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Wipro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,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Bangalore,</w:t>
      </w:r>
      <w:r>
        <w:rPr>
          <w:rFonts w:ascii="Verdana" w:hAnsi="Verdana" w:cs="Verdana" w:eastAsia="Verdana"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61"/>
        </w:numPr>
        <w:tabs>
          <w:tab w:val="left" w:pos="3221" w:leader="none"/>
        </w:tabs>
        <w:spacing w:before="35" w:after="0" w:line="276"/>
        <w:ind w:right="371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Company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Overview: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Virtuora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Network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Controller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(NC)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platform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 comprehensive,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adaptable,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highly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modular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suite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software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products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that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enable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you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to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build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grow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virtualized,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programmable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network.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Fujitsu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Virtuora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SDN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product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suite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encompasses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control,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planning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design,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operations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 management,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fulfillment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assurance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functions.</w:t>
      </w:r>
    </w:p>
    <w:p>
      <w:pPr>
        <w:numPr>
          <w:ilvl w:val="0"/>
          <w:numId w:val="61"/>
        </w:numPr>
        <w:tabs>
          <w:tab w:val="left" w:pos="3221" w:leader="none"/>
        </w:tabs>
        <w:spacing w:before="0" w:after="0" w:line="276"/>
        <w:ind w:right="895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Writing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Developing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Rest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API,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feature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enhancement,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developing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hotfixes,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Patches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by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maintaining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Fujitsu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code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standard</w:t>
      </w:r>
    </w:p>
    <w:p>
      <w:pPr>
        <w:numPr>
          <w:ilvl w:val="0"/>
          <w:numId w:val="61"/>
        </w:numPr>
        <w:tabs>
          <w:tab w:val="left" w:pos="3220" w:leader="none"/>
        </w:tabs>
        <w:spacing w:before="0" w:after="0" w:line="241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tech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stack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Java,Springboot,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Rest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API,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Microservice,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MySql,</w:t>
      </w:r>
      <w:r>
        <w:rPr>
          <w:rFonts w:ascii="Verdana" w:hAnsi="Verdana" w:cs="Verdana" w:eastAsia="Verdana"/>
          <w:color w:val="010202"/>
          <w:spacing w:val="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Kafka.</w:t>
      </w:r>
    </w:p>
    <w:p>
      <w:pPr>
        <w:numPr>
          <w:ilvl w:val="0"/>
          <w:numId w:val="61"/>
        </w:numPr>
        <w:tabs>
          <w:tab w:val="left" w:pos="3221" w:leader="none"/>
        </w:tabs>
        <w:spacing w:before="31" w:after="0" w:line="276"/>
        <w:ind w:right="1048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creating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E2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instances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development,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testing.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pre-product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environment.</w:t>
      </w:r>
    </w:p>
    <w:p>
      <w:pPr>
        <w:numPr>
          <w:ilvl w:val="0"/>
          <w:numId w:val="61"/>
        </w:numPr>
        <w:tabs>
          <w:tab w:val="left" w:pos="3221" w:leader="none"/>
        </w:tabs>
        <w:spacing w:before="0" w:after="0" w:line="276"/>
        <w:ind w:right="339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Creating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Image,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building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image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pushing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private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registry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deploying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them</w:t>
      </w:r>
      <w:r>
        <w:rPr>
          <w:rFonts w:ascii="Verdana" w:hAnsi="Verdana" w:cs="Verdana" w:eastAsia="Verdana"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Verdana" w:hAnsi="Verdana" w:cs="Verdana" w:eastAsia="Verdana"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docker</w:t>
      </w:r>
      <w:r>
        <w:rPr>
          <w:rFonts w:ascii="Verdana" w:hAnsi="Verdana" w:cs="Verdana" w:eastAsia="Verdana"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kubernetes.</w:t>
      </w:r>
    </w:p>
    <w:p>
      <w:pPr>
        <w:numPr>
          <w:ilvl w:val="0"/>
          <w:numId w:val="61"/>
        </w:numPr>
        <w:tabs>
          <w:tab w:val="left" w:pos="3221" w:leader="none"/>
        </w:tabs>
        <w:spacing w:before="0" w:after="0" w:line="276"/>
        <w:ind w:right="802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Debugged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application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code,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identified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root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causes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defects,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delivered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timely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hotfixes/patches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to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ensure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uninterrupted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system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functionality.</w:t>
      </w:r>
    </w:p>
    <w:p>
      <w:pPr>
        <w:spacing w:before="117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77" w:after="0" w:line="240"/>
        <w:ind w:right="0" w:left="3022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NMS</w:t>
      </w:r>
      <w:r>
        <w:rPr>
          <w:rFonts w:ascii="Tahoma" w:hAnsi="Tahoma" w:cs="Tahoma" w:eastAsia="Tahoma"/>
          <w:b/>
          <w:color w:val="010202"/>
          <w:spacing w:val="19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TAC</w:t>
      </w:r>
      <w:r>
        <w:rPr>
          <w:rFonts w:ascii="Tahoma" w:hAnsi="Tahoma" w:cs="Tahoma" w:eastAsia="Tahoma"/>
          <w:b/>
          <w:color w:val="010202"/>
          <w:spacing w:val="19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0"/>
          <w:position w:val="0"/>
          <w:sz w:val="20"/>
          <w:shd w:fill="auto" w:val="clear"/>
        </w:rPr>
        <w:t xml:space="preserve">ENGINEER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,</w:t>
      </w:r>
      <w:r>
        <w:rPr>
          <w:rFonts w:ascii="Verdana" w:hAnsi="Verdana" w:cs="Verdana" w:eastAsia="Verdana"/>
          <w:color w:val="010202"/>
          <w:spacing w:val="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02/2018</w:t>
      </w:r>
      <w:r>
        <w:rPr>
          <w:rFonts w:ascii="Verdana" w:hAnsi="Verdana" w:cs="Verdana" w:eastAsia="Verdana"/>
          <w:color w:val="010202"/>
          <w:spacing w:val="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-</w:t>
      </w:r>
      <w:r>
        <w:rPr>
          <w:rFonts w:ascii="Verdana" w:hAnsi="Verdana" w:cs="Verdana" w:eastAsia="Verdana"/>
          <w:color w:val="010202"/>
          <w:spacing w:val="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11/2022</w:t>
      </w:r>
    </w:p>
    <w:p>
      <w:pPr>
        <w:spacing w:before="56" w:after="0" w:line="240"/>
        <w:ind w:right="0" w:left="3022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Nokia</w:t>
      </w:r>
      <w:r>
        <w:rPr>
          <w:rFonts w:ascii="Verdana" w:hAnsi="Verdana" w:cs="Verdana" w:eastAsia="Verdana"/>
          <w:b/>
          <w:i/>
          <w:color w:val="010202"/>
          <w:spacing w:val="-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Alcatel</w:t>
      </w:r>
      <w:r>
        <w:rPr>
          <w:rFonts w:ascii="Verdana" w:hAnsi="Verdana" w:cs="Verdana" w:eastAsia="Verdana"/>
          <w:b/>
          <w:i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Lucent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,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Bangalore,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India</w:t>
      </w:r>
    </w:p>
    <w:p>
      <w:pPr>
        <w:numPr>
          <w:ilvl w:val="0"/>
          <w:numId w:val="70"/>
        </w:numPr>
        <w:tabs>
          <w:tab w:val="left" w:pos="3221" w:leader="none"/>
        </w:tabs>
        <w:spacing w:before="35" w:after="0" w:line="276"/>
        <w:ind w:right="541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Company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Overview: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Project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NMS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NSP/5620SAM: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Network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Services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Platform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(NSP/NFMP)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helps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you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automate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your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IP,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optical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microwave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networks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to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simplify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your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operations,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respond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quickly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to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fast-changing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demand,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get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most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from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your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resources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ensure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maximum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service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performance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reliability.</w:t>
      </w:r>
    </w:p>
    <w:p>
      <w:pPr>
        <w:numPr>
          <w:ilvl w:val="0"/>
          <w:numId w:val="70"/>
        </w:numPr>
        <w:tabs>
          <w:tab w:val="left" w:pos="3221" w:leader="none"/>
        </w:tabs>
        <w:spacing w:before="0" w:after="0" w:line="276"/>
        <w:ind w:right="449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analyzing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reported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bugs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by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reproducing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issues,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identifying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root cause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(RCA),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providing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appropriate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resolution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fix,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ensuring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minimal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impact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on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existing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functionality.</w:t>
      </w:r>
    </w:p>
    <w:p>
      <w:pPr>
        <w:numPr>
          <w:ilvl w:val="0"/>
          <w:numId w:val="70"/>
        </w:numPr>
        <w:tabs>
          <w:tab w:val="left" w:pos="3220" w:leader="none"/>
        </w:tabs>
        <w:spacing w:before="0" w:after="0" w:line="240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for NMS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application testing,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tracking, and</w:t>
      </w:r>
      <w:r>
        <w:rPr>
          <w:rFonts w:ascii="Verdana" w:hAnsi="Verdana" w:cs="Verdana" w:eastAsia="Verdana"/>
          <w:color w:val="010202"/>
          <w:spacing w:val="-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reporting bugs.</w:t>
      </w:r>
    </w:p>
    <w:p>
      <w:pPr>
        <w:numPr>
          <w:ilvl w:val="0"/>
          <w:numId w:val="70"/>
        </w:numPr>
        <w:tabs>
          <w:tab w:val="left" w:pos="3220" w:leader="none"/>
        </w:tabs>
        <w:spacing w:before="32" w:after="0" w:line="240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Applying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several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new</w:t>
      </w: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patches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testing</w:t>
      </w: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them.</w:t>
      </w:r>
    </w:p>
    <w:p>
      <w:pPr>
        <w:numPr>
          <w:ilvl w:val="0"/>
          <w:numId w:val="70"/>
        </w:numPr>
        <w:tabs>
          <w:tab w:val="left" w:pos="3220" w:leader="none"/>
        </w:tabs>
        <w:spacing w:before="35" w:after="0" w:line="240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Responsible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for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NFMP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Upgrades,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downgrades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patch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installation.</w:t>
      </w:r>
    </w:p>
    <w:p>
      <w:pPr>
        <w:numPr>
          <w:ilvl w:val="0"/>
          <w:numId w:val="70"/>
        </w:numPr>
        <w:tabs>
          <w:tab w:val="left" w:pos="3221" w:leader="none"/>
        </w:tabs>
        <w:spacing w:before="36" w:after="0" w:line="276"/>
        <w:ind w:right="353" w:left="3221" w:hanging="199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Troubleshoots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business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production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issues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by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gathering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information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such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as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logs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data.</w:t>
      </w:r>
    </w:p>
    <w:p>
      <w:pPr>
        <w:numPr>
          <w:ilvl w:val="0"/>
          <w:numId w:val="70"/>
        </w:numPr>
        <w:tabs>
          <w:tab w:val="left" w:pos="3220" w:leader="none"/>
        </w:tabs>
        <w:spacing w:before="0" w:after="0" w:line="241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Backup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Restore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process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handling.</w:t>
      </w:r>
    </w:p>
    <w:p>
      <w:pPr>
        <w:numPr>
          <w:ilvl w:val="0"/>
          <w:numId w:val="70"/>
        </w:numPr>
        <w:tabs>
          <w:tab w:val="left" w:pos="3220" w:leader="none"/>
        </w:tabs>
        <w:spacing w:before="35" w:after="0" w:line="240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Managing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Nodes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implementing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new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changes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in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configuration.</w:t>
      </w:r>
    </w:p>
    <w:p>
      <w:pPr>
        <w:numPr>
          <w:ilvl w:val="0"/>
          <w:numId w:val="70"/>
        </w:numPr>
        <w:tabs>
          <w:tab w:val="left" w:pos="3220" w:leader="none"/>
        </w:tabs>
        <w:spacing w:before="36" w:after="0" w:line="240"/>
        <w:ind w:right="0" w:left="3220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Installation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NMS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Database,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Recovery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Database,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Staging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Database.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69" w:after="0" w:line="240"/>
        <w:ind w:right="0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7"/>
          <w:position w:val="0"/>
          <w:sz w:val="20"/>
          <w:shd w:fill="auto" w:val="clear"/>
        </w:rPr>
        <w:t xml:space="preserve">EDUCATION</w:t>
      </w:r>
    </w:p>
    <w:p>
      <w:pPr>
        <w:spacing w:before="108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08" w:after="0" w:line="240"/>
        <w:ind w:right="0" w:left="296" w:firstLine="0"/>
        <w:jc w:val="left"/>
        <w:rPr>
          <w:rFonts w:ascii="Verdana" w:hAnsi="Verdana" w:cs="Verdana" w:eastAsia="Verdana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Siddaganga</w:t>
      </w:r>
      <w:r>
        <w:rPr>
          <w:rFonts w:ascii="Verdana" w:hAnsi="Verdana" w:cs="Verdana" w:eastAsia="Verdana"/>
          <w:b/>
          <w:i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Institute</w:t>
      </w:r>
      <w:r>
        <w:rPr>
          <w:rFonts w:ascii="Verdana" w:hAnsi="Verdana" w:cs="Verdana" w:eastAsia="Verdana"/>
          <w:b/>
          <w:i/>
          <w:color w:val="010202"/>
          <w:spacing w:val="-9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b/>
          <w:i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010202"/>
          <w:spacing w:val="0"/>
          <w:position w:val="0"/>
          <w:sz w:val="20"/>
          <w:shd w:fill="auto" w:val="clear"/>
        </w:rPr>
        <w:t xml:space="preserve">Technology</w:t>
      </w:r>
      <w:r>
        <w:rPr>
          <w:rFonts w:ascii="Verdana" w:hAnsi="Verdana" w:cs="Verdana" w:eastAsia="Verdana"/>
          <w:i/>
          <w:color w:val="010202"/>
          <w:spacing w:val="0"/>
          <w:position w:val="0"/>
          <w:sz w:val="20"/>
          <w:shd w:fill="auto" w:val="clear"/>
        </w:rPr>
        <w:t xml:space="preserve">,</w:t>
      </w:r>
      <w:r>
        <w:rPr>
          <w:rFonts w:ascii="Verdana" w:hAnsi="Verdana" w:cs="Verdana" w:eastAsia="Verdana"/>
          <w:i/>
          <w:color w:val="010202"/>
          <w:spacing w:val="-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i/>
          <w:color w:val="010202"/>
          <w:spacing w:val="0"/>
          <w:position w:val="0"/>
          <w:sz w:val="20"/>
          <w:shd w:fill="auto" w:val="clear"/>
        </w:rPr>
        <w:t xml:space="preserve">Tumakuru,</w:t>
      </w:r>
      <w:r>
        <w:rPr>
          <w:rFonts w:ascii="Verdana" w:hAnsi="Verdana" w:cs="Verdana" w:eastAsia="Verdana"/>
          <w:i/>
          <w:color w:val="010202"/>
          <w:spacing w:val="-2"/>
          <w:position w:val="0"/>
          <w:sz w:val="20"/>
          <w:shd w:fill="auto" w:val="clear"/>
        </w:rPr>
        <w:t xml:space="preserve"> 05/2018</w:t>
      </w:r>
    </w:p>
    <w:p>
      <w:pPr>
        <w:spacing w:before="36" w:after="0" w:line="240"/>
        <w:ind w:right="0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010202"/>
          <w:spacing w:val="-6"/>
          <w:position w:val="0"/>
          <w:sz w:val="20"/>
          <w:shd w:fill="auto" w:val="clear"/>
        </w:rPr>
        <w:t xml:space="preserve">Information</w:t>
      </w:r>
      <w:r>
        <w:rPr>
          <w:rFonts w:ascii="Tahoma" w:hAnsi="Tahoma" w:cs="Tahoma" w:eastAsia="Tahoma"/>
          <w:b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-6"/>
          <w:position w:val="0"/>
          <w:sz w:val="20"/>
          <w:shd w:fill="auto" w:val="clear"/>
        </w:rPr>
        <w:t xml:space="preserve">Science</w:t>
      </w:r>
      <w:r>
        <w:rPr>
          <w:rFonts w:ascii="Tahoma" w:hAnsi="Tahoma" w:cs="Tahoma" w:eastAsia="Tahoma"/>
          <w:b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-6"/>
          <w:position w:val="0"/>
          <w:sz w:val="20"/>
          <w:shd w:fill="auto" w:val="clear"/>
        </w:rPr>
        <w:t xml:space="preserve">and</w:t>
      </w:r>
      <w:r>
        <w:rPr>
          <w:rFonts w:ascii="Tahoma" w:hAnsi="Tahoma" w:cs="Tahoma" w:eastAsia="Tahoma"/>
          <w:b/>
          <w:color w:val="010202"/>
          <w:spacing w:val="-2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010202"/>
          <w:spacing w:val="-6"/>
          <w:position w:val="0"/>
          <w:sz w:val="20"/>
          <w:shd w:fill="auto" w:val="clear"/>
        </w:rPr>
        <w:t xml:space="preserve">Engineering</w:t>
      </w:r>
    </w:p>
    <w:p>
      <w:pPr>
        <w:spacing w:before="46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GPA:</w:t>
      </w: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7.87</w:t>
      </w:r>
      <w:r>
        <w:rPr>
          <w:rFonts w:ascii="Verdana" w:hAnsi="Verdana" w:cs="Verdana" w:eastAsia="Verdana"/>
          <w:color w:val="010202"/>
          <w:spacing w:val="-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CGPA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69" w:after="0" w:line="240"/>
        <w:ind w:right="0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0"/>
          <w:shd w:fill="auto" w:val="clear"/>
        </w:rPr>
        <w:t xml:space="preserve">CERTIFICATIONS</w:t>
      </w:r>
    </w:p>
    <w:p>
      <w:pPr>
        <w:spacing w:before="98" w:after="0" w:line="276"/>
        <w:ind w:right="358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98" w:after="0" w:line="276"/>
        <w:ind w:right="358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Network Routing Specialist (NRS1), 2019-11-01, 2020-01-01, Key functions of the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Ethernet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protocol.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Key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functions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IP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network.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IP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address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classes,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IP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subnet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masking,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IP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super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netting.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Configuration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IP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addresses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subnet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masks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on</w:t>
      </w:r>
    </w:p>
    <w:p>
      <w:pPr>
        <w:spacing w:before="0" w:after="0" w:line="276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75" w:after="0" w:line="276"/>
        <w:ind w:right="74" w:left="3022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router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interfaces.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Static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dynamic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routing.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IGP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EGP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7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8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differences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between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routing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protocols.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basic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operation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configuration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OSPF.</w:t>
      </w:r>
      <w:r>
        <w:rPr>
          <w:rFonts w:ascii="Verdana" w:hAnsi="Verdana" w:cs="Verdana" w:eastAsia="Verdana"/>
          <w:color w:val="010202"/>
          <w:spacing w:val="-10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basic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operation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BGPv4.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TCP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UDP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as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transport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protocols.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purpose</w:t>
      </w:r>
      <w:r>
        <w:rPr>
          <w:rFonts w:ascii="Verdana" w:hAnsi="Verdana" w:cs="Verdana" w:eastAsia="Verdana"/>
          <w:color w:val="010202"/>
          <w:spacing w:val="-1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and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benefits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MPLS.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How</w:t>
      </w:r>
      <w:r>
        <w:rPr>
          <w:rFonts w:ascii="Verdana" w:hAnsi="Verdana" w:cs="Verdana" w:eastAsia="Verdana"/>
          <w:color w:val="010202"/>
          <w:spacing w:val="-15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MPLS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tunnels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are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used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to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support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VPN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services.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various services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offered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on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the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7750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SR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including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VPWS,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VPLS,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and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VPRN</w:t>
      </w:r>
      <w:r>
        <w:rPr>
          <w:rFonts w:ascii="Verdana" w:hAnsi="Verdana" w:cs="Verdana" w:eastAsia="Verdana"/>
          <w:color w:val="010202"/>
          <w:spacing w:val="-16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services.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8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69" w:after="0" w:line="240"/>
        <w:ind w:right="0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-2"/>
          <w:position w:val="0"/>
          <w:sz w:val="20"/>
          <w:shd w:fill="auto" w:val="clear"/>
        </w:rPr>
        <w:t xml:space="preserve">ACHIEVEMENTS</w:t>
      </w:r>
    </w:p>
    <w:p>
      <w:pPr>
        <w:spacing w:before="98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98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Winner</w:t>
      </w:r>
      <w:r>
        <w:rPr>
          <w:rFonts w:ascii="Verdana" w:hAnsi="Verdana" w:cs="Verdana" w:eastAsia="Verdana"/>
          <w:color w:val="010202"/>
          <w:spacing w:val="-14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24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hours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of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coding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6"/>
          <w:position w:val="0"/>
          <w:sz w:val="20"/>
          <w:shd w:fill="auto" w:val="clear"/>
        </w:rPr>
        <w:t xml:space="preserve">hackathon</w:t>
      </w: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0" w:after="0" w:line="240"/>
        <w:ind w:right="0" w:left="49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5"/>
          <w:shd w:fill="auto" w:val="clear"/>
        </w:rPr>
      </w:pPr>
    </w:p>
    <w:p>
      <w:pPr>
        <w:spacing w:before="69" w:after="0" w:line="240"/>
        <w:ind w:right="0" w:left="296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  <w:t xml:space="preserve">HOBBIES</w:t>
      </w:r>
      <w:r>
        <w:rPr>
          <w:rFonts w:ascii="Tahoma" w:hAnsi="Tahoma" w:cs="Tahoma" w:eastAsia="Tahoma"/>
          <w:b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Tahoma" w:hAnsi="Tahoma" w:cs="Tahoma" w:eastAsia="Tahoma"/>
          <w:b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-2"/>
          <w:position w:val="0"/>
          <w:sz w:val="20"/>
          <w:shd w:fill="auto" w:val="clear"/>
        </w:rPr>
        <w:t xml:space="preserve">INTERESTS</w:t>
      </w:r>
    </w:p>
    <w:p>
      <w:pPr>
        <w:numPr>
          <w:ilvl w:val="0"/>
          <w:numId w:val="107"/>
        </w:numPr>
        <w:tabs>
          <w:tab w:val="left" w:pos="494" w:leader="none"/>
        </w:tabs>
        <w:spacing w:before="98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07"/>
        </w:numPr>
        <w:tabs>
          <w:tab w:val="left" w:pos="494" w:leader="none"/>
        </w:tabs>
        <w:spacing w:before="98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Learning</w:t>
      </w:r>
      <w:r>
        <w:rPr>
          <w:rFonts w:ascii="Verdana" w:hAnsi="Verdana" w:cs="Verdana" w:eastAsia="Verdana"/>
          <w:color w:val="010202"/>
          <w:spacing w:val="-13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new</w:t>
      </w:r>
      <w:r>
        <w:rPr>
          <w:rFonts w:ascii="Verdana" w:hAnsi="Verdana" w:cs="Verdana" w:eastAsia="Verdana"/>
          <w:color w:val="010202"/>
          <w:spacing w:val="-1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4"/>
          <w:position w:val="0"/>
          <w:sz w:val="20"/>
          <w:shd w:fill="auto" w:val="clear"/>
        </w:rPr>
        <w:t xml:space="preserve">technology</w:t>
      </w:r>
    </w:p>
    <w:p>
      <w:pPr>
        <w:numPr>
          <w:ilvl w:val="0"/>
          <w:numId w:val="107"/>
        </w:numPr>
        <w:tabs>
          <w:tab w:val="left" w:pos="494" w:leader="none"/>
        </w:tabs>
        <w:spacing w:before="35" w:after="0" w:line="240"/>
        <w:ind w:right="0" w:left="494" w:hanging="198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Coding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0"/>
          <w:position w:val="0"/>
          <w:sz w:val="20"/>
          <w:shd w:fill="auto" w:val="clear"/>
        </w:rPr>
        <w:t xml:space="preserve">on</w:t>
      </w:r>
      <w:r>
        <w:rPr>
          <w:rFonts w:ascii="Verdana" w:hAnsi="Verdana" w:cs="Verdana" w:eastAsia="Verdana"/>
          <w:color w:val="010202"/>
          <w:spacing w:val="-1"/>
          <w:position w:val="0"/>
          <w:sz w:val="20"/>
          <w:shd w:fill="auto" w:val="clear"/>
        </w:rPr>
        <w:t xml:space="preserve"> </w:t>
      </w:r>
      <w:r>
        <w:rPr>
          <w:rFonts w:ascii="Verdana" w:hAnsi="Verdana" w:cs="Verdana" w:eastAsia="Verdana"/>
          <w:color w:val="010202"/>
          <w:spacing w:val="-2"/>
          <w:position w:val="0"/>
          <w:sz w:val="20"/>
          <w:shd w:fill="auto" w:val="clear"/>
        </w:rPr>
        <w:t xml:space="preserve">leetcode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9">
    <w:abstractNumId w:val="30"/>
  </w:num>
  <w:num w:numId="50">
    <w:abstractNumId w:val="24"/>
  </w:num>
  <w:num w:numId="56">
    <w:abstractNumId w:val="18"/>
  </w:num>
  <w:num w:numId="61">
    <w:abstractNumId w:val="12"/>
  </w:num>
  <w:num w:numId="70">
    <w:abstractNumId w:val="6"/>
  </w:num>
  <w:num w:numId="10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4" Type="http://schemas.openxmlformats.org/officeDocument/2006/relationships/oleObject" Target="embeddings/oleObject2.bin"/><Relationship Id="docRId3" Type="http://schemas.openxmlformats.org/officeDocument/2006/relationships/image" Target="media/image1.wmf"/><Relationship Id="docRId8" Type="http://schemas.openxmlformats.org/officeDocument/2006/relationships/numbering" Target="numbering.xml"/><Relationship Id="rId3" Type="http://schemas.openxmlformats.org/officeDocument/2006/relationships/customXml" Target="../customXml/item3.xml"/><Relationship Id="docRId7" Type="http://schemas.openxmlformats.org/officeDocument/2006/relationships/image" Target="media/image3.wmf"/><Relationship Id="docRId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docRId6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0" Type="http://schemas.openxmlformats.org/officeDocument/2006/relationships/oleObject" Target="embeddings/oleObject0.bin"/><Relationship Id="docRId5" Type="http://schemas.openxmlformats.org/officeDocument/2006/relationships/image" Target="media/image2.wmf"/><Relationship Id="docRId9" Type="http://schemas.openxmlformats.org/officeDocument/2006/relationships/styles" Target="style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E24CF0-5F19-4E3B-917D-0A892CAAB8E8}"/>
</file>

<file path=customXml/itemProps2.xml><?xml version="1.0" encoding="utf-8"?>
<ds:datastoreItem xmlns:ds="http://schemas.openxmlformats.org/officeDocument/2006/customXml" ds:itemID="{8F1360DB-890F-45B5-A726-958474E99195}"/>
</file>

<file path=customXml/itemProps3.xml><?xml version="1.0" encoding="utf-8"?>
<ds:datastoreItem xmlns:ds="http://schemas.openxmlformats.org/officeDocument/2006/customXml" ds:itemID="{D0B6DC96-0600-44C3-BE7A-8AAFCFED393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