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03C1" w14:textId="77777777" w:rsidR="0050278B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CAC0EC" wp14:editId="675803EF">
                <wp:simplePos x="0" y="0"/>
                <wp:positionH relativeFrom="page">
                  <wp:posOffset>1143000</wp:posOffset>
                </wp:positionH>
                <wp:positionV relativeFrom="paragraph">
                  <wp:posOffset>425450</wp:posOffset>
                </wp:positionV>
                <wp:extent cx="5486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D0364" id="Graphic 1" o:spid="_x0000_s1026" style="position:absolute;margin-left:90pt;margin-top:33.5pt;width:6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" path="m,l5486400,e" filled="f" strokecolor="#4e81bd" strokeweight="1pt">
                <v:path arrowok="t"/>
                <w10:wrap anchorx="page"/>
              </v:shape>
            </w:pict>
          </mc:Fallback>
        </mc:AlternateContent>
      </w:r>
      <w:bookmarkStart w:id="0" w:name="Vaqta_Sachdeva_"/>
      <w:bookmarkEnd w:id="0"/>
      <w:proofErr w:type="spellStart"/>
      <w:r>
        <w:rPr>
          <w:color w:val="17365C"/>
          <w:spacing w:val="-4"/>
        </w:rPr>
        <w:t>Vaqta</w:t>
      </w:r>
      <w:proofErr w:type="spellEnd"/>
      <w:r>
        <w:rPr>
          <w:color w:val="17365C"/>
          <w:spacing w:val="-22"/>
        </w:rPr>
        <w:t xml:space="preserve"> </w:t>
      </w:r>
      <w:r>
        <w:rPr>
          <w:color w:val="17365C"/>
          <w:spacing w:val="-2"/>
        </w:rPr>
        <w:t>Sachdeva</w:t>
      </w:r>
    </w:p>
    <w:p w14:paraId="6AEFCECA" w14:textId="77777777" w:rsidR="0050278B" w:rsidRDefault="00000000">
      <w:pPr>
        <w:pStyle w:val="BodyText"/>
        <w:spacing w:before="384" w:line="276" w:lineRule="auto"/>
        <w:ind w:right="102"/>
      </w:pPr>
      <w:r>
        <w:t>AI</w:t>
      </w:r>
      <w:r>
        <w:rPr>
          <w:spacing w:val="-10"/>
        </w:rPr>
        <w:t xml:space="preserve"> </w:t>
      </w:r>
      <w:r>
        <w:t>Engineer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Python,</w:t>
      </w:r>
      <w:r>
        <w:rPr>
          <w:spacing w:val="-1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10"/>
        </w:rPr>
        <w:t xml:space="preserve"> </w:t>
      </w:r>
      <w:r>
        <w:t>Tableau,</w:t>
      </w:r>
      <w:r>
        <w:rPr>
          <w:spacing w:val="-10"/>
        </w:rPr>
        <w:t xml:space="preserve"> </w:t>
      </w:r>
      <w:r>
        <w:t>Alteryx,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AWS,</w:t>
      </w:r>
      <w:r>
        <w:rPr>
          <w:spacing w:val="-10"/>
        </w:rPr>
        <w:t xml:space="preserve"> </w:t>
      </w:r>
      <w:r>
        <w:t>Databricks|</w:t>
      </w:r>
      <w:r>
        <w:rPr>
          <w:spacing w:val="2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Strategy &amp; Leadership</w:t>
      </w:r>
    </w:p>
    <w:p w14:paraId="0CDD06C2" w14:textId="19F0BEE4" w:rsidR="0050278B" w:rsidRDefault="00000000">
      <w:pPr>
        <w:pStyle w:val="BodyText"/>
        <w:spacing w:before="200"/>
      </w:pPr>
      <w:r>
        <w:t>Bangalore,</w:t>
      </w:r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+91-7259577722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 w:rsidR="00A6221F" w:rsidRPr="00A6221F">
        <w:rPr>
          <w:spacing w:val="-1"/>
        </w:rPr>
        <w:t>svaqta@gmail.com</w:t>
      </w:r>
    </w:p>
    <w:p w14:paraId="1658FF32" w14:textId="77777777" w:rsidR="0050278B" w:rsidRDefault="0050278B">
      <w:pPr>
        <w:pStyle w:val="BodyText"/>
      </w:pPr>
    </w:p>
    <w:p w14:paraId="6F42D5E9" w14:textId="77777777" w:rsidR="0050278B" w:rsidRDefault="0050278B">
      <w:pPr>
        <w:pStyle w:val="BodyText"/>
        <w:spacing w:before="7"/>
      </w:pPr>
    </w:p>
    <w:p w14:paraId="7215470C" w14:textId="77777777" w:rsidR="0050278B" w:rsidRDefault="00000000">
      <w:pPr>
        <w:pStyle w:val="Heading1"/>
      </w:pPr>
      <w:bookmarkStart w:id="1" w:name="Professional_Summary_"/>
      <w:bookmarkEnd w:id="1"/>
      <w:r>
        <w:rPr>
          <w:color w:val="366090"/>
          <w:spacing w:val="-2"/>
        </w:rPr>
        <w:t>Professional</w:t>
      </w:r>
      <w:r>
        <w:rPr>
          <w:color w:val="366090"/>
          <w:spacing w:val="5"/>
        </w:rPr>
        <w:t xml:space="preserve"> </w:t>
      </w:r>
      <w:r>
        <w:rPr>
          <w:color w:val="366090"/>
          <w:spacing w:val="-2"/>
        </w:rPr>
        <w:t>Summary</w:t>
      </w:r>
    </w:p>
    <w:p w14:paraId="35539DDB" w14:textId="77777777" w:rsidR="0050278B" w:rsidRDefault="00000000">
      <w:pPr>
        <w:spacing w:before="50" w:line="276" w:lineRule="auto"/>
        <w:rPr>
          <w:sz w:val="21"/>
        </w:rPr>
      </w:pPr>
      <w:r>
        <w:rPr>
          <w:sz w:val="21"/>
        </w:rPr>
        <w:t>Strategic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Python-focused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12+</w:t>
      </w:r>
      <w:r>
        <w:rPr>
          <w:spacing w:val="-5"/>
          <w:sz w:val="21"/>
        </w:rPr>
        <w:t xml:space="preserve"> </w:t>
      </w:r>
      <w:r>
        <w:rPr>
          <w:sz w:val="21"/>
        </w:rPr>
        <w:t>years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analytics,</w:t>
      </w:r>
      <w:r>
        <w:rPr>
          <w:spacing w:val="-5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analytics. Extensive hands-on experience with </w:t>
      </w:r>
      <w:r>
        <w:rPr>
          <w:b/>
          <w:sz w:val="21"/>
        </w:rPr>
        <w:t xml:space="preserve">Python </w:t>
      </w:r>
      <w:r>
        <w:rPr>
          <w:sz w:val="21"/>
        </w:rPr>
        <w:t>(Pandas, NumPy, scikit-learn, Transformers), cloud platforms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S3,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Lambda</w:t>
      </w:r>
      <w:r>
        <w:rPr>
          <w:sz w:val="21"/>
        </w:rPr>
        <w:t>),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BI</w:t>
      </w:r>
      <w:r>
        <w:rPr>
          <w:spacing w:val="-1"/>
          <w:sz w:val="21"/>
        </w:rPr>
        <w:t xml:space="preserve"> </w:t>
      </w:r>
      <w:r>
        <w:rPr>
          <w:sz w:val="21"/>
        </w:rPr>
        <w:t>tools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Tableau,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Alteryx</w:t>
      </w:r>
      <w:r>
        <w:rPr>
          <w:sz w:val="21"/>
        </w:rPr>
        <w:t>).</w:t>
      </w:r>
      <w:r>
        <w:rPr>
          <w:spacing w:val="-1"/>
          <w:sz w:val="21"/>
        </w:rPr>
        <w:t xml:space="preserve"> </w:t>
      </w:r>
      <w:r>
        <w:rPr>
          <w:sz w:val="21"/>
        </w:rPr>
        <w:t>Recently</w:t>
      </w:r>
      <w:r>
        <w:rPr>
          <w:spacing w:val="-1"/>
          <w:sz w:val="21"/>
        </w:rPr>
        <w:t xml:space="preserve"> </w:t>
      </w:r>
      <w:r>
        <w:rPr>
          <w:sz w:val="21"/>
        </w:rPr>
        <w:t>specialized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Generative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AI</w:t>
      </w:r>
      <w:r>
        <w:rPr>
          <w:sz w:val="21"/>
        </w:rPr>
        <w:t xml:space="preserve">, developing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-powered copilots</w:t>
      </w:r>
      <w:r>
        <w:rPr>
          <w:sz w:val="21"/>
        </w:rPr>
        <w:t xml:space="preserve">, </w:t>
      </w:r>
      <w:r>
        <w:rPr>
          <w:b/>
          <w:sz w:val="21"/>
        </w:rPr>
        <w:t>Retrieval-Augmented Generation (RAG) pipelines</w:t>
      </w:r>
      <w:r>
        <w:rPr>
          <w:sz w:val="21"/>
        </w:rPr>
        <w:t xml:space="preserve">, and prompt engineering solutions using </w:t>
      </w:r>
      <w:r>
        <w:rPr>
          <w:b/>
          <w:sz w:val="21"/>
        </w:rPr>
        <w:t xml:space="preserve">OpenAI </w:t>
      </w:r>
      <w:r>
        <w:rPr>
          <w:sz w:val="21"/>
        </w:rPr>
        <w:t>APIs. Adept at integrating LLMs with enterprise data, orchestrating automated insights, and deploying AI-powered dashboards that drive executive decisions. Known for bridging business needs with cutting-edge AI solutions and delivering measurable outcomes.</w:t>
      </w:r>
    </w:p>
    <w:p w14:paraId="63DBB632" w14:textId="77777777" w:rsidR="0050278B" w:rsidRDefault="0050278B">
      <w:pPr>
        <w:pStyle w:val="BodyText"/>
        <w:spacing w:before="225"/>
      </w:pPr>
    </w:p>
    <w:p w14:paraId="7EE97B9F" w14:textId="77777777" w:rsidR="0050278B" w:rsidRDefault="00000000">
      <w:pPr>
        <w:pStyle w:val="Heading1"/>
      </w:pPr>
      <w:bookmarkStart w:id="2" w:name="Technical_Skills_"/>
      <w:bookmarkEnd w:id="2"/>
      <w:r>
        <w:rPr>
          <w:color w:val="366090"/>
          <w:spacing w:val="-4"/>
        </w:rPr>
        <w:t>Technical</w:t>
      </w:r>
      <w:r>
        <w:rPr>
          <w:color w:val="366090"/>
          <w:spacing w:val="2"/>
        </w:rPr>
        <w:t xml:space="preserve"> </w:t>
      </w:r>
      <w:r>
        <w:rPr>
          <w:color w:val="366090"/>
          <w:spacing w:val="-2"/>
        </w:rPr>
        <w:t>Skills</w:t>
      </w:r>
    </w:p>
    <w:p w14:paraId="5E386C56" w14:textId="77777777" w:rsidR="0050278B" w:rsidRDefault="00000000">
      <w:pPr>
        <w:pStyle w:val="BodyText"/>
        <w:spacing w:before="50"/>
      </w:pPr>
      <w:r>
        <w:rPr>
          <w:b/>
        </w:rPr>
        <w:t>Languages</w:t>
      </w:r>
      <w:r>
        <w:t>: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Scikit-learn),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rPr>
          <w:spacing w:val="-5"/>
        </w:rPr>
        <w:t>VBA</w:t>
      </w:r>
    </w:p>
    <w:p w14:paraId="35A0F689" w14:textId="77777777" w:rsidR="0050278B" w:rsidRDefault="00000000">
      <w:pPr>
        <w:pStyle w:val="BodyText"/>
        <w:spacing w:before="38"/>
      </w:pPr>
      <w:r>
        <w:rPr>
          <w:b/>
        </w:rPr>
        <w:t>Gen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t>:</w:t>
      </w:r>
      <w:r>
        <w:rPr>
          <w:spacing w:val="-7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OpenAI,</w:t>
      </w:r>
      <w:r>
        <w:rPr>
          <w:spacing w:val="-8"/>
        </w:rPr>
        <w:t xml:space="preserve"> </w:t>
      </w:r>
      <w:r>
        <w:t>Transformers,</w:t>
      </w:r>
      <w:r>
        <w:rPr>
          <w:spacing w:val="-7"/>
        </w:rPr>
        <w:t xml:space="preserve"> </w:t>
      </w:r>
      <w:r>
        <w:t>FAISS,</w:t>
      </w:r>
      <w:r>
        <w:rPr>
          <w:spacing w:val="-7"/>
        </w:rPr>
        <w:t xml:space="preserve"> </w:t>
      </w:r>
      <w:r>
        <w:t>RAG,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7B1EB0B2" w14:textId="77777777" w:rsidR="0050278B" w:rsidRDefault="00000000">
      <w:pPr>
        <w:pStyle w:val="BodyText"/>
        <w:spacing w:before="39"/>
      </w:pPr>
      <w:r>
        <w:rPr>
          <w:b/>
        </w:rPr>
        <w:t>Platforms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Alteryx,</w:t>
      </w:r>
      <w:r>
        <w:rPr>
          <w:spacing w:val="-6"/>
        </w:rPr>
        <w:t xml:space="preserve"> </w:t>
      </w:r>
      <w:r>
        <w:t>Databricks,</w:t>
      </w:r>
      <w:r>
        <w:rPr>
          <w:spacing w:val="-6"/>
        </w:rPr>
        <w:t xml:space="preserve"> </w:t>
      </w:r>
      <w:r>
        <w:t>Redshift,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Salesforce,</w:t>
      </w:r>
      <w:r>
        <w:rPr>
          <w:spacing w:val="-5"/>
        </w:rPr>
        <w:t xml:space="preserve"> </w:t>
      </w:r>
      <w:r>
        <w:rPr>
          <w:spacing w:val="-2"/>
        </w:rPr>
        <w:t>SharePoint</w:t>
      </w:r>
    </w:p>
    <w:p w14:paraId="636D8F14" w14:textId="77777777" w:rsidR="0050278B" w:rsidRDefault="00000000">
      <w:pPr>
        <w:spacing w:before="38"/>
        <w:rPr>
          <w:sz w:val="21"/>
        </w:rPr>
      </w:pPr>
      <w:r>
        <w:rPr>
          <w:b/>
          <w:sz w:val="21"/>
        </w:rPr>
        <w:t>Automation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Cloud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AWS,</w:t>
      </w:r>
      <w:r>
        <w:rPr>
          <w:spacing w:val="-6"/>
          <w:sz w:val="21"/>
        </w:rPr>
        <w:t xml:space="preserve"> </w:t>
      </w:r>
      <w:r>
        <w:rPr>
          <w:sz w:val="21"/>
        </w:rPr>
        <w:t>Alteryx,</w:t>
      </w:r>
      <w:r>
        <w:rPr>
          <w:spacing w:val="-6"/>
          <w:sz w:val="21"/>
        </w:rPr>
        <w:t xml:space="preserve"> </w:t>
      </w:r>
      <w:r>
        <w:rPr>
          <w:sz w:val="21"/>
        </w:rPr>
        <w:t>Tableau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7D16DA30" w14:textId="77777777" w:rsidR="0050278B" w:rsidRDefault="0050278B">
      <w:pPr>
        <w:pStyle w:val="BodyText"/>
      </w:pPr>
    </w:p>
    <w:p w14:paraId="70BD612A" w14:textId="77777777" w:rsidR="0050278B" w:rsidRDefault="0050278B">
      <w:pPr>
        <w:pStyle w:val="BodyText"/>
        <w:spacing w:before="7"/>
      </w:pPr>
    </w:p>
    <w:p w14:paraId="2C4580AB" w14:textId="77777777" w:rsidR="0050278B" w:rsidRDefault="00000000">
      <w:pPr>
        <w:pStyle w:val="Heading1"/>
      </w:pPr>
      <w:bookmarkStart w:id="3" w:name="Key_Projects_"/>
      <w:bookmarkEnd w:id="3"/>
      <w:r>
        <w:rPr>
          <w:color w:val="366090"/>
        </w:rPr>
        <w:t>Key</w:t>
      </w:r>
      <w:r>
        <w:rPr>
          <w:color w:val="366090"/>
          <w:spacing w:val="-10"/>
        </w:rPr>
        <w:t xml:space="preserve"> </w:t>
      </w:r>
      <w:r>
        <w:rPr>
          <w:color w:val="366090"/>
          <w:spacing w:val="-2"/>
        </w:rPr>
        <w:t>Projects</w:t>
      </w:r>
    </w:p>
    <w:p w14:paraId="0165F611" w14:textId="77777777" w:rsidR="0050278B" w:rsidRDefault="00000000">
      <w:pPr>
        <w:spacing w:before="290"/>
        <w:rPr>
          <w:b/>
        </w:rPr>
      </w:pPr>
      <w:bookmarkStart w:id="4" w:name="Marketing_Insights_Copilot_(2024)_"/>
      <w:bookmarkEnd w:id="4"/>
      <w:r>
        <w:rPr>
          <w:b/>
        </w:rPr>
        <w:t>Marketing</w:t>
      </w:r>
      <w:r>
        <w:rPr>
          <w:b/>
          <w:spacing w:val="-11"/>
        </w:rPr>
        <w:t xml:space="preserve"> </w:t>
      </w:r>
      <w:r>
        <w:rPr>
          <w:b/>
        </w:rPr>
        <w:t>Insights</w:t>
      </w:r>
      <w:r>
        <w:rPr>
          <w:b/>
          <w:spacing w:val="-11"/>
        </w:rPr>
        <w:t xml:space="preserve"> </w:t>
      </w:r>
      <w:r>
        <w:rPr>
          <w:b/>
        </w:rPr>
        <w:t>Copilot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(2024)</w:t>
      </w:r>
    </w:p>
    <w:p w14:paraId="3F9DAAC4" w14:textId="77777777" w:rsidR="0050278B" w:rsidRDefault="0050278B">
      <w:pPr>
        <w:pStyle w:val="BodyText"/>
        <w:spacing w:before="12"/>
        <w:rPr>
          <w:b/>
          <w:sz w:val="22"/>
        </w:rPr>
      </w:pPr>
    </w:p>
    <w:p w14:paraId="1EACEAB6" w14:textId="77777777" w:rsidR="0050278B" w:rsidRDefault="00000000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b w:val="0"/>
        </w:rPr>
      </w:pPr>
      <w:r>
        <w:rPr>
          <w:b w:val="0"/>
        </w:rPr>
        <w:t>Stack:</w:t>
      </w:r>
      <w:r>
        <w:rPr>
          <w:b w:val="0"/>
          <w:spacing w:val="-9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GPT-4,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rPr>
          <w:spacing w:val="-2"/>
        </w:rPr>
        <w:t>Bedrock</w:t>
      </w:r>
    </w:p>
    <w:p w14:paraId="6AB50E5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Summarized</w:t>
      </w:r>
      <w:r>
        <w:rPr>
          <w:spacing w:val="-3"/>
          <w:sz w:val="21"/>
        </w:rPr>
        <w:t xml:space="preserve"> </w:t>
      </w:r>
      <w:r>
        <w:rPr>
          <w:sz w:val="21"/>
        </w:rPr>
        <w:t>campaign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Adobe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Analytics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Eloqua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Salesforce</w:t>
      </w:r>
      <w:r>
        <w:rPr>
          <w:b/>
          <w:spacing w:val="-2"/>
          <w:sz w:val="21"/>
        </w:rPr>
        <w:t xml:space="preserve"> Campaigns</w:t>
      </w:r>
    </w:p>
    <w:p w14:paraId="3EF3678F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prompt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retrieval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executive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insights</w:t>
      </w:r>
    </w:p>
    <w:p w14:paraId="1AD8B7E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Integrated</w:t>
      </w:r>
      <w:r>
        <w:rPr>
          <w:spacing w:val="-7"/>
          <w:sz w:val="21"/>
        </w:rPr>
        <w:t xml:space="preserve"> </w:t>
      </w:r>
      <w:r>
        <w:rPr>
          <w:sz w:val="21"/>
        </w:rPr>
        <w:t>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unstructured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campaign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pacing w:val="-5"/>
          <w:sz w:val="21"/>
        </w:rPr>
        <w:t>RAG</w:t>
      </w:r>
    </w:p>
    <w:p w14:paraId="07133844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 w:line="501" w:lineRule="auto"/>
        <w:ind w:right="5230" w:firstLine="360"/>
        <w:rPr>
          <w:rFonts w:ascii="Microsoft Sans Serif" w:hAnsi="Microsoft Sans Serif"/>
          <w:sz w:val="21"/>
        </w:rPr>
      </w:pPr>
      <w:r>
        <w:rPr>
          <w:sz w:val="21"/>
        </w:rPr>
        <w:t>Reduced</w:t>
      </w:r>
      <w:r>
        <w:rPr>
          <w:spacing w:val="-11"/>
          <w:sz w:val="21"/>
        </w:rPr>
        <w:t xml:space="preserve"> </w:t>
      </w:r>
      <w:r>
        <w:rPr>
          <w:sz w:val="21"/>
        </w:rPr>
        <w:t>reporting</w:t>
      </w:r>
      <w:r>
        <w:rPr>
          <w:spacing w:val="-11"/>
          <w:sz w:val="21"/>
        </w:rPr>
        <w:t xml:space="preserve"> </w:t>
      </w:r>
      <w:r>
        <w:rPr>
          <w:sz w:val="21"/>
        </w:rPr>
        <w:t>time</w:t>
      </w:r>
      <w:r>
        <w:rPr>
          <w:spacing w:val="-11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60% </w:t>
      </w:r>
      <w:bookmarkStart w:id="5" w:name="Insight_Automation_Pipeline_(2024)_"/>
      <w:bookmarkEnd w:id="5"/>
      <w:r>
        <w:rPr>
          <w:b/>
          <w:sz w:val="21"/>
        </w:rPr>
        <w:t>Insight Automation Pipeline (2024)</w:t>
      </w:r>
    </w:p>
    <w:p w14:paraId="0762300B" w14:textId="77777777" w:rsidR="0050278B" w:rsidRDefault="00000000">
      <w:pPr>
        <w:pStyle w:val="Heading2"/>
        <w:numPr>
          <w:ilvl w:val="0"/>
          <w:numId w:val="2"/>
        </w:numPr>
        <w:tabs>
          <w:tab w:val="left" w:pos="719"/>
        </w:tabs>
        <w:spacing w:line="254" w:lineRule="exact"/>
        <w:ind w:left="719" w:hanging="359"/>
        <w:rPr>
          <w:rFonts w:ascii="Microsoft Sans Serif" w:hAnsi="Microsoft Sans Serif"/>
          <w:b w:val="0"/>
        </w:rPr>
      </w:pPr>
      <w:r>
        <w:rPr>
          <w:b w:val="0"/>
        </w:rPr>
        <w:t>Stack:</w:t>
      </w:r>
      <w:r>
        <w:rPr>
          <w:b w:val="0"/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Alteryx,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rPr>
          <w:spacing w:val="-2"/>
        </w:rPr>
        <w:t>Redshift</w:t>
      </w:r>
    </w:p>
    <w:p w14:paraId="5CD9D75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Automated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prep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updates</w:t>
      </w:r>
    </w:p>
    <w:p w14:paraId="2C26C0B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Achieved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manual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effort</w:t>
      </w:r>
    </w:p>
    <w:p w14:paraId="65BB97A6" w14:textId="77777777" w:rsidR="0050278B" w:rsidRDefault="0050278B">
      <w:pPr>
        <w:pStyle w:val="ListParagraph"/>
        <w:rPr>
          <w:rFonts w:ascii="Microsoft Sans Serif" w:hAnsi="Microsoft Sans Serif"/>
          <w:sz w:val="21"/>
        </w:rPr>
        <w:sectPr w:rsidR="0050278B">
          <w:type w:val="continuous"/>
          <w:pgSz w:w="12240" w:h="15840"/>
          <w:pgMar w:top="1480" w:right="1800" w:bottom="280" w:left="1800" w:header="720" w:footer="720" w:gutter="0"/>
          <w:cols w:space="720"/>
        </w:sectPr>
      </w:pPr>
    </w:p>
    <w:p w14:paraId="68B5A879" w14:textId="77777777" w:rsidR="0050278B" w:rsidRDefault="00000000">
      <w:pPr>
        <w:spacing w:before="44"/>
        <w:rPr>
          <w:b/>
          <w:sz w:val="21"/>
        </w:rPr>
      </w:pPr>
      <w:bookmarkStart w:id="6" w:name="Marketing_Agentic_Chatbot_(2024)_"/>
      <w:bookmarkEnd w:id="6"/>
      <w:r>
        <w:rPr>
          <w:b/>
          <w:sz w:val="21"/>
        </w:rPr>
        <w:lastRenderedPageBreak/>
        <w:t>Marketing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Agentic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Chatbot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(2024)</w:t>
      </w:r>
    </w:p>
    <w:p w14:paraId="1C0D1CC0" w14:textId="77777777" w:rsidR="0050278B" w:rsidRDefault="0050278B">
      <w:pPr>
        <w:pStyle w:val="BodyText"/>
        <w:spacing w:before="22"/>
        <w:rPr>
          <w:b/>
        </w:rPr>
      </w:pPr>
    </w:p>
    <w:p w14:paraId="3E14AFB7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Stack:</w:t>
      </w:r>
      <w:r>
        <w:rPr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,</w:t>
      </w:r>
      <w:r>
        <w:rPr>
          <w:b/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Langgraph</w:t>
      </w:r>
      <w:proofErr w:type="spellEnd"/>
      <w:r>
        <w:rPr>
          <w:b/>
          <w:sz w:val="21"/>
        </w:rPr>
        <w:t>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API,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3"/>
          <w:sz w:val="21"/>
        </w:rPr>
        <w:t xml:space="preserve"> </w:t>
      </w:r>
      <w:r>
        <w:rPr>
          <w:b/>
          <w:spacing w:val="-5"/>
          <w:sz w:val="21"/>
        </w:rPr>
        <w:t>EC2</w:t>
      </w:r>
    </w:p>
    <w:p w14:paraId="3AA5E1A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Arial" w:hAnsi="Arial"/>
          <w:b/>
          <w:sz w:val="21"/>
        </w:rPr>
      </w:pPr>
      <w:r>
        <w:rPr>
          <w:sz w:val="21"/>
        </w:rPr>
        <w:t>LLM-enhanced</w:t>
      </w:r>
      <w:r>
        <w:rPr>
          <w:spacing w:val="-6"/>
          <w:sz w:val="21"/>
        </w:rPr>
        <w:t xml:space="preserve"> </w:t>
      </w:r>
      <w:r>
        <w:rPr>
          <w:sz w:val="21"/>
        </w:rPr>
        <w:t>interpretation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behavior</w:t>
      </w:r>
    </w:p>
    <w:p w14:paraId="08CE021C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launch</w:t>
      </w:r>
    </w:p>
    <w:p w14:paraId="6233A21E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 w:line="501" w:lineRule="auto"/>
        <w:ind w:right="2662" w:firstLine="360"/>
        <w:rPr>
          <w:rFonts w:ascii="Microsoft Sans Serif" w:hAnsi="Microsoft Sans Serif"/>
          <w:sz w:val="21"/>
        </w:rPr>
      </w:pPr>
      <w:r>
        <w:rPr>
          <w:sz w:val="21"/>
        </w:rPr>
        <w:t>Automated</w:t>
      </w:r>
      <w:r>
        <w:rPr>
          <w:spacing w:val="-12"/>
          <w:sz w:val="21"/>
        </w:rPr>
        <w:t xml:space="preserve"> </w:t>
      </w:r>
      <w:r>
        <w:rPr>
          <w:sz w:val="21"/>
        </w:rPr>
        <w:t>lifecycle</w:t>
      </w:r>
      <w:r>
        <w:rPr>
          <w:spacing w:val="-12"/>
          <w:sz w:val="21"/>
        </w:rPr>
        <w:t xml:space="preserve"> </w:t>
      </w:r>
      <w:r>
        <w:rPr>
          <w:sz w:val="21"/>
        </w:rPr>
        <w:t>segmentation,</w:t>
      </w:r>
      <w:r>
        <w:rPr>
          <w:spacing w:val="-12"/>
          <w:sz w:val="21"/>
        </w:rPr>
        <w:t xml:space="preserve"> </w:t>
      </w:r>
      <w:r>
        <w:rPr>
          <w:sz w:val="21"/>
        </w:rPr>
        <w:t>boosting</w:t>
      </w:r>
      <w:r>
        <w:rPr>
          <w:spacing w:val="-12"/>
          <w:sz w:val="21"/>
        </w:rPr>
        <w:t xml:space="preserve"> </w:t>
      </w:r>
      <w:r>
        <w:rPr>
          <w:sz w:val="21"/>
        </w:rPr>
        <w:t>retention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18% </w:t>
      </w:r>
      <w:bookmarkStart w:id="7" w:name="Slack-Based_Query_Bot_for_Dashboards_(Pr"/>
      <w:bookmarkEnd w:id="7"/>
      <w:r>
        <w:rPr>
          <w:b/>
          <w:sz w:val="21"/>
        </w:rPr>
        <w:t xml:space="preserve">Slack-Based Query Bot for Dashboards </w:t>
      </w:r>
      <w:r>
        <w:rPr>
          <w:b/>
          <w:i/>
        </w:rPr>
        <w:t>(Prototype)</w:t>
      </w:r>
    </w:p>
    <w:p w14:paraId="71DF50B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Slack-integrated</w:t>
      </w:r>
      <w:r>
        <w:rPr>
          <w:spacing w:val="-5"/>
          <w:sz w:val="21"/>
        </w:rPr>
        <w:t xml:space="preserve"> </w:t>
      </w:r>
      <w:r>
        <w:rPr>
          <w:sz w:val="21"/>
        </w:rPr>
        <w:t>LLM</w:t>
      </w:r>
      <w:r>
        <w:rPr>
          <w:spacing w:val="-5"/>
          <w:sz w:val="21"/>
        </w:rPr>
        <w:t xml:space="preserve"> </w:t>
      </w:r>
      <w:r>
        <w:rPr>
          <w:sz w:val="21"/>
        </w:rPr>
        <w:t>app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natural-language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summaries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Tableau</w:t>
      </w:r>
    </w:p>
    <w:p w14:paraId="1F281A9B" w14:textId="77777777" w:rsidR="0050278B" w:rsidRDefault="00000000">
      <w:pPr>
        <w:pStyle w:val="BodyText"/>
        <w:spacing w:before="38"/>
        <w:ind w:left="720"/>
      </w:pPr>
      <w:r>
        <w:rPr>
          <w:spacing w:val="-2"/>
        </w:rPr>
        <w:t>dashboards</w:t>
      </w:r>
    </w:p>
    <w:p w14:paraId="609160AF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Provided</w:t>
      </w:r>
      <w:r>
        <w:rPr>
          <w:spacing w:val="-3"/>
          <w:sz w:val="21"/>
        </w:rPr>
        <w:t xml:space="preserve"> </w:t>
      </w:r>
      <w:r>
        <w:rPr>
          <w:sz w:val="21"/>
        </w:rPr>
        <w:t>real-time,</w:t>
      </w:r>
      <w:r>
        <w:rPr>
          <w:spacing w:val="-3"/>
          <w:sz w:val="21"/>
        </w:rPr>
        <w:t xml:space="preserve"> </w:t>
      </w:r>
      <w:r>
        <w:rPr>
          <w:sz w:val="21"/>
        </w:rPr>
        <w:t>on-demand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2"/>
          <w:sz w:val="21"/>
        </w:rPr>
        <w:t xml:space="preserve"> summaries</w:t>
      </w:r>
    </w:p>
    <w:p w14:paraId="4436F224" w14:textId="77777777" w:rsidR="0050278B" w:rsidRDefault="0050278B">
      <w:pPr>
        <w:pStyle w:val="BodyText"/>
      </w:pPr>
    </w:p>
    <w:p w14:paraId="0AF41D62" w14:textId="77777777" w:rsidR="0050278B" w:rsidRDefault="0050278B">
      <w:pPr>
        <w:pStyle w:val="BodyText"/>
        <w:spacing w:before="6"/>
      </w:pPr>
    </w:p>
    <w:p w14:paraId="5217E4F5" w14:textId="77777777" w:rsidR="0050278B" w:rsidRDefault="00000000">
      <w:pPr>
        <w:pStyle w:val="Heading1"/>
        <w:spacing w:before="1"/>
      </w:pPr>
      <w:bookmarkStart w:id="8" w:name="Professional_Experience_"/>
      <w:bookmarkEnd w:id="8"/>
      <w:r>
        <w:rPr>
          <w:color w:val="366090"/>
          <w:spacing w:val="-2"/>
        </w:rPr>
        <w:t>Professional</w:t>
      </w:r>
      <w:r>
        <w:rPr>
          <w:color w:val="366090"/>
          <w:spacing w:val="5"/>
        </w:rPr>
        <w:t xml:space="preserve"> </w:t>
      </w:r>
      <w:r>
        <w:rPr>
          <w:color w:val="366090"/>
          <w:spacing w:val="-2"/>
        </w:rPr>
        <w:t>Experience</w:t>
      </w:r>
    </w:p>
    <w:p w14:paraId="79B77938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146"/>
        <w:ind w:left="359" w:hanging="359"/>
      </w:pPr>
      <w:r>
        <w:t>Senior</w:t>
      </w:r>
      <w:r>
        <w:rPr>
          <w:spacing w:val="-1"/>
        </w:rPr>
        <w:t xml:space="preserve"> </w:t>
      </w:r>
      <w:r>
        <w:t>Consultant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14:paraId="0EB260F8" w14:textId="77777777" w:rsidR="0050278B" w:rsidRDefault="0050278B">
      <w:pPr>
        <w:pStyle w:val="BodyText"/>
        <w:spacing w:before="73"/>
        <w:rPr>
          <w:b/>
        </w:rPr>
      </w:pPr>
    </w:p>
    <w:p w14:paraId="6C3EB4E0" w14:textId="77777777" w:rsidR="0050278B" w:rsidRDefault="00000000">
      <w:pPr>
        <w:pStyle w:val="BodyText"/>
      </w:pPr>
      <w:r>
        <w:t>Bangalore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CADEAB7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781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deployed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LLM-powered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executive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summary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generation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using </w:t>
      </w:r>
      <w:proofErr w:type="spellStart"/>
      <w:r>
        <w:rPr>
          <w:b/>
          <w:sz w:val="21"/>
        </w:rPr>
        <w:t>LangChain</w:t>
      </w:r>
      <w:proofErr w:type="spellEnd"/>
      <w:r>
        <w:rPr>
          <w:sz w:val="21"/>
        </w:rPr>
        <w:t>, summarizing campaign insights from Adobe, Eloqua, and Salesforce.</w:t>
      </w:r>
    </w:p>
    <w:p w14:paraId="7712335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39"/>
        <w:rPr>
          <w:rFonts w:ascii="Microsoft Sans Serif" w:hAnsi="Microsoft Sans Serif"/>
          <w:sz w:val="21"/>
        </w:rPr>
      </w:pPr>
      <w:r>
        <w:rPr>
          <w:sz w:val="21"/>
        </w:rPr>
        <w:t xml:space="preserve">Built a </w:t>
      </w:r>
      <w:r>
        <w:rPr>
          <w:b/>
          <w:sz w:val="21"/>
        </w:rPr>
        <w:t xml:space="preserve">Retrieval-Augmented Generation (RAG) </w:t>
      </w:r>
      <w:r>
        <w:rPr>
          <w:sz w:val="21"/>
        </w:rPr>
        <w:t>pipeline to integrate unstructured documents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structured</w:t>
      </w:r>
      <w:r>
        <w:rPr>
          <w:spacing w:val="-9"/>
          <w:sz w:val="21"/>
        </w:rPr>
        <w:t xml:space="preserve"> </w:t>
      </w:r>
      <w:r>
        <w:rPr>
          <w:sz w:val="21"/>
        </w:rPr>
        <w:t>campaign</w:t>
      </w:r>
      <w:r>
        <w:rPr>
          <w:spacing w:val="-9"/>
          <w:sz w:val="21"/>
        </w:rPr>
        <w:t xml:space="preserve"> </w:t>
      </w:r>
      <w:r>
        <w:rPr>
          <w:sz w:val="21"/>
        </w:rPr>
        <w:t>KPIs,</w:t>
      </w:r>
      <w:r>
        <w:rPr>
          <w:spacing w:val="-9"/>
          <w:sz w:val="21"/>
        </w:rPr>
        <w:t xml:space="preserve"> </w:t>
      </w:r>
      <w:r>
        <w:rPr>
          <w:sz w:val="21"/>
        </w:rPr>
        <w:t>enabling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real-time,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context-rich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marketing </w:t>
      </w:r>
      <w:r>
        <w:rPr>
          <w:b/>
          <w:spacing w:val="-2"/>
          <w:sz w:val="21"/>
        </w:rPr>
        <w:t>insights</w:t>
      </w:r>
      <w:r>
        <w:rPr>
          <w:spacing w:val="-2"/>
          <w:sz w:val="21"/>
        </w:rPr>
        <w:t>.</w:t>
      </w:r>
    </w:p>
    <w:p w14:paraId="104867AD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98"/>
        <w:rPr>
          <w:rFonts w:ascii="Microsoft Sans Serif" w:hAnsi="Microsoft Sans Serif"/>
          <w:sz w:val="21"/>
        </w:rPr>
      </w:pPr>
      <w:r>
        <w:rPr>
          <w:sz w:val="21"/>
        </w:rPr>
        <w:t>Delivered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GPT-4-based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copilot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10"/>
          <w:sz w:val="21"/>
        </w:rPr>
        <w:t xml:space="preserve"> </w:t>
      </w:r>
      <w:r>
        <w:rPr>
          <w:sz w:val="21"/>
        </w:rPr>
        <w:t>reducing</w:t>
      </w:r>
      <w:r>
        <w:rPr>
          <w:spacing w:val="-10"/>
          <w:sz w:val="21"/>
        </w:rPr>
        <w:t xml:space="preserve"> </w:t>
      </w:r>
      <w:r>
        <w:rPr>
          <w:sz w:val="21"/>
        </w:rPr>
        <w:t>time-to-insight</w:t>
      </w:r>
      <w:r>
        <w:rPr>
          <w:spacing w:val="-10"/>
          <w:sz w:val="21"/>
        </w:rPr>
        <w:t xml:space="preserve"> </w:t>
      </w:r>
      <w:r>
        <w:rPr>
          <w:sz w:val="21"/>
        </w:rPr>
        <w:t>for executive reporting.</w:t>
      </w:r>
    </w:p>
    <w:p w14:paraId="44BE0E0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"/>
          <w:sz w:val="21"/>
        </w:rPr>
        <w:t xml:space="preserve"> </w:t>
      </w:r>
      <w:r>
        <w:rPr>
          <w:sz w:val="21"/>
        </w:rPr>
        <w:t>CI/CD</w:t>
      </w:r>
      <w:r>
        <w:rPr>
          <w:spacing w:val="-1"/>
          <w:sz w:val="21"/>
        </w:rPr>
        <w:t xml:space="preserve"> </w:t>
      </w:r>
      <w:r>
        <w:rPr>
          <w:sz w:val="21"/>
        </w:rPr>
        <w:t>Pipeline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GITHub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actions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deploy</w:t>
      </w:r>
      <w:r>
        <w:rPr>
          <w:spacing w:val="-1"/>
          <w:sz w:val="21"/>
        </w:rPr>
        <w:t xml:space="preserve"> </w:t>
      </w:r>
      <w:r>
        <w:rPr>
          <w:sz w:val="21"/>
        </w:rPr>
        <w:t>workflows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AWS</w:t>
      </w:r>
    </w:p>
    <w:p w14:paraId="4A2CBC2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634"/>
        <w:rPr>
          <w:rFonts w:ascii="Microsoft Sans Serif" w:hAnsi="Microsoft Sans Serif"/>
          <w:sz w:val="21"/>
        </w:rPr>
      </w:pPr>
      <w:r>
        <w:rPr>
          <w:sz w:val="21"/>
        </w:rPr>
        <w:t xml:space="preserve">Provided </w:t>
      </w:r>
      <w:r>
        <w:rPr>
          <w:b/>
          <w:sz w:val="21"/>
        </w:rPr>
        <w:t xml:space="preserve">technical and strategic leadership </w:t>
      </w:r>
      <w:r>
        <w:rPr>
          <w:sz w:val="21"/>
        </w:rPr>
        <w:t>in adopting Gen AI across the marketing analytics</w:t>
      </w:r>
      <w:r>
        <w:rPr>
          <w:spacing w:val="-6"/>
          <w:sz w:val="21"/>
        </w:rPr>
        <w:t xml:space="preserve"> </w:t>
      </w:r>
      <w:r>
        <w:rPr>
          <w:sz w:val="21"/>
        </w:rPr>
        <w:t>function—guided</w:t>
      </w:r>
      <w:r>
        <w:rPr>
          <w:spacing w:val="-6"/>
          <w:sz w:val="21"/>
        </w:rPr>
        <w:t xml:space="preserve"> </w:t>
      </w:r>
      <w:r>
        <w:rPr>
          <w:sz w:val="21"/>
        </w:rPr>
        <w:t>teams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prompt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engineering,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tool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integration,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AI/BI </w:t>
      </w:r>
      <w:r>
        <w:rPr>
          <w:b/>
          <w:spacing w:val="-2"/>
          <w:sz w:val="21"/>
        </w:rPr>
        <w:t>synergy</w:t>
      </w:r>
      <w:r>
        <w:rPr>
          <w:spacing w:val="-2"/>
          <w:sz w:val="21"/>
        </w:rPr>
        <w:t>.</w:t>
      </w:r>
    </w:p>
    <w:p w14:paraId="313B9C1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46"/>
        <w:rPr>
          <w:rFonts w:ascii="Microsoft Sans Serif" w:hAnsi="Microsoft Sans Serif"/>
          <w:sz w:val="21"/>
        </w:rPr>
      </w:pPr>
      <w:r>
        <w:rPr>
          <w:sz w:val="21"/>
        </w:rPr>
        <w:t>Mentored</w:t>
      </w:r>
      <w:r>
        <w:rPr>
          <w:spacing w:val="-7"/>
          <w:sz w:val="21"/>
        </w:rPr>
        <w:t xml:space="preserve"> </w:t>
      </w:r>
      <w:r>
        <w:rPr>
          <w:sz w:val="21"/>
        </w:rPr>
        <w:t>junior</w:t>
      </w:r>
      <w:r>
        <w:rPr>
          <w:spacing w:val="-7"/>
          <w:sz w:val="21"/>
        </w:rPr>
        <w:t xml:space="preserve"> </w:t>
      </w:r>
      <w:r>
        <w:rPr>
          <w:sz w:val="21"/>
        </w:rPr>
        <w:t>analysts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cross-trained</w:t>
      </w:r>
      <w:r>
        <w:rPr>
          <w:spacing w:val="-7"/>
          <w:sz w:val="21"/>
        </w:rPr>
        <w:t xml:space="preserve"> </w:t>
      </w:r>
      <w:r>
        <w:rPr>
          <w:sz w:val="21"/>
        </w:rPr>
        <w:t>functional</w:t>
      </w:r>
      <w:r>
        <w:rPr>
          <w:spacing w:val="-7"/>
          <w:sz w:val="21"/>
        </w:rPr>
        <w:t xml:space="preserve"> </w:t>
      </w:r>
      <w:r>
        <w:rPr>
          <w:sz w:val="21"/>
        </w:rPr>
        <w:t>teams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literacy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 xml:space="preserve">data fluency </w:t>
      </w:r>
      <w:r>
        <w:rPr>
          <w:sz w:val="21"/>
        </w:rPr>
        <w:t>across business units.</w:t>
      </w:r>
    </w:p>
    <w:p w14:paraId="56E0938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64"/>
        <w:rPr>
          <w:rFonts w:ascii="Microsoft Sans Serif" w:hAnsi="Microsoft Sans Serif"/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cross-functionally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Marketing,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align</w:t>
      </w:r>
      <w:r>
        <w:rPr>
          <w:spacing w:val="-6"/>
          <w:sz w:val="21"/>
        </w:rPr>
        <w:t xml:space="preserve"> </w:t>
      </w:r>
      <w:r>
        <w:rPr>
          <w:sz w:val="21"/>
        </w:rPr>
        <w:t>AI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6"/>
          <w:sz w:val="21"/>
        </w:rPr>
        <w:t xml:space="preserve"> </w:t>
      </w:r>
      <w:r>
        <w:rPr>
          <w:sz w:val="21"/>
        </w:rPr>
        <w:t>initiatives with core business objectives.</w:t>
      </w:r>
    </w:p>
    <w:p w14:paraId="00883BBF" w14:textId="77777777" w:rsidR="0050278B" w:rsidRDefault="0050278B">
      <w:pPr>
        <w:pStyle w:val="BodyText"/>
      </w:pPr>
    </w:p>
    <w:p w14:paraId="0568CD7B" w14:textId="77777777" w:rsidR="0050278B" w:rsidRDefault="0050278B">
      <w:pPr>
        <w:pStyle w:val="BodyText"/>
        <w:spacing w:before="66"/>
      </w:pPr>
    </w:p>
    <w:p w14:paraId="209F98EA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4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JP</w:t>
      </w:r>
      <w:r>
        <w:rPr>
          <w:spacing w:val="-2"/>
        </w:rPr>
        <w:t xml:space="preserve"> </w:t>
      </w:r>
      <w:r>
        <w:t>Morgan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Chase</w:t>
      </w:r>
    </w:p>
    <w:p w14:paraId="25BA14F2" w14:textId="77777777" w:rsidR="0050278B" w:rsidRDefault="0050278B">
      <w:pPr>
        <w:pStyle w:val="BodyText"/>
        <w:spacing w:before="73"/>
        <w:rPr>
          <w:b/>
        </w:rPr>
      </w:pPr>
    </w:p>
    <w:p w14:paraId="6EC24A7C" w14:textId="77777777" w:rsidR="0050278B" w:rsidRDefault="00000000">
      <w:pPr>
        <w:pStyle w:val="BodyText"/>
      </w:pPr>
      <w:r>
        <w:t>Bangalore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2EB072F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519"/>
        <w:rPr>
          <w:rFonts w:ascii="Microsoft Sans Serif" w:hAnsi="Microsoft Sans Serif"/>
          <w:sz w:val="21"/>
        </w:rPr>
      </w:pPr>
      <w:r>
        <w:rPr>
          <w:sz w:val="21"/>
        </w:rPr>
        <w:t>Optimized</w:t>
      </w:r>
      <w:r>
        <w:rPr>
          <w:spacing w:val="-8"/>
          <w:sz w:val="21"/>
        </w:rPr>
        <w:t xml:space="preserve"> </w:t>
      </w:r>
      <w:r>
        <w:rPr>
          <w:sz w:val="21"/>
        </w:rPr>
        <w:t>BAU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Alteryx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governed</w:t>
      </w:r>
      <w:r>
        <w:rPr>
          <w:spacing w:val="-8"/>
          <w:sz w:val="21"/>
        </w:rPr>
        <w:t xml:space="preserve"> </w:t>
      </w:r>
      <w:r>
        <w:rPr>
          <w:sz w:val="21"/>
        </w:rPr>
        <w:t>change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management </w:t>
      </w:r>
      <w:r>
        <w:rPr>
          <w:spacing w:val="-2"/>
          <w:sz w:val="21"/>
        </w:rPr>
        <w:t>rollouts.</w:t>
      </w:r>
    </w:p>
    <w:p w14:paraId="42365B6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8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client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survey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KPIs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adoption </w:t>
      </w:r>
      <w:r>
        <w:rPr>
          <w:b/>
          <w:spacing w:val="-2"/>
          <w:sz w:val="21"/>
        </w:rPr>
        <w:t>metrics</w:t>
      </w:r>
      <w:r>
        <w:rPr>
          <w:spacing w:val="-2"/>
          <w:sz w:val="21"/>
        </w:rPr>
        <w:t>.</w:t>
      </w:r>
    </w:p>
    <w:p w14:paraId="3A5D1559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connect</w:t>
      </w:r>
      <w:r>
        <w:rPr>
          <w:spacing w:val="-5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streams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visualizations.</w:t>
      </w:r>
    </w:p>
    <w:p w14:paraId="2008C124" w14:textId="77777777" w:rsidR="0050278B" w:rsidRDefault="0050278B">
      <w:pPr>
        <w:pStyle w:val="ListParagraph"/>
        <w:rPr>
          <w:rFonts w:ascii="Microsoft Sans Serif" w:hAnsi="Microsoft Sans Serif"/>
          <w:sz w:val="21"/>
        </w:rPr>
        <w:sectPr w:rsidR="0050278B">
          <w:pgSz w:w="12240" w:h="15840"/>
          <w:pgMar w:top="1400" w:right="1800" w:bottom="280" w:left="1800" w:header="720" w:footer="720" w:gutter="0"/>
          <w:cols w:space="720"/>
        </w:sectPr>
      </w:pPr>
    </w:p>
    <w:p w14:paraId="0AE6325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4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lastRenderedPageBreak/>
        <w:t>Delivered</w:t>
      </w:r>
      <w:r>
        <w:rPr>
          <w:spacing w:val="-2"/>
          <w:sz w:val="21"/>
        </w:rPr>
        <w:t xml:space="preserve"> </w:t>
      </w:r>
      <w:r>
        <w:rPr>
          <w:sz w:val="21"/>
        </w:rPr>
        <w:t>high-impact</w:t>
      </w:r>
      <w:r>
        <w:rPr>
          <w:spacing w:val="-1"/>
          <w:sz w:val="21"/>
        </w:rPr>
        <w:t xml:space="preserve"> </w:t>
      </w:r>
      <w:r>
        <w:rPr>
          <w:sz w:val="21"/>
        </w:rPr>
        <w:t>KPI</w:t>
      </w:r>
      <w:r>
        <w:rPr>
          <w:spacing w:val="-2"/>
          <w:sz w:val="21"/>
        </w:rPr>
        <w:t xml:space="preserve"> </w:t>
      </w:r>
      <w:r>
        <w:rPr>
          <w:sz w:val="21"/>
        </w:rPr>
        <w:t>reporting</w:t>
      </w:r>
      <w:r>
        <w:rPr>
          <w:spacing w:val="-1"/>
          <w:sz w:val="21"/>
        </w:rPr>
        <w:t xml:space="preserve"> </w:t>
      </w:r>
      <w:r>
        <w:rPr>
          <w:sz w:val="21"/>
        </w:rPr>
        <w:t>decks,</w:t>
      </w:r>
      <w:r>
        <w:rPr>
          <w:spacing w:val="-1"/>
          <w:sz w:val="21"/>
        </w:rPr>
        <w:t xml:space="preserve"> </w:t>
      </w:r>
      <w:r>
        <w:rPr>
          <w:sz w:val="21"/>
        </w:rPr>
        <w:t>aligning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business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stakeholders.</w:t>
      </w:r>
    </w:p>
    <w:p w14:paraId="3C25BFD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286"/>
        <w:rPr>
          <w:rFonts w:ascii="Microsoft Sans Serif" w:hAnsi="Microsoft Sans Serif"/>
          <w:sz w:val="21"/>
        </w:rPr>
      </w:pPr>
      <w:r>
        <w:rPr>
          <w:sz w:val="21"/>
        </w:rPr>
        <w:t>Identified</w:t>
      </w:r>
      <w:r>
        <w:rPr>
          <w:spacing w:val="-9"/>
          <w:sz w:val="21"/>
        </w:rPr>
        <w:t xml:space="preserve"> </w:t>
      </w:r>
      <w:r>
        <w:rPr>
          <w:sz w:val="21"/>
        </w:rPr>
        <w:t>inefficiencies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existing</w:t>
      </w:r>
      <w:r>
        <w:rPr>
          <w:spacing w:val="-9"/>
          <w:sz w:val="21"/>
        </w:rPr>
        <w:t xml:space="preserve"> </w:t>
      </w:r>
      <w:r>
        <w:rPr>
          <w:sz w:val="21"/>
        </w:rPr>
        <w:t>processes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9"/>
          <w:sz w:val="21"/>
        </w:rPr>
        <w:t xml:space="preserve"> </w:t>
      </w:r>
      <w:r>
        <w:rPr>
          <w:sz w:val="21"/>
        </w:rPr>
        <w:t>strategic</w:t>
      </w:r>
      <w:r>
        <w:rPr>
          <w:spacing w:val="-9"/>
          <w:sz w:val="21"/>
        </w:rPr>
        <w:t xml:space="preserve"> </w:t>
      </w:r>
      <w:r>
        <w:rPr>
          <w:sz w:val="21"/>
        </w:rPr>
        <w:t>improvements</w:t>
      </w:r>
      <w:r>
        <w:rPr>
          <w:spacing w:val="-9"/>
          <w:sz w:val="21"/>
        </w:rPr>
        <w:t xml:space="preserve"> </w:t>
      </w:r>
      <w:r>
        <w:rPr>
          <w:sz w:val="21"/>
        </w:rPr>
        <w:t>by Automation and activating legacy dashboards and updating it with newer version</w:t>
      </w:r>
    </w:p>
    <w:p w14:paraId="0F3CA61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08"/>
        <w:rPr>
          <w:rFonts w:ascii="Microsoft Sans Serif" w:hAnsi="Microsoft Sans Serif"/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libraries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Pandas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NumPy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cleaning,</w:t>
      </w:r>
      <w:r>
        <w:rPr>
          <w:spacing w:val="-6"/>
          <w:sz w:val="21"/>
        </w:rPr>
        <w:t xml:space="preserve"> </w:t>
      </w:r>
      <w:r>
        <w:rPr>
          <w:sz w:val="21"/>
        </w:rPr>
        <w:t>transformation,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AI driven dashboards in Tableau</w:t>
      </w:r>
    </w:p>
    <w:p w14:paraId="24BBBEA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57"/>
        <w:rPr>
          <w:rFonts w:ascii="Arial" w:hAnsi="Arial"/>
          <w:b/>
          <w:sz w:val="21"/>
        </w:rPr>
      </w:pPr>
      <w:r>
        <w:rPr>
          <w:sz w:val="21"/>
        </w:rPr>
        <w:t>Drove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storytelling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through</w:t>
      </w:r>
      <w:r>
        <w:rPr>
          <w:spacing w:val="-10"/>
          <w:sz w:val="21"/>
        </w:rPr>
        <w:t xml:space="preserve"> </w:t>
      </w:r>
      <w:r>
        <w:rPr>
          <w:sz w:val="21"/>
        </w:rPr>
        <w:t>Tableau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dashboards</w:t>
      </w:r>
      <w:r>
        <w:rPr>
          <w:spacing w:val="-10"/>
          <w:sz w:val="21"/>
        </w:rPr>
        <w:t xml:space="preserve"> </w:t>
      </w:r>
      <w:r>
        <w:rPr>
          <w:sz w:val="21"/>
        </w:rPr>
        <w:t>powered</w:t>
      </w:r>
      <w:r>
        <w:rPr>
          <w:spacing w:val="-10"/>
          <w:sz w:val="21"/>
        </w:rPr>
        <w:t xml:space="preserve"> </w:t>
      </w:r>
      <w:r>
        <w:rPr>
          <w:sz w:val="21"/>
        </w:rPr>
        <w:t>by</w:t>
      </w:r>
      <w:r>
        <w:rPr>
          <w:spacing w:val="-10"/>
          <w:sz w:val="21"/>
        </w:rPr>
        <w:t xml:space="preserve"> </w:t>
      </w: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feeds,</w:t>
      </w:r>
      <w:r>
        <w:rPr>
          <w:spacing w:val="-10"/>
          <w:sz w:val="21"/>
        </w:rPr>
        <w:t xml:space="preserve"> </w:t>
      </w:r>
      <w:r>
        <w:rPr>
          <w:sz w:val="21"/>
        </w:rPr>
        <w:t>campaign segmentation logic, and predictive marketing metrics.</w:t>
      </w:r>
    </w:p>
    <w:p w14:paraId="518DFCC3" w14:textId="77777777" w:rsidR="0050278B" w:rsidRDefault="0050278B">
      <w:pPr>
        <w:pStyle w:val="BodyText"/>
      </w:pPr>
    </w:p>
    <w:p w14:paraId="4F26947D" w14:textId="77777777" w:rsidR="0050278B" w:rsidRDefault="0050278B">
      <w:pPr>
        <w:pStyle w:val="BodyText"/>
      </w:pPr>
    </w:p>
    <w:p w14:paraId="161B5C79" w14:textId="77777777" w:rsidR="0050278B" w:rsidRDefault="0050278B">
      <w:pPr>
        <w:pStyle w:val="BodyText"/>
        <w:spacing w:before="23"/>
      </w:pPr>
    </w:p>
    <w:p w14:paraId="32B7585D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Street</w:t>
      </w:r>
      <w:r>
        <w:rPr>
          <w:spacing w:val="-5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3EC5A96C" w14:textId="77777777" w:rsidR="0050278B" w:rsidRDefault="0050278B">
      <w:pPr>
        <w:pStyle w:val="BodyText"/>
        <w:spacing w:before="72"/>
        <w:rPr>
          <w:b/>
        </w:rPr>
      </w:pPr>
    </w:p>
    <w:p w14:paraId="40017292" w14:textId="77777777" w:rsidR="0050278B" w:rsidRDefault="00000000">
      <w:pPr>
        <w:pStyle w:val="BodyText"/>
      </w:pPr>
      <w:r>
        <w:t>Hyderabad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129518D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515"/>
        <w:rPr>
          <w:rFonts w:ascii="Microsoft Sans Serif" w:hAnsi="Microsoft Sans Serif"/>
          <w:sz w:val="21"/>
        </w:rPr>
      </w:pPr>
      <w:proofErr w:type="gramStart"/>
      <w:r>
        <w:rPr>
          <w:sz w:val="21"/>
        </w:rPr>
        <w:t>Conducted</w:t>
      </w:r>
      <w:proofErr w:type="gramEnd"/>
      <w:r>
        <w:rPr>
          <w:spacing w:val="-7"/>
          <w:sz w:val="21"/>
        </w:rPr>
        <w:t xml:space="preserve"> </w:t>
      </w:r>
      <w:r>
        <w:rPr>
          <w:sz w:val="21"/>
        </w:rPr>
        <w:t>regular</w:t>
      </w:r>
      <w:r>
        <w:rPr>
          <w:spacing w:val="-7"/>
          <w:sz w:val="21"/>
        </w:rPr>
        <w:t xml:space="preserve"> </w:t>
      </w:r>
      <w:r>
        <w:rPr>
          <w:sz w:val="21"/>
        </w:rPr>
        <w:t>meetings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gather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7"/>
          <w:sz w:val="21"/>
        </w:rPr>
        <w:t xml:space="preserve"> </w:t>
      </w:r>
      <w:r>
        <w:rPr>
          <w:sz w:val="21"/>
        </w:rPr>
        <w:t>meet customer needs</w:t>
      </w:r>
    </w:p>
    <w:p w14:paraId="7CE5D23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156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automated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Alteryx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Databricks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reducing</w:t>
      </w:r>
      <w:r>
        <w:rPr>
          <w:spacing w:val="-7"/>
          <w:sz w:val="21"/>
        </w:rPr>
        <w:t xml:space="preserve"> </w:t>
      </w:r>
      <w:r>
        <w:rPr>
          <w:sz w:val="21"/>
        </w:rPr>
        <w:t>manual</w:t>
      </w:r>
      <w:r>
        <w:rPr>
          <w:spacing w:val="-7"/>
          <w:sz w:val="21"/>
        </w:rPr>
        <w:t xml:space="preserve"> </w:t>
      </w:r>
      <w:r>
        <w:rPr>
          <w:sz w:val="21"/>
        </w:rPr>
        <w:t>effort by 40%.</w:t>
      </w:r>
    </w:p>
    <w:p w14:paraId="17BF0624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23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prototypes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validate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iteratively</w:t>
      </w:r>
      <w:r>
        <w:rPr>
          <w:spacing w:val="-9"/>
          <w:sz w:val="21"/>
        </w:rPr>
        <w:t xml:space="preserve"> </w:t>
      </w:r>
      <w:r>
        <w:rPr>
          <w:sz w:val="21"/>
        </w:rPr>
        <w:t>refined</w:t>
      </w:r>
      <w:r>
        <w:rPr>
          <w:spacing w:val="-9"/>
          <w:sz w:val="21"/>
        </w:rPr>
        <w:t xml:space="preserve"> </w:t>
      </w:r>
      <w:r>
        <w:rPr>
          <w:sz w:val="21"/>
        </w:rPr>
        <w:t>mockups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gather additional feedback from stakeholders</w:t>
      </w:r>
    </w:p>
    <w:p w14:paraId="165B4B5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97"/>
        <w:rPr>
          <w:rFonts w:ascii="Microsoft Sans Serif" w:hAnsi="Microsoft Sans Serif"/>
          <w:sz w:val="21"/>
        </w:rPr>
      </w:pPr>
      <w:r>
        <w:rPr>
          <w:sz w:val="21"/>
        </w:rPr>
        <w:t>Spearheaded</w:t>
      </w:r>
      <w:r>
        <w:rPr>
          <w:spacing w:val="-9"/>
          <w:sz w:val="21"/>
        </w:rPr>
        <w:t xml:space="preserve"> </w:t>
      </w:r>
      <w:r>
        <w:rPr>
          <w:sz w:val="21"/>
        </w:rPr>
        <w:t>global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standardization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sz w:val="21"/>
        </w:rPr>
        <w:t>scalable</w:t>
      </w:r>
      <w:r>
        <w:rPr>
          <w:spacing w:val="-9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frameworks</w:t>
      </w:r>
      <w:r>
        <w:rPr>
          <w:spacing w:val="-9"/>
          <w:sz w:val="21"/>
        </w:rPr>
        <w:t xml:space="preserve"> </w:t>
      </w:r>
      <w:r>
        <w:rPr>
          <w:sz w:val="21"/>
        </w:rPr>
        <w:t>used across multiple regions</w:t>
      </w:r>
    </w:p>
    <w:p w14:paraId="47667EF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different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(Bars,</w:t>
      </w:r>
      <w:r>
        <w:rPr>
          <w:spacing w:val="-7"/>
          <w:sz w:val="21"/>
        </w:rPr>
        <w:t xml:space="preserve"> </w:t>
      </w:r>
      <w:r>
        <w:rPr>
          <w:sz w:val="21"/>
        </w:rPr>
        <w:t>Lines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Pies,</w:t>
      </w:r>
      <w:r>
        <w:rPr>
          <w:spacing w:val="-7"/>
          <w:sz w:val="21"/>
        </w:rPr>
        <w:t xml:space="preserve"> </w:t>
      </w:r>
      <w:r>
        <w:rPr>
          <w:sz w:val="21"/>
        </w:rPr>
        <w:t>Maps,</w:t>
      </w:r>
      <w:r>
        <w:rPr>
          <w:spacing w:val="-7"/>
          <w:sz w:val="21"/>
        </w:rPr>
        <w:t xml:space="preserve"> </w:t>
      </w:r>
      <w:r>
        <w:rPr>
          <w:sz w:val="21"/>
        </w:rPr>
        <w:t>Scatter</w:t>
      </w:r>
      <w:r>
        <w:rPr>
          <w:spacing w:val="-7"/>
          <w:sz w:val="21"/>
        </w:rPr>
        <w:t xml:space="preserve"> </w:t>
      </w:r>
      <w:r>
        <w:rPr>
          <w:sz w:val="21"/>
        </w:rPr>
        <w:t>plots,</w:t>
      </w:r>
      <w:r>
        <w:rPr>
          <w:spacing w:val="-7"/>
          <w:sz w:val="21"/>
        </w:rPr>
        <w:t xml:space="preserve"> </w:t>
      </w:r>
      <w:r>
        <w:rPr>
          <w:sz w:val="21"/>
        </w:rPr>
        <w:t>Bubbles</w:t>
      </w:r>
      <w:r>
        <w:rPr>
          <w:spacing w:val="-7"/>
          <w:sz w:val="21"/>
        </w:rPr>
        <w:t xml:space="preserve"> </w:t>
      </w:r>
      <w:r>
        <w:rPr>
          <w:sz w:val="21"/>
        </w:rPr>
        <w:t>etc.,</w:t>
      </w:r>
      <w:r>
        <w:rPr>
          <w:spacing w:val="-7"/>
          <w:sz w:val="21"/>
        </w:rPr>
        <w:t xml:space="preserve"> </w:t>
      </w:r>
      <w:r>
        <w:rPr>
          <w:sz w:val="21"/>
        </w:rPr>
        <w:t>along with</w:t>
      </w:r>
      <w:r>
        <w:rPr>
          <w:spacing w:val="-3"/>
          <w:sz w:val="21"/>
        </w:rPr>
        <w:t xml:space="preserve"> </w:t>
      </w:r>
      <w:r>
        <w:rPr>
          <w:sz w:val="21"/>
        </w:rPr>
        <w:t>advanced</w:t>
      </w:r>
      <w:r>
        <w:rPr>
          <w:spacing w:val="-3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sz w:val="21"/>
        </w:rPr>
        <w:t>Pareto,</w:t>
      </w:r>
      <w:r>
        <w:rPr>
          <w:spacing w:val="-3"/>
          <w:sz w:val="21"/>
        </w:rPr>
        <w:t xml:space="preserve"> </w:t>
      </w:r>
      <w:r>
        <w:rPr>
          <w:sz w:val="21"/>
        </w:rPr>
        <w:t>Pyramid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Funnel</w:t>
      </w:r>
      <w:r>
        <w:rPr>
          <w:spacing w:val="-3"/>
          <w:sz w:val="21"/>
        </w:rPr>
        <w:t xml:space="preserve"> </w:t>
      </w:r>
      <w:r>
        <w:rPr>
          <w:sz w:val="21"/>
        </w:rPr>
        <w:t>charts)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level of detail (LOD) expressions for precise data aggregations.</w:t>
      </w:r>
    </w:p>
    <w:p w14:paraId="4222415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83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Administered</w:t>
      </w:r>
      <w:r>
        <w:rPr>
          <w:spacing w:val="-9"/>
          <w:sz w:val="21"/>
        </w:rPr>
        <w:t xml:space="preserve"> </w:t>
      </w:r>
      <w:r>
        <w:rPr>
          <w:sz w:val="21"/>
        </w:rPr>
        <w:t>user</w:t>
      </w:r>
      <w:r>
        <w:rPr>
          <w:spacing w:val="-9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z w:val="21"/>
        </w:rPr>
        <w:t>controls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Server,</w:t>
      </w:r>
      <w:r>
        <w:rPr>
          <w:spacing w:val="-9"/>
          <w:sz w:val="21"/>
        </w:rPr>
        <w:t xml:space="preserve"> </w:t>
      </w:r>
      <w:r>
        <w:rPr>
          <w:sz w:val="21"/>
        </w:rPr>
        <w:t>managing</w:t>
      </w:r>
      <w:r>
        <w:rPr>
          <w:spacing w:val="-9"/>
          <w:sz w:val="21"/>
        </w:rPr>
        <w:t xml:space="preserve"> </w:t>
      </w:r>
      <w:r>
        <w:rPr>
          <w:sz w:val="21"/>
        </w:rPr>
        <w:t>permissions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security settings for various user roles.</w:t>
      </w:r>
    </w:p>
    <w:p w14:paraId="3732995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77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Optimized</w:t>
      </w:r>
      <w:r>
        <w:rPr>
          <w:spacing w:val="-10"/>
          <w:sz w:val="21"/>
        </w:rPr>
        <w:t xml:space="preserve"> </w:t>
      </w:r>
      <w:r>
        <w:rPr>
          <w:sz w:val="21"/>
        </w:rPr>
        <w:t>Tableau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-10"/>
          <w:sz w:val="21"/>
        </w:rPr>
        <w:t xml:space="preserve"> </w:t>
      </w:r>
      <w:r>
        <w:rPr>
          <w:sz w:val="21"/>
        </w:rPr>
        <w:t>addressing</w:t>
      </w:r>
      <w:r>
        <w:rPr>
          <w:spacing w:val="-10"/>
          <w:sz w:val="21"/>
        </w:rPr>
        <w:t xml:space="preserve"> </w:t>
      </w:r>
      <w:r>
        <w:rPr>
          <w:sz w:val="21"/>
        </w:rPr>
        <w:t>factors</w:t>
      </w:r>
      <w:r>
        <w:rPr>
          <w:spacing w:val="-10"/>
          <w:sz w:val="21"/>
        </w:rPr>
        <w:t xml:space="preserve"> </w:t>
      </w:r>
      <w:r>
        <w:rPr>
          <w:sz w:val="21"/>
        </w:rPr>
        <w:t>such</w:t>
      </w:r>
      <w:r>
        <w:rPr>
          <w:spacing w:val="-10"/>
          <w:sz w:val="21"/>
        </w:rPr>
        <w:t xml:space="preserve"> </w:t>
      </w:r>
      <w:r>
        <w:rPr>
          <w:sz w:val="21"/>
        </w:rPr>
        <w:t>as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extract efficiency and dashboard rendering speed</w:t>
      </w:r>
    </w:p>
    <w:p w14:paraId="2B31E23F" w14:textId="77777777" w:rsidR="0050278B" w:rsidRDefault="0050278B">
      <w:pPr>
        <w:pStyle w:val="BodyText"/>
      </w:pPr>
    </w:p>
    <w:p w14:paraId="33C1487B" w14:textId="77777777" w:rsidR="0050278B" w:rsidRDefault="0050278B">
      <w:pPr>
        <w:pStyle w:val="BodyText"/>
      </w:pPr>
    </w:p>
    <w:p w14:paraId="19065600" w14:textId="77777777" w:rsidR="0050278B" w:rsidRDefault="0050278B">
      <w:pPr>
        <w:pStyle w:val="BodyText"/>
        <w:spacing w:before="22"/>
      </w:pPr>
    </w:p>
    <w:p w14:paraId="231E0423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1"/>
        <w:ind w:left="359" w:hanging="359"/>
      </w:pPr>
      <w:r>
        <w:t>Analyst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</w:t>
      </w:r>
      <w:r>
        <w:rPr>
          <w:spacing w:val="-2"/>
        </w:rPr>
        <w:t xml:space="preserve"> </w:t>
      </w:r>
      <w:r>
        <w:t>Continuum</w:t>
      </w:r>
      <w:r>
        <w:rPr>
          <w:spacing w:val="-1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519166CA" w14:textId="77777777" w:rsidR="0050278B" w:rsidRDefault="0050278B">
      <w:pPr>
        <w:pStyle w:val="BodyText"/>
        <w:spacing w:before="72"/>
        <w:rPr>
          <w:b/>
        </w:rPr>
      </w:pPr>
    </w:p>
    <w:p w14:paraId="52213670" w14:textId="77777777" w:rsidR="0050278B" w:rsidRDefault="00000000">
      <w:pPr>
        <w:pStyle w:val="BodyText"/>
      </w:pPr>
      <w:r>
        <w:t>Hyderabad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5F32457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300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Designed,</w:t>
      </w:r>
      <w:r>
        <w:rPr>
          <w:spacing w:val="-7"/>
          <w:sz w:val="21"/>
        </w:rPr>
        <w:t xml:space="preserve"> </w:t>
      </w:r>
      <w:r>
        <w:rPr>
          <w:sz w:val="21"/>
        </w:rPr>
        <w:t>built,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predictive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capacity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planning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forecast</w:t>
      </w:r>
      <w:r>
        <w:rPr>
          <w:spacing w:val="-7"/>
          <w:sz w:val="21"/>
        </w:rPr>
        <w:t xml:space="preserve"> </w:t>
      </w:r>
      <w:r>
        <w:rPr>
          <w:sz w:val="21"/>
        </w:rPr>
        <w:t>required FTEs using inputs like volume forecasts, handle-times, and shrinkage assumptions.</w:t>
      </w:r>
    </w:p>
    <w:p w14:paraId="26A0042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2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Compared</w:t>
      </w:r>
      <w:r>
        <w:rPr>
          <w:spacing w:val="-9"/>
          <w:sz w:val="21"/>
        </w:rPr>
        <w:t xml:space="preserve"> </w:t>
      </w:r>
      <w:r>
        <w:rPr>
          <w:sz w:val="21"/>
        </w:rPr>
        <w:t>forecasted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current</w:t>
      </w:r>
      <w:r>
        <w:rPr>
          <w:spacing w:val="-9"/>
          <w:sz w:val="21"/>
        </w:rPr>
        <w:t xml:space="preserve"> </w:t>
      </w:r>
      <w:r>
        <w:rPr>
          <w:sz w:val="21"/>
        </w:rPr>
        <w:t>team</w:t>
      </w:r>
      <w:r>
        <w:rPr>
          <w:spacing w:val="-9"/>
          <w:sz w:val="21"/>
        </w:rPr>
        <w:t xml:space="preserve"> </w:t>
      </w:r>
      <w:r>
        <w:rPr>
          <w:sz w:val="21"/>
        </w:rPr>
        <w:t>size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identify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capacity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utilization gaps </w:t>
      </w:r>
      <w:r>
        <w:rPr>
          <w:sz w:val="21"/>
        </w:rPr>
        <w:t>and support strategic workforce planning.</w:t>
      </w:r>
    </w:p>
    <w:p w14:paraId="63CD2EA7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95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Partnered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business</w:t>
      </w:r>
      <w:r>
        <w:rPr>
          <w:spacing w:val="-10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track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contact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center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develop </w:t>
      </w:r>
      <w:r>
        <w:rPr>
          <w:b/>
          <w:sz w:val="21"/>
        </w:rPr>
        <w:t>predictive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translate</w:t>
      </w:r>
      <w:r>
        <w:rPr>
          <w:spacing w:val="-7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actionable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senior </w:t>
      </w:r>
      <w:r>
        <w:rPr>
          <w:spacing w:val="-2"/>
          <w:sz w:val="21"/>
        </w:rPr>
        <w:t>leadership.</w:t>
      </w:r>
    </w:p>
    <w:p w14:paraId="5183A39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80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Wrote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executed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complex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queries</w:t>
      </w:r>
      <w:r>
        <w:rPr>
          <w:sz w:val="21"/>
        </w:rPr>
        <w:t>—joining</w:t>
      </w:r>
      <w:r>
        <w:rPr>
          <w:spacing w:val="-7"/>
          <w:sz w:val="21"/>
        </w:rPr>
        <w:t xml:space="preserve"> </w:t>
      </w:r>
      <w:r>
        <w:rPr>
          <w:sz w:val="21"/>
        </w:rPr>
        <w:t>multiple</w:t>
      </w:r>
      <w:r>
        <w:rPr>
          <w:spacing w:val="-7"/>
          <w:sz w:val="21"/>
        </w:rPr>
        <w:t xml:space="preserve"> </w:t>
      </w:r>
      <w:r>
        <w:rPr>
          <w:sz w:val="21"/>
        </w:rPr>
        <w:t>tables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subqueries</w:t>
      </w:r>
      <w:r>
        <w:rPr>
          <w:spacing w:val="-7"/>
          <w:sz w:val="21"/>
        </w:rPr>
        <w:t xml:space="preserve"> </w:t>
      </w:r>
      <w:r>
        <w:rPr>
          <w:sz w:val="21"/>
        </w:rPr>
        <w:t>to extract and manipulate data from relational databases for operational analysis.</w:t>
      </w:r>
    </w:p>
    <w:p w14:paraId="4228D444" w14:textId="77777777" w:rsidR="0050278B" w:rsidRDefault="0050278B">
      <w:pPr>
        <w:pStyle w:val="ListParagraph"/>
        <w:spacing w:line="276" w:lineRule="auto"/>
        <w:jc w:val="both"/>
        <w:rPr>
          <w:rFonts w:ascii="Microsoft Sans Serif" w:hAnsi="Microsoft Sans Serif"/>
          <w:sz w:val="21"/>
        </w:rPr>
        <w:sectPr w:rsidR="0050278B">
          <w:pgSz w:w="12240" w:h="15840"/>
          <w:pgMar w:top="1380" w:right="1800" w:bottom="280" w:left="1800" w:header="720" w:footer="720" w:gutter="0"/>
          <w:cols w:space="720"/>
        </w:sectPr>
      </w:pPr>
    </w:p>
    <w:p w14:paraId="336415D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4" w:line="276" w:lineRule="auto"/>
        <w:ind w:right="175"/>
        <w:rPr>
          <w:rFonts w:ascii="Microsoft Sans Serif" w:hAnsi="Microsoft Sans Serif"/>
          <w:sz w:val="21"/>
        </w:rPr>
      </w:pPr>
      <w:r>
        <w:rPr>
          <w:sz w:val="21"/>
        </w:rPr>
        <w:lastRenderedPageBreak/>
        <w:t>Automated</w:t>
      </w:r>
      <w:r>
        <w:rPr>
          <w:spacing w:val="-8"/>
          <w:sz w:val="21"/>
        </w:rPr>
        <w:t xml:space="preserve"> </w:t>
      </w:r>
      <w:r>
        <w:rPr>
          <w:sz w:val="21"/>
        </w:rPr>
        <w:t>manual</w:t>
      </w:r>
      <w:r>
        <w:rPr>
          <w:spacing w:val="-8"/>
          <w:sz w:val="21"/>
        </w:rPr>
        <w:t xml:space="preserve"> </w:t>
      </w:r>
      <w:r>
        <w:rPr>
          <w:sz w:val="21"/>
        </w:rPr>
        <w:t>reporting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VBA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8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8"/>
          <w:sz w:val="21"/>
        </w:rPr>
        <w:t xml:space="preserve"> </w:t>
      </w:r>
      <w:r>
        <w:rPr>
          <w:sz w:val="21"/>
        </w:rPr>
        <w:t>and reducing turnaround time.</w:t>
      </w:r>
    </w:p>
    <w:p w14:paraId="21A58FA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5"/>
        <w:rPr>
          <w:rFonts w:ascii="Microsoft Sans Serif" w:hAnsi="Microsoft Sans Serif"/>
          <w:sz w:val="21"/>
        </w:rPr>
      </w:pPr>
      <w:r>
        <w:rPr>
          <w:sz w:val="21"/>
        </w:rPr>
        <w:t>Delivered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storytelling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through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intuitive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translating</w:t>
      </w:r>
      <w:r>
        <w:rPr>
          <w:spacing w:val="-9"/>
          <w:sz w:val="21"/>
        </w:rPr>
        <w:t xml:space="preserve"> </w:t>
      </w:r>
      <w:r>
        <w:rPr>
          <w:sz w:val="21"/>
        </w:rPr>
        <w:t>complex</w:t>
      </w:r>
      <w:r>
        <w:rPr>
          <w:spacing w:val="-9"/>
          <w:sz w:val="21"/>
        </w:rPr>
        <w:t xml:space="preserve"> </w:t>
      </w:r>
      <w:r>
        <w:rPr>
          <w:sz w:val="21"/>
        </w:rPr>
        <w:t>analysis</w:t>
      </w:r>
      <w:r>
        <w:rPr>
          <w:spacing w:val="-9"/>
          <w:sz w:val="21"/>
        </w:rPr>
        <w:t xml:space="preserve"> </w:t>
      </w:r>
      <w:r>
        <w:rPr>
          <w:sz w:val="21"/>
        </w:rPr>
        <w:t>into business-friendly insights for both technical and non-technical stakeholders.</w:t>
      </w:r>
    </w:p>
    <w:p w14:paraId="6783B667" w14:textId="77777777" w:rsidR="0050278B" w:rsidRDefault="0050278B">
      <w:pPr>
        <w:pStyle w:val="BodyText"/>
      </w:pPr>
    </w:p>
    <w:p w14:paraId="42F97FFC" w14:textId="77777777" w:rsidR="0050278B" w:rsidRDefault="0050278B">
      <w:pPr>
        <w:pStyle w:val="BodyText"/>
      </w:pPr>
    </w:p>
    <w:p w14:paraId="78AFB5F8" w14:textId="77777777" w:rsidR="0050278B" w:rsidRDefault="0050278B">
      <w:pPr>
        <w:pStyle w:val="BodyText"/>
        <w:spacing w:before="22"/>
      </w:pPr>
    </w:p>
    <w:p w14:paraId="07E4D99E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Ideaspark</w:t>
      </w:r>
      <w:proofErr w:type="spellEnd"/>
    </w:p>
    <w:p w14:paraId="717D32E0" w14:textId="77777777" w:rsidR="0050278B" w:rsidRDefault="0050278B">
      <w:pPr>
        <w:pStyle w:val="BodyText"/>
        <w:spacing w:before="73"/>
        <w:rPr>
          <w:b/>
        </w:rPr>
      </w:pPr>
    </w:p>
    <w:p w14:paraId="6B15A938" w14:textId="77777777" w:rsidR="0050278B" w:rsidRDefault="00000000">
      <w:pPr>
        <w:pStyle w:val="BodyText"/>
      </w:pPr>
      <w:r>
        <w:t>Hyderabad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4"/>
        </w:rPr>
        <w:t>2017</w:t>
      </w:r>
    </w:p>
    <w:p w14:paraId="3909AE4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 w:line="276" w:lineRule="auto"/>
        <w:ind w:right="484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exploratory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(EDA)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uncover</w:t>
      </w:r>
      <w:r>
        <w:rPr>
          <w:spacing w:val="-10"/>
          <w:sz w:val="21"/>
        </w:rPr>
        <w:t xml:space="preserve"> </w:t>
      </w:r>
      <w:r>
        <w:rPr>
          <w:sz w:val="21"/>
        </w:rPr>
        <w:t>patterns,</w:t>
      </w:r>
      <w:r>
        <w:rPr>
          <w:spacing w:val="-10"/>
          <w:sz w:val="21"/>
        </w:rPr>
        <w:t xml:space="preserve"> </w:t>
      </w:r>
      <w:r>
        <w:rPr>
          <w:sz w:val="21"/>
        </w:rPr>
        <w:t>relationships,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data structure using statistical and visual techniques.</w:t>
      </w:r>
    </w:p>
    <w:p w14:paraId="436F80A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93"/>
        <w:rPr>
          <w:rFonts w:ascii="Microsoft Sans Serif" w:hAnsi="Microsoft Sans Serif"/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cleaning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preprocessing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z w:val="21"/>
        </w:rPr>
        <w:t>and analytical accuracy.</w:t>
      </w:r>
    </w:p>
    <w:p w14:paraId="27A8777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90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Customer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Lifetime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Value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(CLV)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clustering</w:t>
      </w:r>
      <w:r>
        <w:rPr>
          <w:spacing w:val="-9"/>
          <w:sz w:val="21"/>
        </w:rPr>
        <w:t xml:space="preserve"> </w:t>
      </w:r>
      <w:r>
        <w:rPr>
          <w:sz w:val="21"/>
        </w:rPr>
        <w:t>algorithms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predict</w:t>
      </w:r>
      <w:r>
        <w:rPr>
          <w:spacing w:val="-9"/>
          <w:sz w:val="21"/>
        </w:rPr>
        <w:t xml:space="preserve"> </w:t>
      </w:r>
      <w:r>
        <w:rPr>
          <w:sz w:val="21"/>
        </w:rPr>
        <w:t>customer behavior and revenue potential.</w:t>
      </w:r>
    </w:p>
    <w:p w14:paraId="04FBEB6C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7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personalized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marketing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campaigns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CLV</w:t>
      </w:r>
      <w:r>
        <w:rPr>
          <w:spacing w:val="-9"/>
          <w:sz w:val="21"/>
        </w:rPr>
        <w:t xml:space="preserve"> </w:t>
      </w:r>
      <w:r>
        <w:rPr>
          <w:sz w:val="21"/>
        </w:rPr>
        <w:t>segments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targeting and retention.</w:t>
      </w:r>
    </w:p>
    <w:p w14:paraId="4F8343E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50"/>
        <w:rPr>
          <w:rFonts w:ascii="Microsoft Sans Serif" w:hAnsi="Microsoft Sans Serif"/>
          <w:sz w:val="21"/>
        </w:rPr>
      </w:pPr>
      <w:r>
        <w:rPr>
          <w:sz w:val="21"/>
        </w:rPr>
        <w:t>Conducted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market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basket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identify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affinities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purchase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behavior patterns, focusing on </w:t>
      </w:r>
      <w:r>
        <w:rPr>
          <w:b/>
          <w:sz w:val="21"/>
        </w:rPr>
        <w:t>multichannel online shoppers</w:t>
      </w:r>
      <w:r>
        <w:rPr>
          <w:sz w:val="21"/>
        </w:rPr>
        <w:t>.</w:t>
      </w:r>
    </w:p>
    <w:p w14:paraId="79D01109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15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series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forecasting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predict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trends,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player</w:t>
      </w:r>
      <w:r>
        <w:rPr>
          <w:spacing w:val="-7"/>
          <w:sz w:val="21"/>
        </w:rPr>
        <w:t xml:space="preserve"> </w:t>
      </w:r>
      <w:r>
        <w:rPr>
          <w:sz w:val="21"/>
        </w:rPr>
        <w:t>acquisition,</w:t>
      </w:r>
      <w:r>
        <w:rPr>
          <w:spacing w:val="-7"/>
          <w:sz w:val="21"/>
        </w:rPr>
        <w:t xml:space="preserve"> </w:t>
      </w:r>
      <w:r>
        <w:rPr>
          <w:sz w:val="21"/>
        </w:rPr>
        <w:t>and future margin projections.</w:t>
      </w:r>
    </w:p>
    <w:p w14:paraId="3E2A819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9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filters,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parameters,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calculated sets</w:t>
      </w:r>
      <w:r>
        <w:rPr>
          <w:sz w:val="21"/>
        </w:rPr>
        <w:t xml:space="preserve">, enabling KPI tracking across </w:t>
      </w:r>
      <w:r>
        <w:rPr>
          <w:b/>
          <w:sz w:val="21"/>
        </w:rPr>
        <w:t xml:space="preserve">YoY, QoQ, YTD, QTD, and MTD </w:t>
      </w:r>
      <w:r>
        <w:rPr>
          <w:sz w:val="21"/>
        </w:rPr>
        <w:t>metrics.</w:t>
      </w:r>
    </w:p>
    <w:p w14:paraId="7FBACA2E" w14:textId="77777777" w:rsidR="0050278B" w:rsidRDefault="0050278B">
      <w:pPr>
        <w:pStyle w:val="BodyText"/>
      </w:pPr>
    </w:p>
    <w:p w14:paraId="3BEB53BA" w14:textId="77777777" w:rsidR="0050278B" w:rsidRDefault="0050278B">
      <w:pPr>
        <w:pStyle w:val="BodyText"/>
      </w:pPr>
    </w:p>
    <w:p w14:paraId="4DF7DAB7" w14:textId="77777777" w:rsidR="0050278B" w:rsidRDefault="0050278B">
      <w:pPr>
        <w:pStyle w:val="BodyText"/>
        <w:spacing w:before="23"/>
      </w:pPr>
    </w:p>
    <w:p w14:paraId="388E77A5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Accenture</w:t>
      </w:r>
    </w:p>
    <w:p w14:paraId="4C90D4A0" w14:textId="77777777" w:rsidR="0050278B" w:rsidRDefault="0050278B">
      <w:pPr>
        <w:pStyle w:val="BodyText"/>
        <w:spacing w:before="73"/>
        <w:rPr>
          <w:b/>
        </w:rPr>
      </w:pPr>
    </w:p>
    <w:p w14:paraId="6B39D63D" w14:textId="77777777" w:rsidR="0050278B" w:rsidRDefault="00000000">
      <w:pPr>
        <w:pStyle w:val="BodyText"/>
      </w:pPr>
      <w:r>
        <w:t>Hyderabad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Jan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14:paraId="24DCD36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 w:line="276" w:lineRule="auto"/>
        <w:ind w:right="462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logical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physical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meet</w:t>
      </w:r>
      <w:r>
        <w:rPr>
          <w:spacing w:val="-6"/>
          <w:sz w:val="21"/>
        </w:rPr>
        <w:t xml:space="preserve"> </w:t>
      </w:r>
      <w:r>
        <w:rPr>
          <w:sz w:val="21"/>
        </w:rPr>
        <w:t>complex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business requirements while applying </w:t>
      </w:r>
      <w:r>
        <w:rPr>
          <w:b/>
          <w:sz w:val="21"/>
        </w:rPr>
        <w:t xml:space="preserve">normalization techniques </w:t>
      </w:r>
      <w:r>
        <w:rPr>
          <w:sz w:val="21"/>
        </w:rPr>
        <w:t>to ensure data integrity and eliminate redundancy.</w:t>
      </w:r>
    </w:p>
    <w:p w14:paraId="46A5F56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17"/>
        <w:rPr>
          <w:rFonts w:ascii="Microsoft Sans Serif" w:hAnsi="Microsoft Sans Serif"/>
          <w:sz w:val="21"/>
        </w:rPr>
      </w:pPr>
      <w:r>
        <w:rPr>
          <w:sz w:val="21"/>
        </w:rPr>
        <w:t xml:space="preserve">Developed and optimized </w:t>
      </w:r>
      <w:r>
        <w:rPr>
          <w:b/>
          <w:sz w:val="21"/>
        </w:rPr>
        <w:t xml:space="preserve">complex SQL queries </w:t>
      </w:r>
      <w:r>
        <w:rPr>
          <w:sz w:val="21"/>
        </w:rPr>
        <w:t>for efficient data retrieval and transformation,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execution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plans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indexing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strategies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performance.</w:t>
      </w:r>
    </w:p>
    <w:p w14:paraId="67C416A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31"/>
        <w:rPr>
          <w:rFonts w:ascii="Microsoft Sans Serif" w:hAnsi="Microsoft Sans Serif"/>
          <w:sz w:val="21"/>
        </w:rPr>
      </w:pPr>
      <w:r>
        <w:rPr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z w:val="21"/>
        </w:rPr>
        <w:t>detailed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proofErr w:type="gramStart"/>
      <w:r>
        <w:rPr>
          <w:b/>
          <w:sz w:val="21"/>
        </w:rPr>
        <w:t>requirement</w:t>
      </w:r>
      <w:proofErr w:type="gramEnd"/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specifications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support business analysis and system implementation.</w:t>
      </w:r>
    </w:p>
    <w:p w14:paraId="68A510C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50"/>
        <w:rPr>
          <w:rFonts w:ascii="Microsoft Sans Serif" w:hAnsi="Microsoft Sans Serif"/>
          <w:sz w:val="21"/>
        </w:rPr>
      </w:pPr>
      <w:r>
        <w:rPr>
          <w:sz w:val="21"/>
        </w:rPr>
        <w:t>Led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end-to-end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migration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upgrade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projects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performing</w:t>
      </w:r>
      <w:r>
        <w:rPr>
          <w:spacing w:val="-8"/>
          <w:sz w:val="21"/>
        </w:rPr>
        <w:t xml:space="preserve"> </w:t>
      </w:r>
      <w:r>
        <w:rPr>
          <w:sz w:val="21"/>
        </w:rPr>
        <w:t>rigorous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and validation </w:t>
      </w:r>
      <w:r>
        <w:rPr>
          <w:sz w:val="21"/>
        </w:rPr>
        <w:t>to ensure smooth transitions with minimal downtime or data loss.</w:t>
      </w:r>
    </w:p>
    <w:p w14:paraId="1F80960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06"/>
        <w:rPr>
          <w:rFonts w:ascii="Microsoft Sans Serif" w:hAnsi="Microsoft Sans Serif"/>
          <w:sz w:val="21"/>
        </w:rPr>
      </w:pPr>
      <w:r>
        <w:rPr>
          <w:sz w:val="21"/>
        </w:rPr>
        <w:t>Worked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Kanban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9"/>
          <w:sz w:val="21"/>
        </w:rPr>
        <w:t xml:space="preserve"> </w:t>
      </w:r>
      <w:r>
        <w:rPr>
          <w:sz w:val="21"/>
        </w:rPr>
        <w:t>teams</w:t>
      </w:r>
      <w:r>
        <w:rPr>
          <w:spacing w:val="-9"/>
          <w:sz w:val="21"/>
        </w:rPr>
        <w:t xml:space="preserve"> </w:t>
      </w:r>
      <w:r>
        <w:rPr>
          <w:sz w:val="21"/>
        </w:rPr>
        <w:t>to deliver high-quality data solutions in iterative development cycles.</w:t>
      </w:r>
    </w:p>
    <w:p w14:paraId="2308632F" w14:textId="77777777" w:rsidR="0050278B" w:rsidRDefault="0050278B">
      <w:pPr>
        <w:pStyle w:val="ListParagraph"/>
        <w:spacing w:line="276" w:lineRule="auto"/>
        <w:rPr>
          <w:rFonts w:ascii="Microsoft Sans Serif" w:hAnsi="Microsoft Sans Serif"/>
          <w:sz w:val="21"/>
        </w:rPr>
        <w:sectPr w:rsidR="0050278B">
          <w:pgSz w:w="12240" w:h="15840"/>
          <w:pgMar w:top="1380" w:right="1800" w:bottom="280" w:left="1800" w:header="720" w:footer="720" w:gutter="0"/>
          <w:cols w:space="720"/>
        </w:sectPr>
      </w:pPr>
    </w:p>
    <w:p w14:paraId="13D1D758" w14:textId="77777777" w:rsidR="0050278B" w:rsidRDefault="00000000">
      <w:pPr>
        <w:pStyle w:val="Heading1"/>
        <w:spacing w:before="25"/>
      </w:pPr>
      <w:bookmarkStart w:id="9" w:name="Certifications_"/>
      <w:bookmarkEnd w:id="9"/>
      <w:r>
        <w:rPr>
          <w:color w:val="366090"/>
          <w:spacing w:val="-2"/>
        </w:rPr>
        <w:lastRenderedPageBreak/>
        <w:t>Certifications</w:t>
      </w:r>
    </w:p>
    <w:p w14:paraId="743F1991" w14:textId="77777777" w:rsidR="0050278B" w:rsidRDefault="00000000">
      <w:pPr>
        <w:pStyle w:val="BodyText"/>
        <w:spacing w:before="50"/>
      </w:pPr>
      <w:r>
        <w:t>-Alteryx</w:t>
      </w:r>
      <w:r>
        <w:rPr>
          <w:spacing w:val="-2"/>
        </w:rPr>
        <w:t xml:space="preserve"> </w:t>
      </w:r>
      <w:r>
        <w:t>Designer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(2021,</w:t>
      </w:r>
      <w:r>
        <w:rPr>
          <w:spacing w:val="-1"/>
        </w:rPr>
        <w:t xml:space="preserve"> </w:t>
      </w:r>
      <w:r>
        <w:rPr>
          <w:spacing w:val="-2"/>
        </w:rPr>
        <w:t>2023)</w:t>
      </w:r>
    </w:p>
    <w:p w14:paraId="33C4BE45" w14:textId="77777777" w:rsidR="0050278B" w:rsidRDefault="00000000">
      <w:pPr>
        <w:pStyle w:val="BodyText"/>
        <w:spacing w:before="38"/>
      </w:pPr>
      <w:r>
        <w:t>- Applied Business Analytics – ISB</w:t>
      </w:r>
      <w:r>
        <w:rPr>
          <w:spacing w:val="1"/>
        </w:rPr>
        <w:t xml:space="preserve"> </w:t>
      </w:r>
      <w:r>
        <w:rPr>
          <w:spacing w:val="-2"/>
        </w:rPr>
        <w:t>(2021)</w:t>
      </w:r>
    </w:p>
    <w:p w14:paraId="1DC43ACE" w14:textId="77777777" w:rsidR="0050278B" w:rsidRDefault="0050278B">
      <w:pPr>
        <w:pStyle w:val="BodyText"/>
      </w:pPr>
    </w:p>
    <w:p w14:paraId="0C10AD3B" w14:textId="77777777" w:rsidR="0050278B" w:rsidRDefault="0050278B">
      <w:pPr>
        <w:pStyle w:val="BodyText"/>
        <w:spacing w:before="7"/>
      </w:pPr>
    </w:p>
    <w:p w14:paraId="76D27357" w14:textId="77777777" w:rsidR="0050278B" w:rsidRDefault="00000000">
      <w:pPr>
        <w:pStyle w:val="Heading1"/>
      </w:pPr>
      <w:bookmarkStart w:id="10" w:name="Education_"/>
      <w:bookmarkEnd w:id="10"/>
      <w:r>
        <w:rPr>
          <w:color w:val="366090"/>
          <w:spacing w:val="-2"/>
        </w:rPr>
        <w:t>Education</w:t>
      </w:r>
    </w:p>
    <w:p w14:paraId="029FD8AE" w14:textId="77777777" w:rsidR="0050278B" w:rsidRDefault="00000000">
      <w:pPr>
        <w:pStyle w:val="BodyText"/>
        <w:spacing w:before="50" w:line="463" w:lineRule="auto"/>
        <w:ind w:right="1925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Bioinformatics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VIT</w:t>
      </w:r>
      <w:r>
        <w:rPr>
          <w:spacing w:val="-12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Vellore</w:t>
      </w:r>
      <w:r>
        <w:rPr>
          <w:spacing w:val="-12"/>
        </w:rPr>
        <w:t xml:space="preserve"> </w:t>
      </w:r>
      <w:r>
        <w:t>(2009–2013)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CGPA:</w:t>
      </w:r>
      <w:r>
        <w:rPr>
          <w:spacing w:val="-12"/>
        </w:rPr>
        <w:t xml:space="preserve"> </w:t>
      </w:r>
      <w:r>
        <w:t>8.26 Class XII – Army Public School, Kota | 80%</w:t>
      </w:r>
    </w:p>
    <w:p w14:paraId="4948394B" w14:textId="77777777" w:rsidR="0050278B" w:rsidRDefault="00000000">
      <w:pPr>
        <w:pStyle w:val="BodyText"/>
      </w:pPr>
      <w:r>
        <w:t>Class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Sophia</w:t>
      </w:r>
      <w:r>
        <w:rPr>
          <w:spacing w:val="-1"/>
        </w:rPr>
        <w:t xml:space="preserve"> </w:t>
      </w:r>
      <w:r>
        <w:t>School,</w:t>
      </w:r>
      <w:r>
        <w:rPr>
          <w:spacing w:val="-1"/>
        </w:rPr>
        <w:t xml:space="preserve"> </w:t>
      </w:r>
      <w:r>
        <w:t>Kota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79%</w:t>
      </w:r>
    </w:p>
    <w:sectPr w:rsidR="0050278B">
      <w:pgSz w:w="12240" w:h="15840"/>
      <w:pgMar w:top="14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764B"/>
    <w:multiLevelType w:val="hybridMultilevel"/>
    <w:tmpl w:val="C18EF418"/>
    <w:lvl w:ilvl="0" w:tplc="04CC3F2C">
      <w:numFmt w:val="bullet"/>
      <w:lvlText w:val="●"/>
      <w:lvlJc w:val="left"/>
      <w:pPr>
        <w:ind w:left="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9E8D4D4"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2" w:tplc="75826DD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438DA8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0708325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 w:tplc="D01C55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BBEF1A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7" w:tplc="0B74D10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3FC61E8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050A81"/>
    <w:multiLevelType w:val="hybridMultilevel"/>
    <w:tmpl w:val="7FA09378"/>
    <w:lvl w:ilvl="0" w:tplc="C5F6F008">
      <w:numFmt w:val="bullet"/>
      <w:lvlText w:val="❖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 w:tplc="02328E7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4B1CD59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E65CED8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5FBAB93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E35CD0D2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C92ACE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E10064E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DFDA296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 w16cid:durableId="1846478536">
    <w:abstractNumId w:val="1"/>
  </w:num>
  <w:num w:numId="2" w16cid:durableId="18359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278B"/>
    <w:rsid w:val="0050278B"/>
    <w:rsid w:val="00901D7C"/>
    <w:rsid w:val="00A6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6298"/>
  <w15:docId w15:val="{12AA3C95-41AD-4350-8E09-37A8CB0A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04" w:lineRule="exact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75A9A4-9D76-4E04-8D7E-A560BBFE41BB}"/>
</file>

<file path=customXml/itemProps2.xml><?xml version="1.0" encoding="utf-8"?>
<ds:datastoreItem xmlns:ds="http://schemas.openxmlformats.org/officeDocument/2006/customXml" ds:itemID="{3C213390-1A8A-4DDA-A52B-7F134441E6F8}"/>
</file>

<file path=customXml/itemProps3.xml><?xml version="1.0" encoding="utf-8"?>
<ds:datastoreItem xmlns:ds="http://schemas.openxmlformats.org/officeDocument/2006/customXml" ds:itemID="{FE101462-FC03-4338-8876-A64060E98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Vaqta_Sachdeva_Complete_Resume (1).docx</dc:title>
  <cp:lastModifiedBy>Sisira Surendran C</cp:lastModifiedBy>
  <cp:revision>2</cp:revision>
  <dcterms:created xsi:type="dcterms:W3CDTF">2025-10-06T07:14:00Z</dcterms:created>
  <dcterms:modified xsi:type="dcterms:W3CDTF">2025-10-06T07:17:00Z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f17bba44daf73b8357ea81dfd701328134f4b0419514c4847440321091b5b58120b150a10415f5b0d435601514841481f0f2b561358191b195115495d0c00584e4209430247460c590858184508105042445b0c0f054e4108120211474a411b02154e49405d58380c4f03434b110d140612415b551b4d5849564360441403084b281e0103030b16405b5f0a59480115034048154a571b594a1308130012415f541b1c6</vt:lpwstr>
  </property>
  <property fmtid="{D5CDD505-2E9C-101B-9397-08002B2CF9AE}" pid="7" name="ContentTypeId">
    <vt:lpwstr>0x0101002A915219D706AD49BD9FD697C2734D69</vt:lpwstr>
  </property>
</Properties>
</file>