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7415B" w14:paraId="724B6863" w14:textId="77777777">
      <w:pPr>
        <w:spacing w:after="60" w:line="259" w:lineRule="auto"/>
        <w:ind w:left="0" w:firstLine="0"/>
        <w:jc w:val="left"/>
      </w:pPr>
      <w:r>
        <w:t xml:space="preserve"> </w:t>
      </w:r>
    </w:p>
    <w:p w:rsidR="00C7415B" w14:paraId="51F0939A" w14:textId="77777777">
      <w:pPr>
        <w:spacing w:after="0" w:line="259" w:lineRule="auto"/>
        <w:ind w:left="2" w:firstLine="0"/>
        <w:jc w:val="center"/>
      </w:pPr>
      <w:r>
        <w:rPr>
          <w:b/>
          <w:sz w:val="28"/>
        </w:rPr>
        <w:t xml:space="preserve">Viraj R. Rajput </w:t>
      </w:r>
    </w:p>
    <w:p w:rsidR="00C7415B" w:rsidP="52C01AEF" w14:paraId="155B5BAE" w14:textId="4271983B">
      <w:pPr>
        <w:pStyle w:val="Normal"/>
        <w:spacing w:after="0" w:line="259" w:lineRule="auto"/>
        <w:ind w:left="0" w:right="9" w:firstLine="0"/>
        <w:jc w:val="center"/>
      </w:pPr>
      <w:r w:rsidR="52C01AEF">
        <w:rPr/>
        <w:t xml:space="preserve"> </w:t>
      </w:r>
      <w:r w:rsidRPr="52C01AEF" w:rsidR="52C01AEF">
        <w:rPr>
          <w:rFonts w:ascii="Times New Roman" w:hAnsi="Times New Roman" w:eastAsia="Times New Roman" w:cs="Times New Roman" w:asciiTheme="minorAscii" w:hAnsiTheme="minorAscii" w:eastAsiaTheme="minorEastAsia" w:cstheme="minorBidi"/>
          <w:b w:val="1"/>
          <w:bCs w:val="1"/>
          <w:color w:val="000000" w:themeColor="text1" w:themeTint="FF" w:themeShade="FF"/>
          <w:sz w:val="20"/>
          <w:szCs w:val="20"/>
          <w:lang w:eastAsia="en-IN" w:bidi="ar-SA"/>
        </w:rPr>
        <w:t xml:space="preserve">+91 </w:t>
      </w:r>
      <w:r w:rsidRPr="52C01AEF" w:rsidR="52C01AEF">
        <w:rPr>
          <w:rFonts w:ascii="Times New Roman" w:hAnsi="Times New Roman" w:eastAsia="Times New Roman" w:cs="Times New Roman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0"/>
          <w:szCs w:val="20"/>
          <w:lang w:val="en-IN" w:eastAsia="en-IN" w:bidi="ar-SA"/>
        </w:rPr>
        <w:t>9891325484</w:t>
      </w:r>
      <w:r w:rsidRPr="52C01AEF" w:rsidR="52C01AEF">
        <w:rPr>
          <w:rFonts w:ascii="Times New Roman" w:hAnsi="Times New Roman" w:eastAsia="Times New Roman" w:cs="Times New Roman" w:asciiTheme="minorAscii" w:hAnsiTheme="minorAscii" w:eastAsiaTheme="minorEastAsia" w:cstheme="minorBidi"/>
          <w:b w:val="1"/>
          <w:bCs w:val="1"/>
          <w:color w:val="000000" w:themeColor="text1" w:themeTint="FF" w:themeShade="FF"/>
          <w:sz w:val="20"/>
          <w:szCs w:val="20"/>
          <w:lang w:eastAsia="en-IN" w:bidi="ar-SA"/>
        </w:rPr>
        <w:t xml:space="preserve"> </w:t>
      </w:r>
      <w:r w:rsidRPr="52C01AEF" w:rsidR="52C01AEF">
        <w:rPr>
          <w:rFonts w:ascii="Times New Roman" w:hAnsi="Times New Roman" w:eastAsia="Times New Roman" w:cs="Times New Roman" w:asciiTheme="minorAscii" w:hAnsiTheme="minorAscii" w:eastAsiaTheme="minorEastAsia" w:cstheme="minorBidi"/>
          <w:b w:val="1"/>
          <w:bCs w:val="1"/>
          <w:color w:val="000000" w:themeColor="text1" w:themeTint="FF" w:themeShade="FF"/>
          <w:sz w:val="20"/>
          <w:szCs w:val="20"/>
          <w:lang w:eastAsia="en-IN" w:bidi="ar-SA"/>
        </w:rPr>
        <w:t xml:space="preserve">| </w:t>
      </w:r>
      <w:r w:rsidRPr="52C01AEF" w:rsidR="52C01AEF">
        <w:rPr>
          <w:rFonts w:ascii="Times New Roman" w:hAnsi="Times New Roman" w:eastAsia="Times New Roman" w:cs="Times New Roman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0"/>
          <w:szCs w:val="20"/>
          <w:lang w:val="en-IN" w:eastAsia="en-IN" w:bidi="ar-SA"/>
        </w:rPr>
        <w:t>virajrajput299@gmail.com</w:t>
      </w:r>
      <w:r w:rsidR="52C01AEF">
        <w:rPr/>
        <w:t xml:space="preserve"> |</w:t>
      </w:r>
      <w:hyperlink r:id="R94f85d9563424d24">
        <w:r w:rsidR="52C01AEF">
          <w:rPr/>
          <w:t xml:space="preserve"> </w:t>
        </w:r>
      </w:hyperlink>
      <w:hyperlink r:id="R6a1232aaa82049a9">
        <w:r w:rsidRPr="52C01AEF" w:rsidR="52C01AEF">
          <w:rPr>
            <w:color w:val="0000FF"/>
            <w:u w:val="single"/>
          </w:rPr>
          <w:t>linkedin.com/in/</w:t>
        </w:r>
        <w:r w:rsidRPr="52C01AEF" w:rsidR="52C01AEF">
          <w:rPr>
            <w:color w:val="0000FF"/>
            <w:u w:val="single"/>
          </w:rPr>
          <w:t>virajtherajput</w:t>
        </w:r>
      </w:hyperlink>
      <w:hyperlink r:id="R30d41996cd1f428b">
        <w:r w:rsidRPr="52C01AEF" w:rsidR="52C01AEF">
          <w:rPr>
            <w:color w:val="0000FF"/>
          </w:rPr>
          <w:t xml:space="preserve"> </w:t>
        </w:r>
      </w:hyperlink>
      <w:r w:rsidRPr="52C01AEF" w:rsidR="52C01AEF">
        <w:rPr>
          <w:sz w:val="23"/>
          <w:szCs w:val="23"/>
        </w:rPr>
        <w:t xml:space="preserve"> </w:t>
      </w:r>
    </w:p>
    <w:p w:rsidR="00C7415B" w14:paraId="6CD8E8CA" w14:textId="77777777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C7415B" w:rsidP="003F6BBE" w14:paraId="586791A1" w14:textId="77777777">
      <w:pPr>
        <w:spacing w:after="0" w:line="240" w:lineRule="auto"/>
        <w:ind w:left="-5"/>
        <w:jc w:val="left"/>
      </w:pPr>
      <w:r>
        <w:rPr>
          <w:b/>
        </w:rPr>
        <w:t xml:space="preserve"> EDUCATION </w:t>
      </w:r>
    </w:p>
    <w:p w:rsidR="00C7415B" w:rsidP="003F6BBE" w14:paraId="184ABE42" w14:textId="6A0FE904">
      <w:pPr>
        <w:spacing w:after="0" w:line="240" w:lineRule="auto"/>
      </w:pPr>
      <w:r w:rsidRPr="007150B8">
        <w:rPr>
          <w:b/>
        </w:rPr>
        <w:t xml:space="preserve">Master of Science, Computer </w:t>
      </w:r>
      <w:r w:rsidRPr="007150B8" w:rsidR="007012D4">
        <w:rPr>
          <w:b/>
        </w:rPr>
        <w:t>Engineering</w:t>
      </w:r>
      <w:r w:rsidR="007012D4">
        <w:t xml:space="preserve"> </w:t>
      </w:r>
      <w:r w:rsidR="007012D4">
        <w:tab/>
      </w:r>
      <w:r>
        <w:t xml:space="preserve"> </w:t>
      </w:r>
      <w:r>
        <w:tab/>
      </w:r>
      <w:r>
        <w:t xml:space="preserve">                                                    </w:t>
      </w:r>
      <w:r>
        <w:tab/>
      </w:r>
      <w:r>
        <w:t xml:space="preserve"> </w:t>
      </w:r>
      <w:r>
        <w:tab/>
      </w:r>
      <w:r>
        <w:t xml:space="preserve">           </w:t>
      </w:r>
      <w:r w:rsidR="007012D4">
        <w:tab/>
      </w:r>
      <w:r>
        <w:t xml:space="preserve"> </w:t>
      </w:r>
      <w:r w:rsidR="007012D4">
        <w:t xml:space="preserve">      </w:t>
      </w:r>
      <w:r>
        <w:t>May</w:t>
      </w:r>
      <w:r w:rsidR="007012D4">
        <w:t xml:space="preserve"> </w:t>
      </w:r>
      <w:r w:rsidR="00A663D8">
        <w:t>2019 California</w:t>
      </w:r>
      <w:r>
        <w:t xml:space="preserve"> State University, Fullerton  </w:t>
      </w:r>
    </w:p>
    <w:p w:rsidR="00C7415B" w:rsidP="003F6BBE" w14:paraId="0671AB9E" w14:textId="77777777">
      <w:pPr>
        <w:spacing w:after="0" w:line="240" w:lineRule="auto"/>
        <w:ind w:left="0" w:firstLine="0"/>
        <w:jc w:val="left"/>
      </w:pPr>
      <w:r>
        <w:rPr>
          <w:b/>
        </w:rPr>
        <w:t xml:space="preserve"> </w:t>
      </w:r>
    </w:p>
    <w:p w:rsidR="00C7415B" w:rsidP="003F6BBE" w14:paraId="51D1845E" w14:textId="77777777">
      <w:pPr>
        <w:spacing w:after="0" w:line="240" w:lineRule="auto"/>
        <w:ind w:left="-5"/>
        <w:jc w:val="left"/>
      </w:pPr>
      <w:r>
        <w:rPr>
          <w:b/>
        </w:rPr>
        <w:t xml:space="preserve">CERTIFICATIONS AND COURSES </w:t>
      </w:r>
    </w:p>
    <w:p w:rsidR="00C7415B" w:rsidP="003F6BBE" w14:paraId="6DCFFE49" w14:textId="77777777">
      <w:pPr>
        <w:numPr>
          <w:ilvl w:val="0"/>
          <w:numId w:val="1"/>
        </w:numPr>
        <w:spacing w:after="0" w:line="240" w:lineRule="auto"/>
        <w:ind w:hanging="274"/>
      </w:pPr>
      <w:r>
        <w:t xml:space="preserve">Juniper JUNOS Customized course </w:t>
      </w:r>
    </w:p>
    <w:p w:rsidR="00C7415B" w:rsidP="003F6BBE" w14:paraId="5F5B2530" w14:textId="2813282C">
      <w:pPr>
        <w:numPr>
          <w:ilvl w:val="0"/>
          <w:numId w:val="1"/>
        </w:numPr>
        <w:spacing w:after="0" w:line="240" w:lineRule="auto"/>
        <w:ind w:hanging="274"/>
      </w:pPr>
      <w:r>
        <w:t xml:space="preserve">IP/MPLS Services Provisioning, SR-OS by Alcatel-Lucent University </w:t>
      </w:r>
    </w:p>
    <w:p w:rsidR="00C7415B" w:rsidP="003F6BBE" w14:paraId="30862E96" w14:textId="5159CFF3">
      <w:pPr>
        <w:numPr>
          <w:ilvl w:val="0"/>
          <w:numId w:val="1"/>
        </w:numPr>
        <w:spacing w:after="0" w:line="240" w:lineRule="auto"/>
        <w:ind w:hanging="274"/>
      </w:pPr>
      <w:r>
        <w:t xml:space="preserve">Pursuing CCIE Devnet  </w:t>
      </w:r>
    </w:p>
    <w:p w:rsidR="006E65BF" w:rsidP="003F6BBE" w14:paraId="2997E342" w14:textId="77777777">
      <w:pPr>
        <w:spacing w:after="0" w:line="240" w:lineRule="auto"/>
      </w:pPr>
    </w:p>
    <w:p w:rsidRPr="00A02685" w:rsidR="00A02685" w:rsidP="003F6BBE" w14:paraId="643574B7" w14:textId="2ED33836">
      <w:pPr>
        <w:spacing w:after="0" w:line="240" w:lineRule="auto"/>
        <w:ind w:left="-5"/>
        <w:jc w:val="left"/>
        <w:rPr>
          <w:b/>
        </w:rPr>
      </w:pPr>
      <w:r>
        <w:rPr>
          <w:b/>
        </w:rPr>
        <w:t xml:space="preserve">TECHNICAL </w:t>
      </w:r>
      <w:r w:rsidRPr="00A02685">
        <w:rPr>
          <w:b/>
        </w:rPr>
        <w:t>SKILLS</w:t>
      </w:r>
    </w:p>
    <w:p w:rsidRPr="005B7D4B" w:rsidR="005B7D4B" w:rsidP="003F6BBE" w14:paraId="0C14385B" w14:textId="54BC2AF6">
      <w:pPr>
        <w:numPr>
          <w:ilvl w:val="0"/>
          <w:numId w:val="1"/>
        </w:numPr>
        <w:spacing w:after="0" w:line="240" w:lineRule="auto"/>
        <w:ind w:hanging="274"/>
      </w:pPr>
      <w:r w:rsidRPr="007856C4">
        <w:t>Routing &amp; Switching</w:t>
      </w:r>
      <w:r w:rsidR="00A02685">
        <w:t xml:space="preserve">: </w:t>
      </w:r>
      <w:r w:rsidRPr="005B7D4B">
        <w:t>OSPF, BGP, MPLS, VLANs, STP, Layer 3 Switching, IPv6</w:t>
      </w:r>
    </w:p>
    <w:p w:rsidR="00A02685" w:rsidP="003F6BBE" w14:paraId="26F39859" w14:textId="66AC78BC">
      <w:pPr>
        <w:numPr>
          <w:ilvl w:val="0"/>
          <w:numId w:val="1"/>
        </w:numPr>
        <w:spacing w:after="0" w:line="240" w:lineRule="auto"/>
        <w:ind w:hanging="274"/>
      </w:pPr>
      <w:r>
        <w:t>Network</w:t>
      </w:r>
      <w:r w:rsidR="001F3A53">
        <w:t xml:space="preserve"> Security</w:t>
      </w:r>
      <w:r>
        <w:t xml:space="preserve">: </w:t>
      </w:r>
      <w:r w:rsidR="00422277">
        <w:t xml:space="preserve">Cisco </w:t>
      </w:r>
      <w:r w:rsidRPr="001F3A53" w:rsidR="001F3A53">
        <w:t>NGFW</w:t>
      </w:r>
      <w:r w:rsidR="00422277">
        <w:t xml:space="preserve">, </w:t>
      </w:r>
      <w:r w:rsidRPr="001F3A53" w:rsidR="001F3A53">
        <w:t>Palo Alto</w:t>
      </w:r>
      <w:r w:rsidR="00422277">
        <w:t>,</w:t>
      </w:r>
      <w:r w:rsidRPr="001F3A53" w:rsidR="001F3A53">
        <w:t xml:space="preserve"> Fortinet,</w:t>
      </w:r>
      <w:r w:rsidR="00E50EBE">
        <w:t xml:space="preserve"> </w:t>
      </w:r>
      <w:r w:rsidRPr="001F3A53" w:rsidR="001F3A53">
        <w:t xml:space="preserve">VPN, Cisco ISE, Web Security Appliance (WSA), AAA </w:t>
      </w:r>
    </w:p>
    <w:p w:rsidR="00A02685" w:rsidP="003F6BBE" w14:paraId="6A2847F3" w14:textId="1F1601E1">
      <w:pPr>
        <w:numPr>
          <w:ilvl w:val="0"/>
          <w:numId w:val="1"/>
        </w:numPr>
        <w:spacing w:after="0" w:line="240" w:lineRule="auto"/>
        <w:ind w:hanging="274"/>
      </w:pPr>
      <w:r>
        <w:t>Network Automation and scripting</w:t>
      </w:r>
      <w:r>
        <w:t xml:space="preserve">: </w:t>
      </w:r>
      <w:r w:rsidRPr="00C77AB9">
        <w:t>Python (</w:t>
      </w:r>
      <w:r w:rsidRPr="00C77AB9">
        <w:t>Netmiko</w:t>
      </w:r>
      <w:r w:rsidRPr="00C77AB9">
        <w:t>, NAPALM), Ansible, REST APIs (Cisco, Fortinet), YAML, JSON</w:t>
      </w:r>
    </w:p>
    <w:p w:rsidR="00A02685" w:rsidP="003F6BBE" w14:paraId="265D2945" w14:textId="669F7E81">
      <w:pPr>
        <w:numPr>
          <w:ilvl w:val="0"/>
          <w:numId w:val="1"/>
        </w:numPr>
        <w:spacing w:after="0" w:line="240" w:lineRule="auto"/>
        <w:ind w:hanging="274"/>
      </w:pPr>
      <w:r w:rsidRPr="00691190">
        <w:t>Monitoring &amp; Telemetry</w:t>
      </w:r>
      <w:r>
        <w:t xml:space="preserve">: </w:t>
      </w:r>
      <w:r w:rsidRPr="00C078FA" w:rsidR="00C078FA">
        <w:t>SNMPv3, NetFlow, Syslog, Wireshark, SIEM Integration</w:t>
      </w:r>
    </w:p>
    <w:p w:rsidRPr="00FA5E2E" w:rsidR="00FA5E2E" w:rsidP="003F6BBE" w14:paraId="1A71DE52" w14:textId="7D7AE097">
      <w:pPr>
        <w:numPr>
          <w:ilvl w:val="0"/>
          <w:numId w:val="1"/>
        </w:numPr>
        <w:spacing w:after="0" w:line="240" w:lineRule="auto"/>
        <w:ind w:hanging="274"/>
      </w:pPr>
      <w:r>
        <w:t>Cloud &amp; SDN</w:t>
      </w:r>
      <w:r w:rsidR="00A02685">
        <w:t xml:space="preserve">: </w:t>
      </w:r>
      <w:r w:rsidRPr="00FA5E2E">
        <w:t>Azure Networking (</w:t>
      </w:r>
      <w:r w:rsidRPr="00FA5E2E">
        <w:t>VNet</w:t>
      </w:r>
      <w:r w:rsidRPr="00FA5E2E">
        <w:t xml:space="preserve">, NSG, route tables), </w:t>
      </w:r>
      <w:r w:rsidRPr="00EA343C" w:rsidR="00EA343C">
        <w:t>Cisco SD-WAN (Viptela-based)</w:t>
      </w:r>
      <w:r w:rsidRPr="00FA5E2E">
        <w:t>, VMware NSX, VXLAN</w:t>
      </w:r>
    </w:p>
    <w:p w:rsidR="00A02685" w:rsidP="003F6BBE" w14:paraId="26914DF4" w14:textId="779B658C">
      <w:pPr>
        <w:numPr>
          <w:ilvl w:val="0"/>
          <w:numId w:val="1"/>
        </w:numPr>
        <w:spacing w:after="0" w:line="240" w:lineRule="auto"/>
        <w:ind w:hanging="274"/>
      </w:pPr>
      <w:r w:rsidRPr="00FA5E2E">
        <w:t>Protocols &amp; Services</w:t>
      </w:r>
      <w:r>
        <w:t xml:space="preserve">: </w:t>
      </w:r>
      <w:r w:rsidRPr="004E646A" w:rsidR="004E646A">
        <w:t>DHCP, DNS,</w:t>
      </w:r>
      <w:r w:rsidR="00E014CE">
        <w:t xml:space="preserve"> </w:t>
      </w:r>
      <w:r w:rsidRPr="004E646A" w:rsidR="004E646A">
        <w:t>NTP</w:t>
      </w:r>
      <w:r w:rsidR="00E014CE">
        <w:t xml:space="preserve"> </w:t>
      </w:r>
    </w:p>
    <w:p w:rsidR="00A02685" w:rsidP="003F6BBE" w14:paraId="2F6853F9" w14:textId="54A30828">
      <w:pPr>
        <w:numPr>
          <w:ilvl w:val="0"/>
          <w:numId w:val="1"/>
        </w:numPr>
        <w:spacing w:after="0" w:line="240" w:lineRule="auto"/>
        <w:ind w:hanging="274"/>
      </w:pPr>
      <w:r w:rsidRPr="004E646A">
        <w:t>Tools &amp; Platforms</w:t>
      </w:r>
      <w:r>
        <w:t xml:space="preserve">: </w:t>
      </w:r>
      <w:r w:rsidRPr="007E1E01" w:rsidR="007E1E01">
        <w:t>Cisco IOS/NX-OS, Juniper JUNOS, Palo Alto, Fortinet, Arista EOS, VMware vSphere</w:t>
      </w:r>
    </w:p>
    <w:p w:rsidR="00C7415B" w:rsidP="00A02685" w14:paraId="26B5EFA9" w14:textId="26D8AA3E">
      <w:pPr>
        <w:spacing w:after="0" w:line="240" w:lineRule="auto"/>
        <w:ind w:left="0" w:firstLine="0"/>
        <w:jc w:val="left"/>
      </w:pPr>
    </w:p>
    <w:p w:rsidR="007012D4" w:rsidP="004B19B1" w14:paraId="77FD09DF" w14:textId="713A9045">
      <w:pPr>
        <w:spacing w:after="0" w:line="240" w:lineRule="auto"/>
        <w:ind w:left="-5"/>
        <w:jc w:val="left"/>
        <w:rPr>
          <w:b/>
        </w:rPr>
      </w:pPr>
      <w:r>
        <w:rPr>
          <w:b/>
        </w:rPr>
        <w:t xml:space="preserve">RELEVANT WORK EXPERIENCE </w:t>
      </w:r>
    </w:p>
    <w:p w:rsidR="007012D4" w:rsidP="004B19B1" w14:paraId="1CE7344E" w14:textId="2B728DF4">
      <w:pPr>
        <w:spacing w:after="0" w:line="240" w:lineRule="auto"/>
        <w:ind w:left="142"/>
        <w:jc w:val="left"/>
      </w:pPr>
      <w:r>
        <w:rPr>
          <w:b/>
        </w:rPr>
        <w:t xml:space="preserve">   </w:t>
      </w:r>
      <w:r>
        <w:rPr>
          <w:b/>
        </w:rPr>
        <w:t xml:space="preserve">Network Consulting Engineer – </w:t>
      </w:r>
      <w:r>
        <w:t xml:space="preserve">  </w:t>
      </w:r>
      <w:r w:rsidRPr="007012D4">
        <w:t xml:space="preserve">McKinsey &amp; </w:t>
      </w:r>
      <w:r>
        <w:t xml:space="preserve">Company </w:t>
      </w:r>
      <w:r>
        <w:tab/>
      </w:r>
      <w:r>
        <w:tab/>
      </w:r>
      <w:r>
        <w:tab/>
      </w:r>
      <w:r>
        <w:tab/>
      </w:r>
      <w:r w:rsidR="00EB4713">
        <w:t xml:space="preserve">         </w:t>
      </w:r>
      <w:r w:rsidR="00085AE6">
        <w:t xml:space="preserve">          </w:t>
      </w:r>
      <w:r w:rsidR="00EB4713">
        <w:t>Ju</w:t>
      </w:r>
      <w:r w:rsidR="005C2ABF">
        <w:t>ne</w:t>
      </w:r>
      <w:r>
        <w:t xml:space="preserve"> 20</w:t>
      </w:r>
      <w:r w:rsidR="00EB4713">
        <w:t>25</w:t>
      </w:r>
      <w:r>
        <w:t xml:space="preserve"> – </w:t>
      </w:r>
      <w:r w:rsidR="00EB4713">
        <w:t>Present</w:t>
      </w:r>
      <w:r>
        <w:t xml:space="preserve"> </w:t>
      </w:r>
    </w:p>
    <w:p w:rsidR="007012D4" w:rsidP="004B19B1" w14:paraId="26C16467" w14:textId="35F2134C">
      <w:pPr>
        <w:spacing w:after="0" w:line="240" w:lineRule="auto"/>
        <w:ind w:left="142"/>
        <w:jc w:val="left"/>
      </w:pPr>
      <w:r>
        <w:rPr>
          <w:b/>
        </w:rPr>
        <w:t xml:space="preserve">   </w:t>
      </w:r>
      <w:r>
        <w:rPr>
          <w:b/>
        </w:rPr>
        <w:t>Responsibilities:</w:t>
      </w:r>
      <w:r>
        <w:rPr>
          <w:sz w:val="24"/>
        </w:rPr>
        <w:t xml:space="preserve"> </w:t>
      </w:r>
    </w:p>
    <w:p w:rsidRPr="008154AD" w:rsidR="008154AD" w:rsidP="004B19B1" w14:paraId="607C74C6" w14:textId="6E2AE205">
      <w:pPr>
        <w:numPr>
          <w:ilvl w:val="0"/>
          <w:numId w:val="1"/>
        </w:numPr>
        <w:spacing w:after="0" w:line="240" w:lineRule="auto"/>
        <w:ind w:hanging="274"/>
      </w:pPr>
      <w:r w:rsidRPr="008154AD">
        <w:t>Supported network assessment and improvement projects for banking clients under McKinsey’s guidance</w:t>
      </w:r>
    </w:p>
    <w:p w:rsidRPr="008154AD" w:rsidR="008154AD" w:rsidP="004B19B1" w14:paraId="2198B100" w14:textId="7E2DBF0B">
      <w:pPr>
        <w:numPr>
          <w:ilvl w:val="0"/>
          <w:numId w:val="1"/>
        </w:numPr>
        <w:spacing w:after="0" w:line="240" w:lineRule="auto"/>
        <w:ind w:hanging="274"/>
      </w:pPr>
      <w:r w:rsidRPr="008154AD">
        <w:t>Assisted in analysing existing IT infrastructure and identifying performance or security issues</w:t>
      </w:r>
    </w:p>
    <w:p w:rsidRPr="008154AD" w:rsidR="008154AD" w:rsidP="004B19B1" w14:paraId="79CB1FB8" w14:textId="3C06F21F">
      <w:pPr>
        <w:numPr>
          <w:ilvl w:val="0"/>
          <w:numId w:val="1"/>
        </w:numPr>
        <w:spacing w:after="0" w:line="240" w:lineRule="auto"/>
        <w:ind w:hanging="274"/>
      </w:pPr>
      <w:r w:rsidRPr="008154AD">
        <w:t>Helped implement network solutions aligned with business and compliance requirements (</w:t>
      </w:r>
      <w:r>
        <w:t>Universal App, UPI</w:t>
      </w:r>
      <w:r w:rsidRPr="008154AD">
        <w:t>)</w:t>
      </w:r>
    </w:p>
    <w:p w:rsidRPr="008154AD" w:rsidR="008154AD" w:rsidP="004B19B1" w14:paraId="008CC411" w14:textId="7183631B">
      <w:pPr>
        <w:numPr>
          <w:ilvl w:val="0"/>
          <w:numId w:val="1"/>
        </w:numPr>
        <w:spacing w:after="0" w:line="240" w:lineRule="auto"/>
        <w:ind w:hanging="274"/>
      </w:pPr>
      <w:r w:rsidRPr="008154AD">
        <w:t>Coordinated with McKinsey consultants and client IT teams to gather data and prepare technical documentation</w:t>
      </w:r>
    </w:p>
    <w:p w:rsidR="00C7415B" w:rsidP="004B19B1" w14:paraId="24E3298A" w14:textId="23468DC5">
      <w:pPr>
        <w:numPr>
          <w:ilvl w:val="0"/>
          <w:numId w:val="1"/>
        </w:numPr>
        <w:spacing w:after="0" w:line="240" w:lineRule="auto"/>
        <w:ind w:hanging="274"/>
      </w:pPr>
      <w:r w:rsidRPr="008154AD">
        <w:t>Contributed to project delivery by supporting testing, troubleshooting, and deployment activities</w:t>
      </w:r>
    </w:p>
    <w:p w:rsidR="00186CCD" w:rsidP="004B19B1" w14:paraId="3AC8D11D" w14:textId="77777777">
      <w:pPr>
        <w:spacing w:after="0" w:line="240" w:lineRule="auto"/>
        <w:ind w:left="274" w:firstLine="0"/>
      </w:pPr>
    </w:p>
    <w:p w:rsidR="00C7415B" w:rsidP="00B45F4F" w14:paraId="39BD4F13" w14:textId="73848C39">
      <w:pPr>
        <w:spacing w:after="0" w:line="240" w:lineRule="auto"/>
        <w:ind w:left="274" w:firstLine="0"/>
        <w:jc w:val="left"/>
      </w:pPr>
      <w:r>
        <w:rPr>
          <w:b/>
        </w:rPr>
        <w:t xml:space="preserve">Technical Consulting Engineer – </w:t>
      </w:r>
      <w:r>
        <w:t xml:space="preserve">Cisco Systems, Inc.                                                                 </w:t>
      </w:r>
      <w:r w:rsidR="0041774B">
        <w:t xml:space="preserve">   </w:t>
      </w:r>
      <w:r>
        <w:t>September 2019 – April 2024</w:t>
      </w:r>
      <w:r w:rsidR="0041774B">
        <w:t xml:space="preserve">                           </w:t>
      </w:r>
      <w:r w:rsidR="007A7A3F">
        <w:t xml:space="preserve"> </w:t>
      </w:r>
      <w:r w:rsidR="00B45F4F">
        <w:t xml:space="preserve">               </w:t>
      </w:r>
      <w:r>
        <w:rPr>
          <w:b/>
        </w:rPr>
        <w:t>Responsibilities:</w:t>
      </w:r>
      <w:r>
        <w:rPr>
          <w:sz w:val="24"/>
        </w:rPr>
        <w:t xml:space="preserve"> </w:t>
      </w:r>
    </w:p>
    <w:p w:rsidRPr="007906E9" w:rsidR="007906E9" w:rsidP="004B19B1" w14:paraId="0524066E" w14:textId="087548A2">
      <w:pPr>
        <w:numPr>
          <w:ilvl w:val="0"/>
          <w:numId w:val="1"/>
        </w:numPr>
        <w:spacing w:after="0" w:line="240" w:lineRule="auto"/>
        <w:ind w:hanging="274"/>
      </w:pPr>
      <w:r w:rsidRPr="007906E9">
        <w:t>Delivered technical consulting for Cisco security products to customers, partners, account teams, and internal support teams</w:t>
      </w:r>
    </w:p>
    <w:p w:rsidRPr="007906E9" w:rsidR="007906E9" w:rsidP="004B19B1" w14:paraId="5217605C" w14:textId="16701957">
      <w:pPr>
        <w:numPr>
          <w:ilvl w:val="0"/>
          <w:numId w:val="1"/>
        </w:numPr>
        <w:spacing w:after="0" w:line="240" w:lineRule="auto"/>
        <w:ind w:hanging="274"/>
      </w:pPr>
      <w:r w:rsidRPr="007906E9">
        <w:t>Resolved a wide range of issues, from basic configurations to high complexity troubleshooting and root cause analysis</w:t>
      </w:r>
    </w:p>
    <w:p w:rsidRPr="007906E9" w:rsidR="007906E9" w:rsidP="004B19B1" w14:paraId="65D87E50" w14:textId="48CB2CFF">
      <w:pPr>
        <w:numPr>
          <w:ilvl w:val="0"/>
          <w:numId w:val="1"/>
        </w:numPr>
        <w:spacing w:after="0" w:line="240" w:lineRule="auto"/>
        <w:ind w:hanging="274"/>
      </w:pPr>
      <w:r w:rsidRPr="007906E9">
        <w:t>Filed accurate defect reports in collaboration with engineering teams</w:t>
      </w:r>
    </w:p>
    <w:p w:rsidRPr="007906E9" w:rsidR="007906E9" w:rsidP="004B19B1" w14:paraId="3D72BB8C" w14:textId="70FF2D2F">
      <w:pPr>
        <w:numPr>
          <w:ilvl w:val="0"/>
          <w:numId w:val="1"/>
        </w:numPr>
        <w:spacing w:after="0" w:line="240" w:lineRule="auto"/>
        <w:ind w:hanging="274"/>
      </w:pPr>
      <w:r w:rsidRPr="007906E9">
        <w:t>Operated independently, applying sound judgment within established processes</w:t>
      </w:r>
    </w:p>
    <w:p w:rsidR="00B951EA" w:rsidP="004B19B1" w14:paraId="13086DE0" w14:textId="10A5EEE9">
      <w:pPr>
        <w:numPr>
          <w:ilvl w:val="0"/>
          <w:numId w:val="1"/>
        </w:numPr>
        <w:spacing w:after="0" w:line="240" w:lineRule="auto"/>
        <w:ind w:hanging="274"/>
      </w:pPr>
      <w:r w:rsidRPr="007906E9">
        <w:t>Coordinated with TAC engineers across technologies to resolve multi-domain issues</w:t>
      </w:r>
    </w:p>
    <w:p w:rsidR="00C7415B" w:rsidP="004B19B1" w14:paraId="6B2C7083" w14:textId="325468D1">
      <w:pPr>
        <w:spacing w:after="0" w:line="240" w:lineRule="auto"/>
        <w:ind w:left="226"/>
        <w:jc w:val="left"/>
      </w:pPr>
      <w:r>
        <w:rPr>
          <w:b/>
        </w:rPr>
        <w:t xml:space="preserve"> Accomplishments: </w:t>
      </w:r>
    </w:p>
    <w:p w:rsidRPr="00B951EA" w:rsidR="00B951EA" w:rsidP="004B19B1" w14:paraId="32DB7C0B" w14:textId="358A1000">
      <w:pPr>
        <w:numPr>
          <w:ilvl w:val="0"/>
          <w:numId w:val="1"/>
        </w:numPr>
        <w:spacing w:after="0" w:line="240" w:lineRule="auto"/>
        <w:ind w:hanging="274"/>
      </w:pPr>
      <w:r w:rsidRPr="00B951EA">
        <w:t>Resolved moderate to high-complexity product and network issues using strong analytical and technical skills</w:t>
      </w:r>
    </w:p>
    <w:p w:rsidRPr="00B951EA" w:rsidR="00B951EA" w:rsidP="004B19B1" w14:paraId="29327BF4" w14:textId="0C948FEB">
      <w:pPr>
        <w:numPr>
          <w:ilvl w:val="0"/>
          <w:numId w:val="1"/>
        </w:numPr>
        <w:spacing w:after="0" w:line="240" w:lineRule="auto"/>
        <w:ind w:hanging="274"/>
      </w:pPr>
      <w:r w:rsidRPr="00B951EA">
        <w:t>Acted as primary escalation point for large enterprise accounts</w:t>
      </w:r>
    </w:p>
    <w:p w:rsidR="00C7415B" w:rsidP="004B19B1" w14:paraId="3F81BAD8" w14:textId="572F8383">
      <w:pPr>
        <w:numPr>
          <w:ilvl w:val="0"/>
          <w:numId w:val="1"/>
        </w:numPr>
        <w:spacing w:after="0" w:line="240" w:lineRule="auto"/>
        <w:ind w:hanging="274"/>
      </w:pPr>
      <w:r w:rsidRPr="00B951EA">
        <w:t>Recreated and resolved complex issues in lab environments using real-world simulations</w:t>
      </w:r>
    </w:p>
    <w:p w:rsidR="00A4168F" w:rsidP="004B19B1" w14:paraId="1ADF7AE8" w14:textId="77777777">
      <w:pPr>
        <w:spacing w:after="0" w:line="240" w:lineRule="auto"/>
        <w:ind w:left="284"/>
      </w:pPr>
      <w:r>
        <w:rPr>
          <w:b/>
        </w:rPr>
        <w:t>Overview</w:t>
      </w:r>
      <w:r>
        <w:t xml:space="preserve">: </w:t>
      </w:r>
    </w:p>
    <w:p w:rsidR="00C7415B" w:rsidP="004B19B1" w14:paraId="6EE9BC25" w14:textId="54D51EA4">
      <w:pPr>
        <w:spacing w:after="0" w:line="240" w:lineRule="auto"/>
        <w:ind w:left="284"/>
      </w:pPr>
      <w:r w:rsidRPr="006B6931">
        <w:t>Strong foundation in routing, switching, and firewall technologies. Proficient in resolving complex network issues in hybrid and multi-cloud environments using structured troubleshooting approaches and industry tools. Experienced across the full network lifecycle: design, deployment, configuration, support, and debugging</w:t>
      </w:r>
    </w:p>
    <w:p w:rsidR="00A4168F" w:rsidP="004B19B1" w14:paraId="2372AAF6" w14:textId="18E7EBE0">
      <w:pPr>
        <w:spacing w:after="0" w:line="240" w:lineRule="auto"/>
        <w:ind w:left="0" w:firstLine="0"/>
        <w:jc w:val="left"/>
      </w:pPr>
      <w:r>
        <w:t xml:space="preserve"> </w:t>
      </w:r>
      <w:r w:rsidR="007752E8">
        <w:t xml:space="preserve">     </w:t>
      </w:r>
      <w:r>
        <w:rPr>
          <w:b/>
        </w:rPr>
        <w:t>Significant troubleshooting</w:t>
      </w:r>
      <w:r>
        <w:t xml:space="preserve">: </w:t>
      </w:r>
    </w:p>
    <w:p w:rsidR="00C7415B" w:rsidP="004B19B1" w14:paraId="207FAB59" w14:textId="5CA2A76B">
      <w:pPr>
        <w:spacing w:after="0" w:line="240" w:lineRule="auto"/>
        <w:ind w:left="274" w:firstLine="0"/>
        <w:jc w:val="left"/>
      </w:pPr>
      <w:r w:rsidRPr="007752E8">
        <w:t xml:space="preserve">Performed deep testing and analysis of next-generation firewalls (NGFW), resolving advanced security and application-layer </w:t>
      </w:r>
      <w:r w:rsidR="0048477B">
        <w:t xml:space="preserve">    </w:t>
      </w:r>
      <w:r w:rsidRPr="007752E8">
        <w:t>issues beyond traditional firewall capabilities</w:t>
      </w:r>
    </w:p>
    <w:p w:rsidR="00A02685" w:rsidP="004B19B1" w14:paraId="44132C35" w14:textId="77777777">
      <w:pPr>
        <w:spacing w:after="0" w:line="240" w:lineRule="auto"/>
        <w:ind w:left="0" w:firstLine="0"/>
        <w:jc w:val="left"/>
      </w:pPr>
    </w:p>
    <w:p w:rsidR="00B45F4F" w:rsidP="00B45F4F" w14:paraId="0AF054FF" w14:textId="17D724B4">
      <w:pPr>
        <w:spacing w:after="0" w:line="240" w:lineRule="auto"/>
        <w:ind w:left="0" w:firstLine="0"/>
        <w:rPr>
          <w:b/>
        </w:rPr>
      </w:pPr>
      <w:r>
        <w:rPr>
          <w:b/>
        </w:rPr>
        <w:t xml:space="preserve">      </w:t>
      </w:r>
      <w:r w:rsidR="00E87B61">
        <w:rPr>
          <w:b/>
        </w:rPr>
        <w:t xml:space="preserve">IP Subject Matter Expert - </w:t>
      </w:r>
      <w:r w:rsidR="00E87B61">
        <w:t xml:space="preserve">Vodafone India </w:t>
      </w:r>
      <w:r w:rsidR="00E87B61">
        <w:t>Pvt.</w:t>
      </w:r>
      <w:r w:rsidR="00E87B61">
        <w:t xml:space="preserve"> Ltd.                            </w:t>
      </w:r>
      <w:r w:rsidR="00E87B61">
        <w:rPr>
          <w:color w:val="FF0000"/>
        </w:rPr>
        <w:t xml:space="preserve">                                      </w:t>
      </w:r>
      <w:r w:rsidR="00071B2C">
        <w:rPr>
          <w:color w:val="FF0000"/>
        </w:rPr>
        <w:t xml:space="preserve">   </w:t>
      </w:r>
      <w:r>
        <w:rPr>
          <w:color w:val="FF0000"/>
        </w:rPr>
        <w:t xml:space="preserve">  </w:t>
      </w:r>
      <w:r w:rsidR="00E87B61">
        <w:t xml:space="preserve">August 2015 – December 2016 </w:t>
      </w:r>
      <w:r w:rsidR="00E87B61">
        <w:rPr>
          <w:b/>
        </w:rPr>
        <w:t xml:space="preserve">   </w:t>
      </w:r>
      <w:r w:rsidR="008154AD">
        <w:rPr>
          <w:b/>
        </w:rPr>
        <w:t xml:space="preserve">  </w:t>
      </w:r>
      <w:r w:rsidR="0041774B">
        <w:rPr>
          <w:b/>
        </w:rPr>
        <w:t xml:space="preserve">       </w:t>
      </w:r>
      <w:r>
        <w:rPr>
          <w:b/>
        </w:rPr>
        <w:t xml:space="preserve">   </w:t>
      </w:r>
    </w:p>
    <w:p w:rsidR="00C7415B" w:rsidP="00B45F4F" w14:paraId="5CDD2F06" w14:textId="0FD8B55D">
      <w:pPr>
        <w:spacing w:after="0" w:line="240" w:lineRule="auto"/>
        <w:ind w:left="0" w:firstLine="0"/>
      </w:pPr>
      <w:r>
        <w:rPr>
          <w:b/>
        </w:rPr>
        <w:t xml:space="preserve">      </w:t>
      </w:r>
      <w:r w:rsidR="00E87B61">
        <w:rPr>
          <w:b/>
        </w:rPr>
        <w:t xml:space="preserve">Responsibilities: </w:t>
      </w:r>
    </w:p>
    <w:p w:rsidRPr="003F6E27" w:rsidR="003F6E27" w:rsidP="004B19B1" w14:paraId="19912DC0" w14:textId="66FD98CC">
      <w:pPr>
        <w:numPr>
          <w:ilvl w:val="0"/>
          <w:numId w:val="1"/>
        </w:numPr>
        <w:spacing w:after="0" w:line="240" w:lineRule="auto"/>
        <w:ind w:hanging="274"/>
      </w:pPr>
      <w:r w:rsidRPr="003F6E27">
        <w:t>Managed fault resolution, root cause analysis, and vendor coordination for Vodafone’s national IP/MPLS backbone</w:t>
      </w:r>
    </w:p>
    <w:p w:rsidRPr="003F6E27" w:rsidR="003F6E27" w:rsidP="004B19B1" w14:paraId="7194DE96" w14:textId="29DBBDA7">
      <w:pPr>
        <w:numPr>
          <w:ilvl w:val="0"/>
          <w:numId w:val="1"/>
        </w:numPr>
        <w:spacing w:after="0" w:line="240" w:lineRule="auto"/>
        <w:ind w:hanging="274"/>
      </w:pPr>
      <w:r w:rsidRPr="003F6E27">
        <w:t>Led planning and execution of hardware/software upgrades, disaster recovery, and network performance improvements</w:t>
      </w:r>
    </w:p>
    <w:p w:rsidRPr="003F6E27" w:rsidR="003F6E27" w:rsidP="004B19B1" w14:paraId="772C1766" w14:textId="6E076697">
      <w:pPr>
        <w:numPr>
          <w:ilvl w:val="0"/>
          <w:numId w:val="1"/>
        </w:numPr>
        <w:spacing w:after="0" w:line="240" w:lineRule="auto"/>
        <w:ind w:hanging="274"/>
      </w:pPr>
      <w:r w:rsidRPr="003F6E27">
        <w:t>Implemented SOPs, network monitoring tools, and optimization strategies to enhance reliability and SLA adherence</w:t>
      </w:r>
    </w:p>
    <w:p w:rsidRPr="003F6E27" w:rsidR="003F6E27" w:rsidP="004B19B1" w14:paraId="718AAE72" w14:textId="2CF78E2A">
      <w:pPr>
        <w:numPr>
          <w:ilvl w:val="0"/>
          <w:numId w:val="1"/>
        </w:numPr>
        <w:spacing w:after="0" w:line="240" w:lineRule="auto"/>
        <w:ind w:hanging="274"/>
      </w:pPr>
      <w:r w:rsidRPr="003F6E27">
        <w:t>Oversaw capacity planning, infrastructure scaling, and IT network projects including QoS, routing topology, and system security</w:t>
      </w:r>
    </w:p>
    <w:p w:rsidR="00085AE6" w:rsidP="00085AE6" w14:paraId="72B739A0" w14:textId="7A2AB060">
      <w:pPr>
        <w:spacing w:after="0" w:line="240" w:lineRule="auto"/>
        <w:ind w:left="274" w:firstLine="0"/>
        <w:rPr>
          <w:b/>
        </w:rPr>
      </w:pPr>
    </w:p>
    <w:p w:rsidR="00085AE6" w:rsidP="00B45F4F" w14:paraId="4051E43E" w14:textId="77777777">
      <w:pPr>
        <w:spacing w:after="0" w:line="240" w:lineRule="auto"/>
        <w:ind w:firstLine="0"/>
        <w:rPr>
          <w:b/>
        </w:rPr>
      </w:pPr>
    </w:p>
    <w:p w:rsidR="00085AE6" w:rsidP="00B45F4F" w14:paraId="4C96BF89" w14:textId="77777777">
      <w:pPr>
        <w:spacing w:after="0" w:line="240" w:lineRule="auto"/>
        <w:ind w:firstLine="0"/>
        <w:rPr>
          <w:b/>
        </w:rPr>
      </w:pPr>
    </w:p>
    <w:p w:rsidR="00C7415B" w:rsidP="00B45F4F" w14:paraId="6D0AC569" w14:textId="5AD71FFC">
      <w:pPr>
        <w:spacing w:after="0" w:line="240" w:lineRule="auto"/>
        <w:ind w:firstLine="0"/>
      </w:pPr>
      <w:r>
        <w:rPr>
          <w:b/>
        </w:rPr>
        <w:t xml:space="preserve">    </w:t>
      </w:r>
      <w:r w:rsidR="00B45F4F">
        <w:rPr>
          <w:b/>
        </w:rPr>
        <w:t xml:space="preserve"> </w:t>
      </w:r>
      <w:r w:rsidRPr="00E87B61" w:rsidR="00E87B61">
        <w:rPr>
          <w:b/>
        </w:rPr>
        <w:t>Accomplishments</w:t>
      </w:r>
      <w:r w:rsidR="00E87B61">
        <w:rPr>
          <w:b/>
        </w:rPr>
        <w:t xml:space="preserve">: </w:t>
      </w:r>
    </w:p>
    <w:p w:rsidRPr="007306A4" w:rsidR="007306A4" w:rsidP="004B19B1" w14:paraId="2B81B58D" w14:textId="3015BCE5">
      <w:pPr>
        <w:numPr>
          <w:ilvl w:val="0"/>
          <w:numId w:val="1"/>
        </w:numPr>
        <w:spacing w:after="0" w:line="240" w:lineRule="auto"/>
        <w:ind w:hanging="274"/>
      </w:pPr>
      <w:r w:rsidRPr="007306A4">
        <w:t>Acted as the single point of contact for all fault management, provisioning, deployments, and planned activities across Vodafone’s national IP/MPLS backbone—supporting 60+ 100G super-core routers, 6 international gateways, 30+ voice nodes, 3500+ regional network elements, and 150,000+ mobility/captive endpoints</w:t>
      </w:r>
    </w:p>
    <w:p w:rsidR="00AC49A3" w:rsidP="004B19B1" w14:paraId="3A97B86E" w14:textId="4CFC7CA6">
      <w:pPr>
        <w:numPr>
          <w:ilvl w:val="0"/>
          <w:numId w:val="1"/>
        </w:numPr>
        <w:spacing w:after="0" w:line="240" w:lineRule="auto"/>
        <w:ind w:hanging="274"/>
      </w:pPr>
      <w:r w:rsidRPr="007306A4">
        <w:t>Delivered scalable, cost-effective transport solutions for captive mobility (3G/4G), enterprise, and internal IT services by improving processes and driving IP transport architecture across NPLC, IPLC, ILL, VPN, and PRI circuits</w:t>
      </w:r>
    </w:p>
    <w:p w:rsidRPr="00AC49A3" w:rsidR="00AC49A3" w:rsidP="004B19B1" w14:paraId="493D852D" w14:textId="5E068135">
      <w:pPr>
        <w:spacing w:after="0" w:line="240" w:lineRule="auto"/>
        <w:ind w:left="274" w:firstLine="0"/>
        <w:jc w:val="left"/>
      </w:pPr>
      <w:r>
        <w:rPr>
          <w:b/>
        </w:rPr>
        <w:t xml:space="preserve">Overview: </w:t>
      </w:r>
    </w:p>
    <w:p w:rsidRPr="007A7A3F" w:rsidR="007A7A3F" w:rsidP="004B19B1" w14:paraId="6CB21C1E" w14:textId="7187EFF4">
      <w:pPr>
        <w:spacing w:after="0" w:line="240" w:lineRule="auto"/>
        <w:ind w:left="284"/>
        <w:rPr>
          <w:bCs/>
        </w:rPr>
      </w:pPr>
      <w:r w:rsidRPr="007A7A3F">
        <w:rPr>
          <w:bCs/>
        </w:rPr>
        <w:t>Managed high-availability IP/MPLS networks supporting mobility, voice, and triple-play services across India. Architected and maintained complex topologies—hub-spoke, partial mesh, full mesh—using protocols like MP-BGP, IS-IS (AS 65XXX, 55410, 1273), OSPF (for backdoor paths), and MPLS technologies (LDP, RSVP-TE). Deployed services including L2VPN, L3VPN, multicast, VPLS, and IPsec VPN. Built scalable routing hierarchies using regional and national RRs and enabled inter-AS communication with Type-A/Type-B NNIs. Worked across OSS, BSS, and transmission layers to ensure robust end-to-end service delivery</w:t>
      </w:r>
    </w:p>
    <w:p w:rsidR="007A7A3F" w:rsidP="004B19B1" w14:paraId="524F12A5" w14:textId="77777777">
      <w:pPr>
        <w:spacing w:after="0" w:line="240" w:lineRule="auto"/>
        <w:ind w:left="284"/>
        <w:rPr>
          <w:b/>
        </w:rPr>
      </w:pPr>
      <w:r>
        <w:rPr>
          <w:b/>
        </w:rPr>
        <w:t xml:space="preserve">Significant troubleshooting: </w:t>
      </w:r>
    </w:p>
    <w:p w:rsidRPr="00EE186B" w:rsidR="00EE186B" w:rsidP="004B19B1" w14:paraId="43BA6B02" w14:textId="0D46D5E2">
      <w:pPr>
        <w:spacing w:after="0" w:line="240" w:lineRule="auto"/>
        <w:ind w:left="284"/>
      </w:pPr>
      <w:r w:rsidRPr="00EE186B">
        <w:t>Resolved issues such as traffic dips, web server global reachability, inter-AS routing challenges, and policy inconsistencies using a structured, multi-layered approach. Redesigned routing policies and proactively addressed backbone performance and stability concerns</w:t>
      </w:r>
    </w:p>
    <w:p w:rsidR="008154AD" w:rsidP="004B19B1" w14:paraId="7563134C" w14:textId="77777777">
      <w:pPr>
        <w:spacing w:after="0" w:line="240" w:lineRule="auto"/>
        <w:ind w:left="284"/>
      </w:pPr>
    </w:p>
    <w:p w:rsidR="00C7415B" w:rsidP="004B19B1" w14:paraId="4EA137C7" w14:textId="36C0C417">
      <w:pPr>
        <w:spacing w:after="0" w:line="240" w:lineRule="auto"/>
        <w:ind w:left="284" w:hanging="132"/>
      </w:pPr>
      <w:r>
        <w:rPr>
          <w:b/>
        </w:rPr>
        <w:t>Associate Engineer -</w:t>
      </w:r>
      <w:r>
        <w:t xml:space="preserve">Tata Communications </w:t>
      </w:r>
      <w:r>
        <w:t>Pvt.</w:t>
      </w:r>
      <w:r>
        <w:t xml:space="preserve"> Ltd.                                                                                  </w:t>
      </w:r>
      <w:r w:rsidR="00071B2C">
        <w:t xml:space="preserve"> </w:t>
      </w:r>
      <w:r>
        <w:t xml:space="preserve">April 2014 – August 2015 </w:t>
      </w:r>
      <w:r>
        <w:rPr>
          <w:b/>
        </w:rPr>
        <w:t xml:space="preserve">   Responsibilities:</w:t>
      </w:r>
      <w:r>
        <w:t xml:space="preserve"> </w:t>
      </w:r>
    </w:p>
    <w:p w:rsidRPr="0067209D" w:rsidR="0067209D" w:rsidP="004B19B1" w14:paraId="222D1FA4" w14:textId="070D4DF8">
      <w:pPr>
        <w:numPr>
          <w:ilvl w:val="0"/>
          <w:numId w:val="1"/>
        </w:numPr>
        <w:spacing w:after="0" w:line="240" w:lineRule="auto"/>
        <w:ind w:hanging="274"/>
      </w:pPr>
      <w:r w:rsidRPr="0067209D">
        <w:t>Provided technical guidance to cross-functional teams including Automation, Pre-Sales/Solution Architects, Monitoring, Service Delivery, and Managed Services</w:t>
      </w:r>
    </w:p>
    <w:p w:rsidRPr="0067209D" w:rsidR="0067209D" w:rsidP="004B19B1" w14:paraId="38239A64" w14:textId="2474CCFB">
      <w:pPr>
        <w:numPr>
          <w:ilvl w:val="0"/>
          <w:numId w:val="1"/>
        </w:numPr>
        <w:spacing w:after="0" w:line="240" w:lineRule="auto"/>
        <w:ind w:hanging="274"/>
      </w:pPr>
      <w:r w:rsidRPr="0067209D">
        <w:t xml:space="preserve">Handled global customer network issues across LAN, WAN, WLAN, and Internet segments, ensuring continuous service delivery for VPN clients across 600+ global </w:t>
      </w:r>
      <w:r w:rsidRPr="0067209D">
        <w:t>PoPs</w:t>
      </w:r>
    </w:p>
    <w:p w:rsidRPr="0067209D" w:rsidR="0067209D" w:rsidP="004B19B1" w14:paraId="48E6B091" w14:textId="2FE88144">
      <w:pPr>
        <w:numPr>
          <w:ilvl w:val="0"/>
          <w:numId w:val="1"/>
        </w:numPr>
        <w:spacing w:after="0" w:line="240" w:lineRule="auto"/>
        <w:ind w:hanging="274"/>
      </w:pPr>
      <w:r w:rsidRPr="0067209D">
        <w:t>Re-engineered routing policies to ensure link redundancy, high availability, and fault tolerance across critical network paths</w:t>
      </w:r>
    </w:p>
    <w:p w:rsidR="00C7415B" w:rsidP="004B19B1" w14:paraId="5494618B" w14:textId="09F2E962">
      <w:pPr>
        <w:spacing w:after="0" w:line="240" w:lineRule="auto"/>
        <w:ind w:left="-5"/>
        <w:jc w:val="left"/>
      </w:pPr>
      <w:r>
        <w:rPr>
          <w:b/>
        </w:rPr>
        <w:t xml:space="preserve">     </w:t>
      </w:r>
      <w:r>
        <w:rPr>
          <w:b/>
        </w:rPr>
        <w:t xml:space="preserve">Accomplishments: </w:t>
      </w:r>
    </w:p>
    <w:p w:rsidRPr="00DF7ACF" w:rsidR="00DF7ACF" w:rsidP="004B19B1" w14:paraId="3DE4DC0D" w14:textId="05B3DD81">
      <w:pPr>
        <w:numPr>
          <w:ilvl w:val="0"/>
          <w:numId w:val="1"/>
        </w:numPr>
        <w:spacing w:after="0" w:line="240" w:lineRule="auto"/>
        <w:ind w:hanging="274"/>
      </w:pPr>
      <w:r w:rsidRPr="00DF7ACF">
        <w:t>Validated and optimized complex, multi-vendor, multi-protocol MPLS VPN topologies by devising workarounds for deployment and operational challenges</w:t>
      </w:r>
    </w:p>
    <w:p w:rsidRPr="00DF7ACF" w:rsidR="00DF7ACF" w:rsidP="004B19B1" w14:paraId="0FDABE1C" w14:textId="6045627F">
      <w:pPr>
        <w:numPr>
          <w:ilvl w:val="0"/>
          <w:numId w:val="1"/>
        </w:numPr>
        <w:spacing w:after="0" w:line="240" w:lineRule="auto"/>
        <w:ind w:hanging="274"/>
      </w:pPr>
      <w:r w:rsidRPr="00DF7ACF">
        <w:t xml:space="preserve">Developed low-level VPN solution designs, ensuring seamless provisioning and maintenance across a globally distributed client base (600+ IP/WAN </w:t>
      </w:r>
      <w:r w:rsidRPr="00DF7ACF">
        <w:t>PoPs</w:t>
      </w:r>
      <w:r w:rsidRPr="00DF7ACF">
        <w:t>, 1600+ service provider demarcations)</w:t>
      </w:r>
    </w:p>
    <w:p w:rsidR="00C7415B" w:rsidP="004B19B1" w14:paraId="6C0F6BDD" w14:textId="21345E26">
      <w:pPr>
        <w:numPr>
          <w:ilvl w:val="0"/>
          <w:numId w:val="1"/>
        </w:numPr>
        <w:spacing w:after="0" w:line="240" w:lineRule="auto"/>
        <w:ind w:hanging="274"/>
      </w:pPr>
      <w:r w:rsidRPr="00DF7ACF">
        <w:t>Led business continuity planning (BCP) drills involving multi-homing/single-homing scenarios, and various topologies including hub-spoke, full mesh, site-to-site, and DR failovers—improving resilience through routing policy redesign</w:t>
      </w:r>
    </w:p>
    <w:p w:rsidR="00953BF7" w:rsidP="004B19B1" w14:paraId="7D9507A9" w14:textId="77777777">
      <w:pPr>
        <w:spacing w:after="0" w:line="240" w:lineRule="auto"/>
        <w:ind w:left="274" w:firstLine="0"/>
        <w:jc w:val="left"/>
      </w:pPr>
      <w:r>
        <w:rPr>
          <w:b/>
        </w:rPr>
        <w:t>Overview</w:t>
      </w:r>
      <w:r>
        <w:t xml:space="preserve">: </w:t>
      </w:r>
    </w:p>
    <w:p w:rsidR="00A45A8C" w:rsidP="004B19B1" w14:paraId="54054CA7" w14:textId="08E65F3B">
      <w:pPr>
        <w:spacing w:after="0" w:line="240" w:lineRule="auto"/>
        <w:ind w:left="274" w:firstLine="0"/>
        <w:jc w:val="left"/>
        <w:rPr>
          <w:b/>
        </w:rPr>
      </w:pPr>
      <w:r w:rsidRPr="00A45A8C">
        <w:t xml:space="preserve">Worked within the India demarcation zone (AS 4755) to manage route aggregation and injection across client and ISP boundaries. Employed OSPF as IGP and MPLS LDP for label distribution; used Type-B NNI for intra-AS communication between AS 4755 and AS 6453. Supported topologies included hub-spoke, full mesh, and partial </w:t>
      </w:r>
      <w:r w:rsidRPr="00A45A8C" w:rsidR="00725CB7">
        <w:t>mesh. Routing</w:t>
      </w:r>
      <w:r w:rsidRPr="00A45A8C">
        <w:t xml:space="preserve"> protocols used for WAN included Static, EIGRP, OSPF, BGP, and RIP</w:t>
      </w:r>
    </w:p>
    <w:p w:rsidR="00953BF7" w:rsidP="004B19B1" w14:paraId="7F7E7D1F" w14:textId="77777777">
      <w:pPr>
        <w:spacing w:after="0" w:line="240" w:lineRule="auto"/>
        <w:ind w:left="274" w:firstLine="0"/>
        <w:jc w:val="left"/>
      </w:pPr>
      <w:r>
        <w:rPr>
          <w:b/>
        </w:rPr>
        <w:t>Significant troubleshooting</w:t>
      </w:r>
      <w:r>
        <w:t xml:space="preserve">: </w:t>
      </w:r>
    </w:p>
    <w:p w:rsidR="007D015A" w:rsidP="004B19B1" w14:paraId="68B0C56C" w14:textId="07E54D88">
      <w:pPr>
        <w:spacing w:after="0" w:line="240" w:lineRule="auto"/>
        <w:ind w:left="274" w:firstLine="0"/>
        <w:jc w:val="left"/>
      </w:pPr>
      <w:r w:rsidRPr="00A45A8C">
        <w:t>Resolved issues related to IP reachability, routing inconsistencies, and integration with monitoring systems. Conducted BCP drills and redefined routing strategies to support high availability and business continuity</w:t>
      </w:r>
    </w:p>
    <w:p w:rsidR="00746209" w:rsidP="004B19B1" w14:paraId="38F08BB8" w14:textId="77777777">
      <w:pPr>
        <w:spacing w:after="0" w:line="240" w:lineRule="auto"/>
        <w:ind w:left="0" w:firstLine="0"/>
        <w:jc w:val="left"/>
      </w:pPr>
    </w:p>
    <w:p w:rsidR="00C7415B" w:rsidP="004B19B1" w14:paraId="6C074E72" w14:textId="6FCF645E">
      <w:pPr>
        <w:spacing w:after="0" w:line="240" w:lineRule="auto"/>
        <w:ind w:left="-5"/>
        <w:jc w:val="left"/>
      </w:pPr>
      <w:r>
        <w:rPr>
          <w:b/>
        </w:rPr>
        <w:t xml:space="preserve">ACHIEVEMENTS </w:t>
      </w:r>
    </w:p>
    <w:p w:rsidRPr="005C76C4" w:rsidR="005C76C4" w:rsidP="004B19B1" w14:paraId="6C94FF18" w14:textId="687008A0">
      <w:pPr>
        <w:numPr>
          <w:ilvl w:val="0"/>
          <w:numId w:val="1"/>
        </w:numPr>
        <w:spacing w:after="0" w:line="240" w:lineRule="auto"/>
        <w:ind w:hanging="274"/>
      </w:pPr>
      <w:r w:rsidRPr="005C76C4">
        <w:t>Awarded Employee of the Year for disaster recovery and link migration at Vodafone Chennai NDC</w:t>
      </w:r>
    </w:p>
    <w:p w:rsidRPr="005C76C4" w:rsidR="005C76C4" w:rsidP="004B19B1" w14:paraId="2B0B1C3A" w14:textId="54E7F581">
      <w:pPr>
        <w:numPr>
          <w:ilvl w:val="0"/>
          <w:numId w:val="1"/>
        </w:numPr>
        <w:spacing w:after="0" w:line="240" w:lineRule="auto"/>
        <w:ind w:hanging="274"/>
      </w:pPr>
      <w:r w:rsidRPr="005C76C4">
        <w:t>Presented MANET routing protocol analysis at IEEE conference as team lead</w:t>
      </w:r>
    </w:p>
    <w:p w:rsidRPr="005C76C4" w:rsidR="005C76C4" w:rsidP="004B19B1" w14:paraId="6446B51C" w14:textId="6EB871EC">
      <w:pPr>
        <w:numPr>
          <w:ilvl w:val="0"/>
          <w:numId w:val="1"/>
        </w:numPr>
        <w:spacing w:after="0" w:line="240" w:lineRule="auto"/>
        <w:ind w:hanging="274"/>
      </w:pPr>
      <w:r w:rsidRPr="005C76C4">
        <w:t>Delivered 7750 SR migration training to Vodafone and Wipro network teams</w:t>
      </w:r>
    </w:p>
    <w:p w:rsidRPr="005C76C4" w:rsidR="005C76C4" w:rsidP="004B19B1" w14:paraId="079EDD6D" w14:textId="2368986A">
      <w:pPr>
        <w:numPr>
          <w:ilvl w:val="0"/>
          <w:numId w:val="1"/>
        </w:numPr>
        <w:spacing w:after="0" w:line="240" w:lineRule="auto"/>
        <w:ind w:hanging="274"/>
      </w:pPr>
      <w:r w:rsidRPr="005C76C4">
        <w:t xml:space="preserve">Conducted embedded systems workshops as active ETESA member </w:t>
      </w:r>
    </w:p>
    <w:p w:rsidRPr="005C76C4" w:rsidR="005C76C4" w:rsidP="004B19B1" w14:paraId="74A14170" w14:textId="34F7629F">
      <w:pPr>
        <w:numPr>
          <w:ilvl w:val="0"/>
          <w:numId w:val="1"/>
        </w:numPr>
        <w:spacing w:after="0" w:line="240" w:lineRule="auto"/>
        <w:ind w:hanging="274"/>
      </w:pPr>
      <w:r w:rsidRPr="005C76C4">
        <w:t>Speaker at Cisco Live 2022 on Secure Firewall Upgrade best practices</w:t>
      </w:r>
    </w:p>
    <w:p w:rsidR="00C7415B" w:rsidP="004B19B1" w14:paraId="668DE3B8" w14:textId="13061D0C">
      <w:pPr>
        <w:spacing w:after="0" w:line="240" w:lineRule="auto"/>
        <w:ind w:left="274" w:firstLine="0"/>
      </w:pPr>
      <w:r>
        <w:pict w14:anchorId="10E0D3D7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5" style="width:1pt;height:1pt;margin-top:0;margin-left:0;position:absolute;z-index:251658240" type="#_x0000_t75">
            <v:imagedata r:id="rId5"/>
          </v:shape>
        </w:pic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6339" w:orient="portrait"/>
      <w:pgMar w:top="699" w:right="858" w:bottom="927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54AD" w14:paraId="161BBCF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54AD" w14:paraId="6D8C256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54AD" w14:paraId="3E027D9A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54AD" w14:paraId="68A2FD7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54AD" w14:paraId="742A853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54AD" w14:paraId="32865B4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A2F0796"/>
    <w:multiLevelType w:val="hybridMultilevel"/>
    <w:tmpl w:val="48369EDA"/>
    <w:lvl w:ilvl="0">
      <w:start w:val="1"/>
      <w:numFmt w:val="bullet"/>
      <w:lvlText w:val="•"/>
      <w:lvlJc w:val="left"/>
      <w:pPr>
        <w:ind w:left="27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>
    <w:nsid w:val="63057BEE"/>
    <w:multiLevelType w:val="hybridMultilevel"/>
    <w:tmpl w:val="72EE79F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F327FA3"/>
    <w:multiLevelType w:val="hybridMultilevel"/>
    <w:tmpl w:val="D32CDEF4"/>
    <w:lvl w:ilvl="0">
      <w:start w:val="1"/>
      <w:numFmt w:val="bullet"/>
      <w:lvlText w:val="•"/>
      <w:lvlJc w:val="left"/>
      <w:pPr>
        <w:ind w:left="27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15B"/>
    <w:rsid w:val="00006C37"/>
    <w:rsid w:val="00007876"/>
    <w:rsid w:val="00011413"/>
    <w:rsid w:val="00071B2C"/>
    <w:rsid w:val="00085AE6"/>
    <w:rsid w:val="0009240E"/>
    <w:rsid w:val="00092728"/>
    <w:rsid w:val="0009643A"/>
    <w:rsid w:val="00152B3F"/>
    <w:rsid w:val="00186CCD"/>
    <w:rsid w:val="00187761"/>
    <w:rsid w:val="001F3A53"/>
    <w:rsid w:val="00235E81"/>
    <w:rsid w:val="00280B5C"/>
    <w:rsid w:val="0030582A"/>
    <w:rsid w:val="003764AC"/>
    <w:rsid w:val="003C1A2F"/>
    <w:rsid w:val="003F6BBE"/>
    <w:rsid w:val="003F6E27"/>
    <w:rsid w:val="0041774B"/>
    <w:rsid w:val="00422277"/>
    <w:rsid w:val="00434D23"/>
    <w:rsid w:val="0048477B"/>
    <w:rsid w:val="004B19B1"/>
    <w:rsid w:val="004C0A1F"/>
    <w:rsid w:val="004E646A"/>
    <w:rsid w:val="00552B4B"/>
    <w:rsid w:val="00595B9A"/>
    <w:rsid w:val="00596C9B"/>
    <w:rsid w:val="005B7D4B"/>
    <w:rsid w:val="005C2ABF"/>
    <w:rsid w:val="005C76C4"/>
    <w:rsid w:val="005E3AD5"/>
    <w:rsid w:val="00603520"/>
    <w:rsid w:val="0067209D"/>
    <w:rsid w:val="00691190"/>
    <w:rsid w:val="006B6931"/>
    <w:rsid w:val="006E65BF"/>
    <w:rsid w:val="007012D4"/>
    <w:rsid w:val="00703898"/>
    <w:rsid w:val="00706CFD"/>
    <w:rsid w:val="007150B8"/>
    <w:rsid w:val="00725CB7"/>
    <w:rsid w:val="007306A4"/>
    <w:rsid w:val="00744721"/>
    <w:rsid w:val="00746209"/>
    <w:rsid w:val="007752E8"/>
    <w:rsid w:val="007856C4"/>
    <w:rsid w:val="007906E9"/>
    <w:rsid w:val="007A7A3F"/>
    <w:rsid w:val="007B3379"/>
    <w:rsid w:val="007D015A"/>
    <w:rsid w:val="007E1E01"/>
    <w:rsid w:val="00804DAD"/>
    <w:rsid w:val="008154AD"/>
    <w:rsid w:val="0082187B"/>
    <w:rsid w:val="00825127"/>
    <w:rsid w:val="00827C8D"/>
    <w:rsid w:val="008F7E6B"/>
    <w:rsid w:val="009538F4"/>
    <w:rsid w:val="00953BF7"/>
    <w:rsid w:val="009A22DD"/>
    <w:rsid w:val="00A02685"/>
    <w:rsid w:val="00A33939"/>
    <w:rsid w:val="00A354DD"/>
    <w:rsid w:val="00A4168F"/>
    <w:rsid w:val="00A45A8C"/>
    <w:rsid w:val="00A56CBA"/>
    <w:rsid w:val="00A663D8"/>
    <w:rsid w:val="00A87D22"/>
    <w:rsid w:val="00AC49A3"/>
    <w:rsid w:val="00B036D7"/>
    <w:rsid w:val="00B3407E"/>
    <w:rsid w:val="00B34314"/>
    <w:rsid w:val="00B45F4F"/>
    <w:rsid w:val="00B46E56"/>
    <w:rsid w:val="00B5254C"/>
    <w:rsid w:val="00B951EA"/>
    <w:rsid w:val="00BA1C6B"/>
    <w:rsid w:val="00C078FA"/>
    <w:rsid w:val="00C40C0D"/>
    <w:rsid w:val="00C46A4C"/>
    <w:rsid w:val="00C7415B"/>
    <w:rsid w:val="00C77AB9"/>
    <w:rsid w:val="00D84EE7"/>
    <w:rsid w:val="00DB3C81"/>
    <w:rsid w:val="00DC5CC6"/>
    <w:rsid w:val="00DC6504"/>
    <w:rsid w:val="00DF7ACF"/>
    <w:rsid w:val="00E014CE"/>
    <w:rsid w:val="00E22FB4"/>
    <w:rsid w:val="00E40735"/>
    <w:rsid w:val="00E50EBE"/>
    <w:rsid w:val="00E54B8F"/>
    <w:rsid w:val="00E87B61"/>
    <w:rsid w:val="00EA343C"/>
    <w:rsid w:val="00EB1E42"/>
    <w:rsid w:val="00EB4713"/>
    <w:rsid w:val="00EC2887"/>
    <w:rsid w:val="00EC53C3"/>
    <w:rsid w:val="00EE186B"/>
    <w:rsid w:val="00EE56EC"/>
    <w:rsid w:val="00EF1DD9"/>
    <w:rsid w:val="00F420D2"/>
    <w:rsid w:val="00FA5E2E"/>
    <w:rsid w:val="00FD57AA"/>
    <w:rsid w:val="2FFD1A3D"/>
    <w:rsid w:val="52C01AEF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9C01A6D"/>
  <w15:docId w15:val="{8BC4A579-81EA-481F-8273-E00C53BDE3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after="5" w:line="248" w:lineRule="auto"/>
      <w:ind w:left="10" w:hanging="10"/>
      <w:jc w:val="both"/>
    </w:pPr>
    <w:rPr>
      <w:rFonts w:ascii="Times New Roman" w:hAnsi="Times New Roman" w:eastAsia="Times New Roman" w:cs="Times New Roman"/>
      <w:color w:val="000000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0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54A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54AD"/>
    <w:rPr>
      <w:rFonts w:ascii="Times New Roman" w:hAnsi="Times New Roman" w:eastAsia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8154A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54AD"/>
    <w:rPr>
      <w:rFonts w:ascii="Times New Roman" w:hAnsi="Times New Roman" w:eastAsia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numbering" Target="numbering.xml"/><Relationship Id="rId8" Type="http://schemas.openxmlformats.org/officeDocument/2006/relationships/footer" Target="footer1.xml"/><Relationship Id="R94f85d9563424d24" Type="http://schemas.openxmlformats.org/officeDocument/2006/relationships/hyperlink" Target="https://www.linkedin.com/in/virajtherajput" TargetMode="External"/><Relationship Id="R30d41996cd1f428b" Type="http://schemas.openxmlformats.org/officeDocument/2006/relationships/hyperlink" Target="https://www.linkedin.com/in/virajtherajput" TargetMode="External"/><Relationship Id="rId3" Type="http://schemas.openxmlformats.org/officeDocument/2006/relationships/fontTable" Target="fontTable.xml"/><Relationship Id="rId12" Type="http://schemas.openxmlformats.org/officeDocument/2006/relationships/theme" Target="theme/theme1.xml"/><Relationship Id="rId7" Type="http://schemas.openxmlformats.org/officeDocument/2006/relationships/header" Target="header2.xml"/><Relationship Id="R6a1232aaa82049a9" Type="http://schemas.openxmlformats.org/officeDocument/2006/relationships/hyperlink" Target="https://www.linkedin.com/in/virajtherajput" TargetMode="External"/><Relationship Id="rId17" Type="http://schemas.openxmlformats.org/officeDocument/2006/relationships/customXml" Target="../customXml/item3.xml"/><Relationship Id="rId2" Type="http://schemas.openxmlformats.org/officeDocument/2006/relationships/webSettings" Target="webSettings.xml"/><Relationship Id="rId16" Type="http://schemas.openxmlformats.org/officeDocument/2006/relationships/customXml" Target="../customXml/item2.xml"/><Relationship Id="rId1" Type="http://schemas.openxmlformats.org/officeDocument/2006/relationships/settings" Target="settings.xml"/><Relationship Id="rId11" Type="http://schemas.openxmlformats.org/officeDocument/2006/relationships/footer" Target="footer3.xml"/><Relationship Id="rId6" Type="http://schemas.openxmlformats.org/officeDocument/2006/relationships/header" Target="header1.xml"/><Relationship Id="rId5" Type="http://schemas.openxmlformats.org/officeDocument/2006/relationships/image" Target="https://rdxfootmark.naukri.com/v2/track/openCv?trackingInfo=b2558bc741df5c60aedeb282254c7a43134f4b0419514c4847440321091b5b58120b17031840595e0d435601514841481f0f2b5613581957545f4d5d4a0e560c0a4257587a4553524f08534e160c120312494a411b0b15416a44564a141a245d4340010a10011643585c0e57580f1b525a4553524f01564b130110001145584f446&amp;docType=docx" TargetMode="External"/><Relationship Id="rId15" Type="http://schemas.openxmlformats.org/officeDocument/2006/relationships/customXml" Target="../customXml/item1.xml"/><Relationship Id="rId10" Type="http://schemas.openxmlformats.org/officeDocument/2006/relationships/header" Target="header3.xml"/><Relationship Id="rId14" Type="http://schemas.openxmlformats.org/officeDocument/2006/relationships/styles" Target="styl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AED1C2-BF6F-426A-813C-01433FD451C9}"/>
</file>

<file path=customXml/itemProps2.xml><?xml version="1.0" encoding="utf-8"?>
<ds:datastoreItem xmlns:ds="http://schemas.openxmlformats.org/officeDocument/2006/customXml" ds:itemID="{674CC500-0903-4E79-9852-4699567B118A}"/>
</file>

<file path=customXml/itemProps3.xml><?xml version="1.0" encoding="utf-8"?>
<ds:datastoreItem xmlns:ds="http://schemas.openxmlformats.org/officeDocument/2006/customXml" ds:itemID="{74A47BBC-BABA-47CF-8BD6-6555EFB9AA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 Surve</dc:creator>
  <cp:lastModifiedBy>Chyna Ponnamma</cp:lastModifiedBy>
  <cp:revision>89</cp:revision>
  <dcterms:created xsi:type="dcterms:W3CDTF">2025-07-19T15:26:00Z</dcterms:created>
  <dcterms:modified xsi:type="dcterms:W3CDTF">2026-07-18T10:59:04Z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