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157DA" w14:textId="3C95D323" w:rsidR="00A56D83" w:rsidRPr="006A5AC3" w:rsidRDefault="00A56D83" w:rsidP="00253927">
      <w:pPr>
        <w:shd w:val="clear" w:color="auto" w:fill="FFFFFF"/>
        <w:tabs>
          <w:tab w:val="num" w:pos="720"/>
        </w:tabs>
        <w:spacing w:before="100" w:beforeAutospacing="1" w:after="100" w:afterAutospacing="1" w:line="276" w:lineRule="auto"/>
        <w:ind w:left="720" w:hanging="360"/>
        <w:jc w:val="center"/>
        <w:rPr>
          <w:rFonts w:ascii="Times New Roman" w:hAnsi="Times New Roman" w:cs="Times New Roman"/>
          <w:b/>
          <w:bCs/>
          <w:sz w:val="48"/>
          <w:szCs w:val="48"/>
          <w:u w:val="single"/>
        </w:rPr>
      </w:pPr>
      <w:r w:rsidRPr="006A5AC3">
        <w:rPr>
          <w:rFonts w:ascii="Times New Roman" w:hAnsi="Times New Roman" w:cs="Times New Roman"/>
          <w:b/>
          <w:bCs/>
          <w:sz w:val="48"/>
          <w:szCs w:val="48"/>
          <w:u w:val="single"/>
        </w:rPr>
        <w:t>Summary Report</w:t>
      </w:r>
    </w:p>
    <w:p w14:paraId="66B45965" w14:textId="202CFF9B" w:rsidR="00A56D83" w:rsidRPr="006A5AC3" w:rsidRDefault="00A56D83" w:rsidP="00253927">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8"/>
          <w:szCs w:val="28"/>
        </w:rPr>
      </w:pPr>
      <w:r w:rsidRPr="006A5AC3">
        <w:rPr>
          <w:rFonts w:ascii="Times New Roman" w:eastAsia="Times New Roman" w:hAnsi="Times New Roman" w:cs="Times New Roman"/>
          <w:b/>
          <w:bCs/>
          <w:color w:val="000000"/>
          <w:sz w:val="28"/>
          <w:szCs w:val="28"/>
        </w:rPr>
        <w:t>Exploratory Data Analysis Summary:</w:t>
      </w:r>
    </w:p>
    <w:p w14:paraId="0953DA17" w14:textId="77777777" w:rsidR="006A5AC3" w:rsidRPr="00253927" w:rsidRDefault="00A56D83" w:rsidP="00253927">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The following points have to be noted:</w:t>
      </w:r>
    </w:p>
    <w:p w14:paraId="6D2357B4" w14:textId="77777777" w:rsidR="006A5AC3" w:rsidRPr="00253927" w:rsidRDefault="00A56D83" w:rsidP="00253927">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 xml:space="preserve">The following segments, the conversion rate has </w:t>
      </w:r>
      <w:r w:rsidR="00394A14" w:rsidRPr="00253927">
        <w:rPr>
          <w:rFonts w:ascii="Times New Roman" w:eastAsia="Times New Roman" w:hAnsi="Times New Roman" w:cs="Times New Roman"/>
          <w:color w:val="000000"/>
          <w:sz w:val="25"/>
          <w:szCs w:val="25"/>
        </w:rPr>
        <w:t xml:space="preserve">to </w:t>
      </w:r>
      <w:r w:rsidRPr="00253927">
        <w:rPr>
          <w:rFonts w:ascii="Times New Roman" w:eastAsia="Times New Roman" w:hAnsi="Times New Roman" w:cs="Times New Roman"/>
          <w:color w:val="000000"/>
          <w:sz w:val="25"/>
          <w:szCs w:val="25"/>
        </w:rPr>
        <w:t>be focused upon:</w:t>
      </w:r>
    </w:p>
    <w:p w14:paraId="2444B8AF" w14:textId="77777777" w:rsidR="006A5AC3" w:rsidRPr="00253927" w:rsidRDefault="006A5AC3"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 xml:space="preserve">Lead Source: </w:t>
      </w:r>
      <w:r w:rsidRPr="00253927">
        <w:rPr>
          <w:rFonts w:ascii="Times New Roman" w:hAnsi="Times New Roman" w:cs="Times New Roman"/>
          <w:color w:val="000000"/>
          <w:sz w:val="25"/>
          <w:szCs w:val="25"/>
          <w:shd w:val="clear" w:color="auto" w:fill="FFFFFF"/>
        </w:rPr>
        <w:t> 'Olark Chat', 'Organic Search', 'Direct Traffic', 'Google'</w:t>
      </w:r>
    </w:p>
    <w:p w14:paraId="4C74DD07" w14:textId="77777777" w:rsidR="006A5AC3" w:rsidRPr="00253927" w:rsidRDefault="006A5AC3"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hAnsi="Times New Roman" w:cs="Times New Roman"/>
          <w:color w:val="000000"/>
          <w:sz w:val="25"/>
          <w:szCs w:val="25"/>
          <w:shd w:val="clear" w:color="auto" w:fill="FFFFFF"/>
        </w:rPr>
        <w:t>Lead Origin: 'API', 'Landing Page Submission'</w:t>
      </w:r>
    </w:p>
    <w:p w14:paraId="7897734B" w14:textId="77777777" w:rsidR="006A5AC3" w:rsidRPr="00253927" w:rsidRDefault="006A5AC3"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Last Activity: ‘Email Opened’</w:t>
      </w:r>
    </w:p>
    <w:p w14:paraId="47000C81" w14:textId="77777777" w:rsidR="006A5AC3" w:rsidRPr="00253927" w:rsidRDefault="006A5AC3"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Occupation: ‘Unemployed’</w:t>
      </w:r>
    </w:p>
    <w:p w14:paraId="24D420CC" w14:textId="2518E46E" w:rsidR="006A5AC3" w:rsidRPr="00253927" w:rsidRDefault="006A5AC3"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Last Notable Activity: ‘Modified’, ‘Email Opened’</w:t>
      </w:r>
    </w:p>
    <w:p w14:paraId="22842F16" w14:textId="0859D234" w:rsidR="00A37039" w:rsidRPr="00253927" w:rsidRDefault="006A5AC3" w:rsidP="00253927">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In the following segments, the lead count has to be focused upon:</w:t>
      </w:r>
    </w:p>
    <w:p w14:paraId="09F5C2A2" w14:textId="77777777" w:rsidR="00A37039" w:rsidRPr="00253927" w:rsidRDefault="00A37039"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 xml:space="preserve">Lead Source: </w:t>
      </w:r>
      <w:r w:rsidRPr="00253927">
        <w:rPr>
          <w:rFonts w:ascii="Times New Roman" w:hAnsi="Times New Roman" w:cs="Times New Roman"/>
          <w:color w:val="000000"/>
          <w:sz w:val="25"/>
          <w:szCs w:val="25"/>
          <w:shd w:val="clear" w:color="auto" w:fill="FFFFFF"/>
        </w:rPr>
        <w:t>'Reference', 'Welingak Website'</w:t>
      </w:r>
    </w:p>
    <w:p w14:paraId="34387587" w14:textId="77777777" w:rsidR="00A37039" w:rsidRPr="00253927" w:rsidRDefault="00A37039"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Lead Origin:</w:t>
      </w:r>
      <w:r w:rsidRPr="00253927">
        <w:rPr>
          <w:rFonts w:ascii="Times New Roman" w:hAnsi="Times New Roman" w:cs="Times New Roman"/>
          <w:color w:val="000000"/>
          <w:sz w:val="25"/>
          <w:szCs w:val="25"/>
          <w:shd w:val="clear" w:color="auto" w:fill="FFFFFF"/>
        </w:rPr>
        <w:t xml:space="preserve">  'Lead Add Form'</w:t>
      </w:r>
    </w:p>
    <w:p w14:paraId="75018A1E" w14:textId="77777777" w:rsidR="00A37039" w:rsidRPr="00253927" w:rsidRDefault="00A37039"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Last Activity: ‘SMS Sent’</w:t>
      </w:r>
    </w:p>
    <w:p w14:paraId="571C8514" w14:textId="77777777" w:rsidR="00A37039" w:rsidRPr="00253927" w:rsidRDefault="00A37039"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Occupation: ‘Working Professional’</w:t>
      </w:r>
    </w:p>
    <w:p w14:paraId="7C2A248E" w14:textId="77777777" w:rsidR="00A37039" w:rsidRPr="00253927" w:rsidRDefault="00A37039"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 xml:space="preserve">Tags: </w:t>
      </w:r>
      <w:r w:rsidRPr="00253927">
        <w:rPr>
          <w:rFonts w:ascii="Times New Roman" w:hAnsi="Times New Roman" w:cs="Times New Roman"/>
          <w:color w:val="000000"/>
          <w:sz w:val="25"/>
          <w:szCs w:val="25"/>
          <w:shd w:val="clear" w:color="auto" w:fill="FFFFFF"/>
        </w:rPr>
        <w:t>'Will revert after reading the email', 'Lost to ENS', 'Closed by Horizon'</w:t>
      </w:r>
    </w:p>
    <w:p w14:paraId="78E1D002" w14:textId="77C9690C" w:rsidR="00A37039" w:rsidRPr="00253927" w:rsidRDefault="00A37039" w:rsidP="00253927">
      <w:pPr>
        <w:pStyle w:val="ListParagraph"/>
        <w:numPr>
          <w:ilvl w:val="1"/>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hAnsi="Times New Roman" w:cs="Times New Roman"/>
          <w:color w:val="000000"/>
          <w:sz w:val="25"/>
          <w:szCs w:val="25"/>
          <w:shd w:val="clear" w:color="auto" w:fill="FFFFFF"/>
        </w:rPr>
        <w:t>Last Notable Activity: ‘SMS Sent’</w:t>
      </w:r>
    </w:p>
    <w:p w14:paraId="1324E18B" w14:textId="77777777" w:rsidR="00A37039" w:rsidRPr="00253927" w:rsidRDefault="00A37039" w:rsidP="00253927">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Despite this, the Website has to be interactive in order to make the prospects spend more time on the website.</w:t>
      </w:r>
    </w:p>
    <w:p w14:paraId="5A5E6F4D" w14:textId="257EB105" w:rsidR="006A5AC3" w:rsidRPr="00253927" w:rsidRDefault="00A37039" w:rsidP="00253927">
      <w:pPr>
        <w:pStyle w:val="ListParagraph"/>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5"/>
          <w:szCs w:val="25"/>
        </w:rPr>
      </w:pPr>
      <w:r w:rsidRPr="00253927">
        <w:rPr>
          <w:rFonts w:ascii="Times New Roman" w:eastAsia="Times New Roman" w:hAnsi="Times New Roman" w:cs="Times New Roman"/>
          <w:color w:val="000000"/>
          <w:sz w:val="25"/>
          <w:szCs w:val="25"/>
        </w:rPr>
        <w:t>A well-built mechanism can be established for assigning the ‘Lead Quality’ tags for the prospects, since this a significant feature and can greatly improve conversion rates.</w:t>
      </w:r>
    </w:p>
    <w:p w14:paraId="53438379" w14:textId="2B5E962F" w:rsidR="00A56D83" w:rsidRPr="006A5AC3" w:rsidRDefault="00A56D83" w:rsidP="00253927">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8"/>
          <w:szCs w:val="28"/>
        </w:rPr>
      </w:pPr>
      <w:r w:rsidRPr="006A5AC3">
        <w:rPr>
          <w:rFonts w:ascii="Times New Roman" w:eastAsia="Times New Roman" w:hAnsi="Times New Roman" w:cs="Times New Roman"/>
          <w:b/>
          <w:bCs/>
          <w:color w:val="000000"/>
          <w:sz w:val="28"/>
          <w:szCs w:val="28"/>
        </w:rPr>
        <w:t>Conclusion:</w:t>
      </w:r>
    </w:p>
    <w:p w14:paraId="6FD6D284" w14:textId="486B30FF"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r w:rsidRPr="00A56D83">
        <w:rPr>
          <w:rFonts w:ascii="Times New Roman" w:eastAsia="Times New Roman" w:hAnsi="Times New Roman" w:cs="Times New Roman"/>
          <w:color w:val="000000"/>
          <w:sz w:val="25"/>
          <w:szCs w:val="25"/>
        </w:rPr>
        <w:t>The logistic regression model predicts the probability of the target variable having a certain value, rather than predicting the value of the target variable directly. Then a cutoff of the probability is used to obtain the predicted value of the target variable.</w:t>
      </w:r>
    </w:p>
    <w:p w14:paraId="1F570891" w14:textId="77777777"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r w:rsidRPr="00A56D83">
        <w:rPr>
          <w:rFonts w:ascii="Times New Roman" w:eastAsia="Times New Roman" w:hAnsi="Times New Roman" w:cs="Times New Roman"/>
          <w:color w:val="000000"/>
          <w:sz w:val="25"/>
          <w:szCs w:val="25"/>
        </w:rPr>
        <w:t xml:space="preserve">Here, the logistic regression model is used to predict the </w:t>
      </w:r>
      <w:proofErr w:type="spellStart"/>
      <w:r w:rsidRPr="00A56D83">
        <w:rPr>
          <w:rFonts w:ascii="Times New Roman" w:eastAsia="Times New Roman" w:hAnsi="Times New Roman" w:cs="Times New Roman"/>
          <w:color w:val="000000"/>
          <w:sz w:val="25"/>
          <w:szCs w:val="25"/>
        </w:rPr>
        <w:t>probabilty</w:t>
      </w:r>
      <w:proofErr w:type="spellEnd"/>
      <w:r w:rsidRPr="00A56D83">
        <w:rPr>
          <w:rFonts w:ascii="Times New Roman" w:eastAsia="Times New Roman" w:hAnsi="Times New Roman" w:cs="Times New Roman"/>
          <w:color w:val="000000"/>
          <w:sz w:val="25"/>
          <w:szCs w:val="25"/>
        </w:rPr>
        <w:t xml:space="preserve"> of conversion of a customer.</w:t>
      </w:r>
    </w:p>
    <w:p w14:paraId="68F06AD4" w14:textId="77777777"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r w:rsidRPr="00A56D83">
        <w:rPr>
          <w:rFonts w:ascii="Times New Roman" w:eastAsia="Times New Roman" w:hAnsi="Times New Roman" w:cs="Times New Roman"/>
          <w:color w:val="000000"/>
          <w:sz w:val="25"/>
          <w:szCs w:val="25"/>
        </w:rPr>
        <w:t xml:space="preserve">Optimum cut off is chosen to be 0.275 </w:t>
      </w:r>
      <w:proofErr w:type="gramStart"/>
      <w:r w:rsidRPr="00A56D83">
        <w:rPr>
          <w:rFonts w:ascii="Times New Roman" w:eastAsia="Times New Roman" w:hAnsi="Times New Roman" w:cs="Times New Roman"/>
          <w:color w:val="000000"/>
          <w:sz w:val="25"/>
          <w:szCs w:val="25"/>
        </w:rPr>
        <w:t>i.e.</w:t>
      </w:r>
      <w:proofErr w:type="gramEnd"/>
      <w:r w:rsidRPr="00A56D83">
        <w:rPr>
          <w:rFonts w:ascii="Times New Roman" w:eastAsia="Times New Roman" w:hAnsi="Times New Roman" w:cs="Times New Roman"/>
          <w:color w:val="000000"/>
          <w:sz w:val="25"/>
          <w:szCs w:val="25"/>
        </w:rPr>
        <w:t xml:space="preserve"> any lead with greater than 0.275 probability of converting is predicted as Hot Lead (customer will convert) and any lead with 0.275 or less probability of converting is predicted as Cold Lead (customer will not convert)</w:t>
      </w:r>
    </w:p>
    <w:p w14:paraId="6A3F4425" w14:textId="77777777"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r w:rsidRPr="00A56D83">
        <w:rPr>
          <w:rFonts w:ascii="Times New Roman" w:eastAsia="Times New Roman" w:hAnsi="Times New Roman" w:cs="Times New Roman"/>
          <w:color w:val="000000"/>
          <w:sz w:val="25"/>
          <w:szCs w:val="25"/>
        </w:rPr>
        <w:t>Our final Logistic Regression Model is built with 14 features.</w:t>
      </w:r>
    </w:p>
    <w:p w14:paraId="18262652" w14:textId="77777777"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r w:rsidRPr="00A56D83">
        <w:rPr>
          <w:rFonts w:ascii="Times New Roman" w:eastAsia="Times New Roman" w:hAnsi="Times New Roman" w:cs="Times New Roman"/>
          <w:color w:val="000000"/>
          <w:sz w:val="25"/>
          <w:szCs w:val="25"/>
        </w:rPr>
        <w:t xml:space="preserve">Features used in final model are ['Do Not Email', 'Lead </w:t>
      </w:r>
      <w:proofErr w:type="spellStart"/>
      <w:r w:rsidRPr="00A56D83">
        <w:rPr>
          <w:rFonts w:ascii="Times New Roman" w:eastAsia="Times New Roman" w:hAnsi="Times New Roman" w:cs="Times New Roman"/>
          <w:color w:val="000000"/>
          <w:sz w:val="25"/>
          <w:szCs w:val="25"/>
        </w:rPr>
        <w:t>Origin_Lead</w:t>
      </w:r>
      <w:proofErr w:type="spellEnd"/>
      <w:r w:rsidRPr="00A56D83">
        <w:rPr>
          <w:rFonts w:ascii="Times New Roman" w:eastAsia="Times New Roman" w:hAnsi="Times New Roman" w:cs="Times New Roman"/>
          <w:color w:val="000000"/>
          <w:sz w:val="25"/>
          <w:szCs w:val="25"/>
        </w:rPr>
        <w:t xml:space="preserve"> Add Form', 'Lead </w:t>
      </w:r>
      <w:proofErr w:type="spellStart"/>
      <w:r w:rsidRPr="00A56D83">
        <w:rPr>
          <w:rFonts w:ascii="Times New Roman" w:eastAsia="Times New Roman" w:hAnsi="Times New Roman" w:cs="Times New Roman"/>
          <w:color w:val="000000"/>
          <w:sz w:val="25"/>
          <w:szCs w:val="25"/>
        </w:rPr>
        <w:t>Source_Welingak</w:t>
      </w:r>
      <w:proofErr w:type="spellEnd"/>
      <w:r w:rsidRPr="00A56D83">
        <w:rPr>
          <w:rFonts w:ascii="Times New Roman" w:eastAsia="Times New Roman" w:hAnsi="Times New Roman" w:cs="Times New Roman"/>
          <w:color w:val="000000"/>
          <w:sz w:val="25"/>
          <w:szCs w:val="25"/>
        </w:rPr>
        <w:t xml:space="preserve"> Website', 'Last </w:t>
      </w:r>
      <w:proofErr w:type="spellStart"/>
      <w:r w:rsidRPr="00A56D83">
        <w:rPr>
          <w:rFonts w:ascii="Times New Roman" w:eastAsia="Times New Roman" w:hAnsi="Times New Roman" w:cs="Times New Roman"/>
          <w:color w:val="000000"/>
          <w:sz w:val="25"/>
          <w:szCs w:val="25"/>
        </w:rPr>
        <w:t>Activity_SMS</w:t>
      </w:r>
      <w:proofErr w:type="spellEnd"/>
      <w:r w:rsidRPr="00A56D83">
        <w:rPr>
          <w:rFonts w:ascii="Times New Roman" w:eastAsia="Times New Roman" w:hAnsi="Times New Roman" w:cs="Times New Roman"/>
          <w:color w:val="000000"/>
          <w:sz w:val="25"/>
          <w:szCs w:val="25"/>
        </w:rPr>
        <w:t xml:space="preserve"> Sent', 'What is your current </w:t>
      </w:r>
      <w:proofErr w:type="spellStart"/>
      <w:r w:rsidRPr="00A56D83">
        <w:rPr>
          <w:rFonts w:ascii="Times New Roman" w:eastAsia="Times New Roman" w:hAnsi="Times New Roman" w:cs="Times New Roman"/>
          <w:color w:val="000000"/>
          <w:sz w:val="25"/>
          <w:szCs w:val="25"/>
        </w:rPr>
        <w:t>occupation_Working</w:t>
      </w:r>
      <w:proofErr w:type="spellEnd"/>
      <w:r w:rsidRPr="00A56D83">
        <w:rPr>
          <w:rFonts w:ascii="Times New Roman" w:eastAsia="Times New Roman" w:hAnsi="Times New Roman" w:cs="Times New Roman"/>
          <w:color w:val="000000"/>
          <w:sz w:val="25"/>
          <w:szCs w:val="25"/>
        </w:rPr>
        <w:t xml:space="preserve"> Professional', '</w:t>
      </w:r>
      <w:proofErr w:type="spellStart"/>
      <w:r w:rsidRPr="00A56D83">
        <w:rPr>
          <w:rFonts w:ascii="Times New Roman" w:eastAsia="Times New Roman" w:hAnsi="Times New Roman" w:cs="Times New Roman"/>
          <w:color w:val="000000"/>
          <w:sz w:val="25"/>
          <w:szCs w:val="25"/>
        </w:rPr>
        <w:t>Tags_Busy</w:t>
      </w:r>
      <w:proofErr w:type="spellEnd"/>
      <w:r w:rsidRPr="00A56D83">
        <w:rPr>
          <w:rFonts w:ascii="Times New Roman" w:eastAsia="Times New Roman" w:hAnsi="Times New Roman" w:cs="Times New Roman"/>
          <w:color w:val="000000"/>
          <w:sz w:val="25"/>
          <w:szCs w:val="25"/>
        </w:rPr>
        <w:t>', '</w:t>
      </w:r>
      <w:proofErr w:type="spellStart"/>
      <w:r w:rsidRPr="00A56D83">
        <w:rPr>
          <w:rFonts w:ascii="Times New Roman" w:eastAsia="Times New Roman" w:hAnsi="Times New Roman" w:cs="Times New Roman"/>
          <w:color w:val="000000"/>
          <w:sz w:val="25"/>
          <w:szCs w:val="25"/>
        </w:rPr>
        <w:t>Tags_Closed</w:t>
      </w:r>
      <w:proofErr w:type="spellEnd"/>
      <w:r w:rsidRPr="00A56D83">
        <w:rPr>
          <w:rFonts w:ascii="Times New Roman" w:eastAsia="Times New Roman" w:hAnsi="Times New Roman" w:cs="Times New Roman"/>
          <w:color w:val="000000"/>
          <w:sz w:val="25"/>
          <w:szCs w:val="25"/>
        </w:rPr>
        <w:t xml:space="preserve"> by </w:t>
      </w:r>
      <w:proofErr w:type="spellStart"/>
      <w:r w:rsidRPr="00A56D83">
        <w:rPr>
          <w:rFonts w:ascii="Times New Roman" w:eastAsia="Times New Roman" w:hAnsi="Times New Roman" w:cs="Times New Roman"/>
          <w:color w:val="000000"/>
          <w:sz w:val="25"/>
          <w:szCs w:val="25"/>
        </w:rPr>
        <w:t>Horizzon</w:t>
      </w:r>
      <w:proofErr w:type="spellEnd"/>
      <w:r w:rsidRPr="00A56D83">
        <w:rPr>
          <w:rFonts w:ascii="Times New Roman" w:eastAsia="Times New Roman" w:hAnsi="Times New Roman" w:cs="Times New Roman"/>
          <w:color w:val="000000"/>
          <w:sz w:val="25"/>
          <w:szCs w:val="25"/>
        </w:rPr>
        <w:t xml:space="preserve">', </w:t>
      </w:r>
      <w:r w:rsidRPr="00A56D83">
        <w:rPr>
          <w:rFonts w:ascii="Times New Roman" w:eastAsia="Times New Roman" w:hAnsi="Times New Roman" w:cs="Times New Roman"/>
          <w:color w:val="000000"/>
          <w:sz w:val="25"/>
          <w:szCs w:val="25"/>
        </w:rPr>
        <w:lastRenderedPageBreak/>
        <w:t>'</w:t>
      </w:r>
      <w:proofErr w:type="spellStart"/>
      <w:r w:rsidRPr="00A56D83">
        <w:rPr>
          <w:rFonts w:ascii="Times New Roman" w:eastAsia="Times New Roman" w:hAnsi="Times New Roman" w:cs="Times New Roman"/>
          <w:color w:val="000000"/>
          <w:sz w:val="25"/>
          <w:szCs w:val="25"/>
        </w:rPr>
        <w:t>Tags_Lost</w:t>
      </w:r>
      <w:proofErr w:type="spellEnd"/>
      <w:r w:rsidRPr="00A56D83">
        <w:rPr>
          <w:rFonts w:ascii="Times New Roman" w:eastAsia="Times New Roman" w:hAnsi="Times New Roman" w:cs="Times New Roman"/>
          <w:color w:val="000000"/>
          <w:sz w:val="25"/>
          <w:szCs w:val="25"/>
        </w:rPr>
        <w:t xml:space="preserve"> to EINS', '</w:t>
      </w:r>
      <w:proofErr w:type="spellStart"/>
      <w:r w:rsidRPr="00A56D83">
        <w:rPr>
          <w:rFonts w:ascii="Times New Roman" w:eastAsia="Times New Roman" w:hAnsi="Times New Roman" w:cs="Times New Roman"/>
          <w:color w:val="000000"/>
          <w:sz w:val="25"/>
          <w:szCs w:val="25"/>
        </w:rPr>
        <w:t>Tags_Ringing</w:t>
      </w:r>
      <w:proofErr w:type="spellEnd"/>
      <w:r w:rsidRPr="00A56D83">
        <w:rPr>
          <w:rFonts w:ascii="Times New Roman" w:eastAsia="Times New Roman" w:hAnsi="Times New Roman" w:cs="Times New Roman"/>
          <w:color w:val="000000"/>
          <w:sz w:val="25"/>
          <w:szCs w:val="25"/>
        </w:rPr>
        <w:t>', '</w:t>
      </w:r>
      <w:proofErr w:type="spellStart"/>
      <w:r w:rsidRPr="00A56D83">
        <w:rPr>
          <w:rFonts w:ascii="Times New Roman" w:eastAsia="Times New Roman" w:hAnsi="Times New Roman" w:cs="Times New Roman"/>
          <w:color w:val="000000"/>
          <w:sz w:val="25"/>
          <w:szCs w:val="25"/>
        </w:rPr>
        <w:t>Tags_Will</w:t>
      </w:r>
      <w:proofErr w:type="spellEnd"/>
      <w:r w:rsidRPr="00A56D83">
        <w:rPr>
          <w:rFonts w:ascii="Times New Roman" w:eastAsia="Times New Roman" w:hAnsi="Times New Roman" w:cs="Times New Roman"/>
          <w:color w:val="000000"/>
          <w:sz w:val="25"/>
          <w:szCs w:val="25"/>
        </w:rPr>
        <w:t xml:space="preserve"> revert after reading the email', '</w:t>
      </w:r>
      <w:proofErr w:type="spellStart"/>
      <w:r w:rsidRPr="00A56D83">
        <w:rPr>
          <w:rFonts w:ascii="Times New Roman" w:eastAsia="Times New Roman" w:hAnsi="Times New Roman" w:cs="Times New Roman"/>
          <w:color w:val="000000"/>
          <w:sz w:val="25"/>
          <w:szCs w:val="25"/>
        </w:rPr>
        <w:t>Tags_switched</w:t>
      </w:r>
      <w:proofErr w:type="spellEnd"/>
      <w:r w:rsidRPr="00A56D83">
        <w:rPr>
          <w:rFonts w:ascii="Times New Roman" w:eastAsia="Times New Roman" w:hAnsi="Times New Roman" w:cs="Times New Roman"/>
          <w:color w:val="000000"/>
          <w:sz w:val="25"/>
          <w:szCs w:val="25"/>
        </w:rPr>
        <w:t xml:space="preserve"> off', 'Lead </w:t>
      </w:r>
      <w:proofErr w:type="spellStart"/>
      <w:r w:rsidRPr="00A56D83">
        <w:rPr>
          <w:rFonts w:ascii="Times New Roman" w:eastAsia="Times New Roman" w:hAnsi="Times New Roman" w:cs="Times New Roman"/>
          <w:color w:val="000000"/>
          <w:sz w:val="25"/>
          <w:szCs w:val="25"/>
        </w:rPr>
        <w:t>Quality_Not</w:t>
      </w:r>
      <w:proofErr w:type="spellEnd"/>
      <w:r w:rsidRPr="00A56D83">
        <w:rPr>
          <w:rFonts w:ascii="Times New Roman" w:eastAsia="Times New Roman" w:hAnsi="Times New Roman" w:cs="Times New Roman"/>
          <w:color w:val="000000"/>
          <w:sz w:val="25"/>
          <w:szCs w:val="25"/>
        </w:rPr>
        <w:t xml:space="preserve"> Sure', 'Lead </w:t>
      </w:r>
      <w:proofErr w:type="spellStart"/>
      <w:r w:rsidRPr="00A56D83">
        <w:rPr>
          <w:rFonts w:ascii="Times New Roman" w:eastAsia="Times New Roman" w:hAnsi="Times New Roman" w:cs="Times New Roman"/>
          <w:color w:val="000000"/>
          <w:sz w:val="25"/>
          <w:szCs w:val="25"/>
        </w:rPr>
        <w:t>Quality_Worst</w:t>
      </w:r>
      <w:proofErr w:type="spellEnd"/>
      <w:r w:rsidRPr="00A56D83">
        <w:rPr>
          <w:rFonts w:ascii="Times New Roman" w:eastAsia="Times New Roman" w:hAnsi="Times New Roman" w:cs="Times New Roman"/>
          <w:color w:val="000000"/>
          <w:sz w:val="25"/>
          <w:szCs w:val="25"/>
        </w:rPr>
        <w:t xml:space="preserve">', 'Last Notable </w:t>
      </w:r>
      <w:proofErr w:type="spellStart"/>
      <w:r w:rsidRPr="00A56D83">
        <w:rPr>
          <w:rFonts w:ascii="Times New Roman" w:eastAsia="Times New Roman" w:hAnsi="Times New Roman" w:cs="Times New Roman"/>
          <w:color w:val="000000"/>
          <w:sz w:val="25"/>
          <w:szCs w:val="25"/>
        </w:rPr>
        <w:t>Activity_Modified</w:t>
      </w:r>
      <w:proofErr w:type="spellEnd"/>
      <w:r w:rsidRPr="00A56D83">
        <w:rPr>
          <w:rFonts w:ascii="Times New Roman" w:eastAsia="Times New Roman" w:hAnsi="Times New Roman" w:cs="Times New Roman"/>
          <w:color w:val="000000"/>
          <w:sz w:val="25"/>
          <w:szCs w:val="25"/>
        </w:rPr>
        <w:t>',]</w:t>
      </w:r>
    </w:p>
    <w:p w14:paraId="0A98DA54" w14:textId="77777777"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r w:rsidRPr="00A56D83">
        <w:rPr>
          <w:rFonts w:ascii="Times New Roman" w:eastAsia="Times New Roman" w:hAnsi="Times New Roman" w:cs="Times New Roman"/>
          <w:color w:val="000000"/>
          <w:sz w:val="25"/>
          <w:szCs w:val="25"/>
        </w:rPr>
        <w:t>The top three categorical/dummy variables in the final model are ‘</w:t>
      </w:r>
      <w:proofErr w:type="spellStart"/>
      <w:r w:rsidRPr="00A56D83">
        <w:rPr>
          <w:rFonts w:ascii="Times New Roman" w:eastAsia="Times New Roman" w:hAnsi="Times New Roman" w:cs="Times New Roman"/>
          <w:color w:val="000000"/>
          <w:sz w:val="25"/>
          <w:szCs w:val="25"/>
        </w:rPr>
        <w:t>Tags_Lost</w:t>
      </w:r>
      <w:proofErr w:type="spellEnd"/>
      <w:r w:rsidRPr="00A56D83">
        <w:rPr>
          <w:rFonts w:ascii="Times New Roman" w:eastAsia="Times New Roman" w:hAnsi="Times New Roman" w:cs="Times New Roman"/>
          <w:color w:val="000000"/>
          <w:sz w:val="25"/>
          <w:szCs w:val="25"/>
        </w:rPr>
        <w:t xml:space="preserve"> to EINS’, ‘</w:t>
      </w:r>
      <w:proofErr w:type="spellStart"/>
      <w:r w:rsidRPr="00A56D83">
        <w:rPr>
          <w:rFonts w:ascii="Times New Roman" w:eastAsia="Times New Roman" w:hAnsi="Times New Roman" w:cs="Times New Roman"/>
          <w:color w:val="000000"/>
          <w:sz w:val="25"/>
          <w:szCs w:val="25"/>
        </w:rPr>
        <w:t>Tags_Closed</w:t>
      </w:r>
      <w:proofErr w:type="spellEnd"/>
      <w:r w:rsidRPr="00A56D83">
        <w:rPr>
          <w:rFonts w:ascii="Times New Roman" w:eastAsia="Times New Roman" w:hAnsi="Times New Roman" w:cs="Times New Roman"/>
          <w:color w:val="000000"/>
          <w:sz w:val="25"/>
          <w:szCs w:val="25"/>
        </w:rPr>
        <w:t xml:space="preserve"> by </w:t>
      </w:r>
      <w:proofErr w:type="spellStart"/>
      <w:r w:rsidRPr="00A56D83">
        <w:rPr>
          <w:rFonts w:ascii="Times New Roman" w:eastAsia="Times New Roman" w:hAnsi="Times New Roman" w:cs="Times New Roman"/>
          <w:color w:val="000000"/>
          <w:sz w:val="25"/>
          <w:szCs w:val="25"/>
        </w:rPr>
        <w:t>Horizzon</w:t>
      </w:r>
      <w:proofErr w:type="spellEnd"/>
      <w:r w:rsidRPr="00A56D83">
        <w:rPr>
          <w:rFonts w:ascii="Times New Roman" w:eastAsia="Times New Roman" w:hAnsi="Times New Roman" w:cs="Times New Roman"/>
          <w:color w:val="000000"/>
          <w:sz w:val="25"/>
          <w:szCs w:val="25"/>
        </w:rPr>
        <w:t>’, ‘</w:t>
      </w:r>
      <w:proofErr w:type="spellStart"/>
      <w:r w:rsidRPr="00A56D83">
        <w:rPr>
          <w:rFonts w:ascii="Times New Roman" w:eastAsia="Times New Roman" w:hAnsi="Times New Roman" w:cs="Times New Roman"/>
          <w:color w:val="000000"/>
          <w:sz w:val="25"/>
          <w:szCs w:val="25"/>
        </w:rPr>
        <w:t>Tags_Busy</w:t>
      </w:r>
      <w:proofErr w:type="spellEnd"/>
      <w:r w:rsidRPr="00A56D83">
        <w:rPr>
          <w:rFonts w:ascii="Times New Roman" w:eastAsia="Times New Roman" w:hAnsi="Times New Roman" w:cs="Times New Roman"/>
          <w:color w:val="000000"/>
          <w:sz w:val="25"/>
          <w:szCs w:val="25"/>
        </w:rPr>
        <w:t>’ with respect to the absolute value of their coefficient factors.</w:t>
      </w:r>
    </w:p>
    <w:p w14:paraId="24FC8762" w14:textId="77777777"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r w:rsidRPr="00A56D83">
        <w:rPr>
          <w:rFonts w:ascii="Times New Roman" w:eastAsia="Times New Roman" w:hAnsi="Times New Roman" w:cs="Times New Roman"/>
          <w:color w:val="000000"/>
          <w:sz w:val="25"/>
          <w:szCs w:val="25"/>
        </w:rPr>
        <w:t>‘</w:t>
      </w:r>
      <w:proofErr w:type="spellStart"/>
      <w:r w:rsidRPr="00A56D83">
        <w:rPr>
          <w:rFonts w:ascii="Times New Roman" w:eastAsia="Times New Roman" w:hAnsi="Times New Roman" w:cs="Times New Roman"/>
          <w:color w:val="000000"/>
          <w:sz w:val="25"/>
          <w:szCs w:val="25"/>
        </w:rPr>
        <w:t>Tags_Lost</w:t>
      </w:r>
      <w:proofErr w:type="spellEnd"/>
      <w:r w:rsidRPr="00A56D83">
        <w:rPr>
          <w:rFonts w:ascii="Times New Roman" w:eastAsia="Times New Roman" w:hAnsi="Times New Roman" w:cs="Times New Roman"/>
          <w:color w:val="000000"/>
          <w:sz w:val="25"/>
          <w:szCs w:val="25"/>
        </w:rPr>
        <w:t xml:space="preserve"> to EINS’, ‘</w:t>
      </w:r>
      <w:proofErr w:type="spellStart"/>
      <w:r w:rsidRPr="00A56D83">
        <w:rPr>
          <w:rFonts w:ascii="Times New Roman" w:eastAsia="Times New Roman" w:hAnsi="Times New Roman" w:cs="Times New Roman"/>
          <w:color w:val="000000"/>
          <w:sz w:val="25"/>
          <w:szCs w:val="25"/>
        </w:rPr>
        <w:t>Tags_Closed</w:t>
      </w:r>
      <w:proofErr w:type="spellEnd"/>
      <w:r w:rsidRPr="00A56D83">
        <w:rPr>
          <w:rFonts w:ascii="Times New Roman" w:eastAsia="Times New Roman" w:hAnsi="Times New Roman" w:cs="Times New Roman"/>
          <w:color w:val="000000"/>
          <w:sz w:val="25"/>
          <w:szCs w:val="25"/>
        </w:rPr>
        <w:t xml:space="preserve"> by </w:t>
      </w:r>
      <w:proofErr w:type="spellStart"/>
      <w:r w:rsidRPr="00A56D83">
        <w:rPr>
          <w:rFonts w:ascii="Times New Roman" w:eastAsia="Times New Roman" w:hAnsi="Times New Roman" w:cs="Times New Roman"/>
          <w:color w:val="000000"/>
          <w:sz w:val="25"/>
          <w:szCs w:val="25"/>
        </w:rPr>
        <w:t>Horizzon</w:t>
      </w:r>
      <w:proofErr w:type="spellEnd"/>
      <w:r w:rsidRPr="00A56D83">
        <w:rPr>
          <w:rFonts w:ascii="Times New Roman" w:eastAsia="Times New Roman" w:hAnsi="Times New Roman" w:cs="Times New Roman"/>
          <w:color w:val="000000"/>
          <w:sz w:val="25"/>
          <w:szCs w:val="25"/>
        </w:rPr>
        <w:t>’, ‘</w:t>
      </w:r>
      <w:proofErr w:type="spellStart"/>
      <w:r w:rsidRPr="00A56D83">
        <w:rPr>
          <w:rFonts w:ascii="Times New Roman" w:eastAsia="Times New Roman" w:hAnsi="Times New Roman" w:cs="Times New Roman"/>
          <w:color w:val="000000"/>
          <w:sz w:val="25"/>
          <w:szCs w:val="25"/>
        </w:rPr>
        <w:t>Tags_Busy</w:t>
      </w:r>
      <w:proofErr w:type="spellEnd"/>
      <w:r w:rsidRPr="00A56D83">
        <w:rPr>
          <w:rFonts w:ascii="Times New Roman" w:eastAsia="Times New Roman" w:hAnsi="Times New Roman" w:cs="Times New Roman"/>
          <w:color w:val="000000"/>
          <w:sz w:val="25"/>
          <w:szCs w:val="25"/>
        </w:rPr>
        <w:t>’ are obtained by encoding original categorical variable ‘Tags’.</w:t>
      </w:r>
    </w:p>
    <w:p w14:paraId="06E27D4B" w14:textId="77777777"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proofErr w:type="spellStart"/>
      <w:r w:rsidRPr="00A56D83">
        <w:rPr>
          <w:rFonts w:ascii="Times New Roman" w:eastAsia="Times New Roman" w:hAnsi="Times New Roman" w:cs="Times New Roman"/>
          <w:color w:val="000000"/>
          <w:sz w:val="25"/>
          <w:szCs w:val="25"/>
        </w:rPr>
        <w:t>Tags_Lost</w:t>
      </w:r>
      <w:proofErr w:type="spellEnd"/>
      <w:r w:rsidRPr="00A56D83">
        <w:rPr>
          <w:rFonts w:ascii="Times New Roman" w:eastAsia="Times New Roman" w:hAnsi="Times New Roman" w:cs="Times New Roman"/>
          <w:color w:val="000000"/>
          <w:sz w:val="25"/>
          <w:szCs w:val="25"/>
        </w:rPr>
        <w:t xml:space="preserve"> to EINS (Coefficient factor = 9.606615)</w:t>
      </w:r>
    </w:p>
    <w:p w14:paraId="39ED4CAF" w14:textId="77777777"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proofErr w:type="spellStart"/>
      <w:r w:rsidRPr="00A56D83">
        <w:rPr>
          <w:rFonts w:ascii="Times New Roman" w:eastAsia="Times New Roman" w:hAnsi="Times New Roman" w:cs="Times New Roman"/>
          <w:color w:val="000000"/>
          <w:sz w:val="25"/>
          <w:szCs w:val="25"/>
        </w:rPr>
        <w:t>Tags_Closed</w:t>
      </w:r>
      <w:proofErr w:type="spellEnd"/>
      <w:r w:rsidRPr="00A56D83">
        <w:rPr>
          <w:rFonts w:ascii="Times New Roman" w:eastAsia="Times New Roman" w:hAnsi="Times New Roman" w:cs="Times New Roman"/>
          <w:color w:val="000000"/>
          <w:sz w:val="25"/>
          <w:szCs w:val="25"/>
        </w:rPr>
        <w:t xml:space="preserve"> by </w:t>
      </w:r>
      <w:proofErr w:type="spellStart"/>
      <w:r w:rsidRPr="00A56D83">
        <w:rPr>
          <w:rFonts w:ascii="Times New Roman" w:eastAsia="Times New Roman" w:hAnsi="Times New Roman" w:cs="Times New Roman"/>
          <w:color w:val="000000"/>
          <w:sz w:val="25"/>
          <w:szCs w:val="25"/>
        </w:rPr>
        <w:t>Horizzon</w:t>
      </w:r>
      <w:proofErr w:type="spellEnd"/>
      <w:r w:rsidRPr="00A56D83">
        <w:rPr>
          <w:rFonts w:ascii="Times New Roman" w:eastAsia="Times New Roman" w:hAnsi="Times New Roman" w:cs="Times New Roman"/>
          <w:color w:val="000000"/>
          <w:sz w:val="25"/>
          <w:szCs w:val="25"/>
        </w:rPr>
        <w:t xml:space="preserve"> (Coefficient factor = 8.359193)</w:t>
      </w:r>
    </w:p>
    <w:p w14:paraId="5FA3B661" w14:textId="77777777"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proofErr w:type="spellStart"/>
      <w:r w:rsidRPr="00A56D83">
        <w:rPr>
          <w:rFonts w:ascii="Times New Roman" w:eastAsia="Times New Roman" w:hAnsi="Times New Roman" w:cs="Times New Roman"/>
          <w:color w:val="000000"/>
          <w:sz w:val="25"/>
          <w:szCs w:val="25"/>
        </w:rPr>
        <w:t>Tags_Busy</w:t>
      </w:r>
      <w:proofErr w:type="spellEnd"/>
      <w:r w:rsidRPr="00A56D83">
        <w:rPr>
          <w:rFonts w:ascii="Times New Roman" w:eastAsia="Times New Roman" w:hAnsi="Times New Roman" w:cs="Times New Roman"/>
          <w:color w:val="000000"/>
          <w:sz w:val="25"/>
          <w:szCs w:val="25"/>
        </w:rPr>
        <w:t xml:space="preserve"> (Coefficient factor = 3.925069)</w:t>
      </w:r>
    </w:p>
    <w:p w14:paraId="26989B27" w14:textId="77777777" w:rsidR="00A56D83" w:rsidRPr="00A56D83"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r w:rsidRPr="00A56D83">
        <w:rPr>
          <w:rFonts w:ascii="Times New Roman" w:eastAsia="Times New Roman" w:hAnsi="Times New Roman" w:cs="Times New Roman"/>
          <w:color w:val="000000"/>
          <w:sz w:val="25"/>
          <w:szCs w:val="25"/>
        </w:rPr>
        <w:t>The final model has Sensitivity of 0.884, this means the model is able to predict 88% customers out of all the converted customers, (Positive conversion) correctly.</w:t>
      </w:r>
    </w:p>
    <w:p w14:paraId="0458E465" w14:textId="0BA38C7D" w:rsidR="007708D3" w:rsidRPr="00253927" w:rsidRDefault="00A56D83" w:rsidP="00253927">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color w:val="000000"/>
          <w:sz w:val="25"/>
          <w:szCs w:val="25"/>
        </w:rPr>
      </w:pPr>
      <w:r w:rsidRPr="00A56D83">
        <w:rPr>
          <w:rFonts w:ascii="Times New Roman" w:eastAsia="Times New Roman" w:hAnsi="Times New Roman" w:cs="Times New Roman"/>
          <w:color w:val="000000"/>
          <w:sz w:val="25"/>
          <w:szCs w:val="25"/>
        </w:rPr>
        <w:t>The final model has Precision of 0.847, this means 84% of predicted hot leads are True Hot Leads.</w:t>
      </w:r>
    </w:p>
    <w:sectPr w:rsidR="007708D3" w:rsidRPr="0025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94E44"/>
    <w:multiLevelType w:val="multilevel"/>
    <w:tmpl w:val="74AC55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E67D8C"/>
    <w:multiLevelType w:val="hybridMultilevel"/>
    <w:tmpl w:val="A0DA4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65EE2"/>
    <w:multiLevelType w:val="hybridMultilevel"/>
    <w:tmpl w:val="CF0EC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677624">
    <w:abstractNumId w:val="0"/>
  </w:num>
  <w:num w:numId="2" w16cid:durableId="141241348">
    <w:abstractNumId w:val="2"/>
  </w:num>
  <w:num w:numId="3" w16cid:durableId="538667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7A"/>
    <w:rsid w:val="00253927"/>
    <w:rsid w:val="00394A14"/>
    <w:rsid w:val="003D3C7A"/>
    <w:rsid w:val="006A5AC3"/>
    <w:rsid w:val="007708D3"/>
    <w:rsid w:val="007936F9"/>
    <w:rsid w:val="00A37039"/>
    <w:rsid w:val="00A56D83"/>
    <w:rsid w:val="00D471F4"/>
    <w:rsid w:val="00E4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B0E9"/>
  <w15:chartTrackingRefBased/>
  <w15:docId w15:val="{4EE2EBC2-0D88-4363-A4F3-3609BCB8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Bollineni</dc:creator>
  <cp:keywords/>
  <dc:description/>
  <cp:lastModifiedBy>Gopi Bollineni</cp:lastModifiedBy>
  <cp:revision>3</cp:revision>
  <dcterms:created xsi:type="dcterms:W3CDTF">2022-05-22T16:36:00Z</dcterms:created>
  <dcterms:modified xsi:type="dcterms:W3CDTF">2022-05-22T16:58:00Z</dcterms:modified>
</cp:coreProperties>
</file>