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pacing w:lineRule="auto" w:line="240" w:before="100" w:after="0"/>
        <w:ind w:left="0" w:right="165" w:hanging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Name: ARUNA M</w:t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Mobile.No: +91-</w:t>
      </w:r>
      <w:r>
        <w:rPr>
          <w:rFonts w:eastAsia="Verdana" w:cs="Verdana" w:ascii="Verdana" w:hAnsi="Verdana"/>
          <w:b/>
          <w:sz w:val="18"/>
          <w:szCs w:val="18"/>
        </w:rPr>
        <w:t>9154230923</w:t>
      </w:r>
    </w:p>
    <w:p>
      <w:pPr>
        <w:pStyle w:val="Normal"/>
        <w:widowControl w:val="false"/>
        <w:spacing w:lineRule="auto" w:line="240" w:before="0" w:after="0"/>
        <w:rPr>
          <w:rStyle w:val="InternetLink"/>
          <w:color w:val="1155CC"/>
          <w:sz w:val="19"/>
          <w:szCs w:val="19"/>
          <w:u w:val="single"/>
          <w:shd w:fill="FFFFFF" w:val="clear"/>
        </w:rPr>
      </w:pPr>
      <w:r>
        <w:rPr>
          <w:rFonts w:eastAsia="Verdana" w:cs="Verdana" w:ascii="Verdana" w:hAnsi="Verdana"/>
          <w:b/>
          <w:sz w:val="18"/>
          <w:szCs w:val="18"/>
        </w:rPr>
        <w:t xml:space="preserve">Email: </w:t>
      </w:r>
      <w:hyperlink r:id="rId3">
        <w:r>
          <w:rPr>
            <w:rStyle w:val="InternetLink"/>
            <w:color w:val="1155CC"/>
            <w:sz w:val="19"/>
            <w:szCs w:val="19"/>
            <w:u w:val="single"/>
            <w:shd w:fill="FFFFFF" w:val="clear"/>
          </w:rPr>
          <w:t>aruna.maddirala33@gmail.com</w:t>
        </w:r>
      </w:hyperlink>
    </w:p>
    <w:p>
      <w:pPr>
        <w:pStyle w:val="Normal"/>
        <w:widowControl w:val="false"/>
        <w:spacing w:lineRule="auto" w:line="240" w:before="0" w:after="0"/>
        <w:rPr/>
      </w:pPr>
      <w:hyperlink r:id="rId4">
        <w:r>
          <w:rPr/>
        </w:r>
      </w:hyperlink>
    </w:p>
    <w:p>
      <w:pPr>
        <w:pStyle w:val="Normal"/>
        <w:widowControl w:val="false"/>
        <w:spacing w:lineRule="auto" w:line="240" w:before="100" w:after="0"/>
        <w:ind w:left="0" w:right="165" w:hanging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Summary:</w:t>
      </w:r>
    </w:p>
    <w:p>
      <w:pPr>
        <w:pStyle w:val="Normal"/>
        <w:widowControl w:val="false"/>
        <w:spacing w:lineRule="auto" w:line="240" w:before="80" w:after="80"/>
        <w:jc w:val="both"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I am looking for a position in an organization where I can put my skills, knowledge and experience for the growth of my personal career and as well as to help the organization to achieve their success and growth. I consider myself as a fast learner and team player. </w:t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ab/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Education: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720" w:right="0" w:hanging="0"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Bachelor of Technology</w:t>
      </w:r>
      <w:r>
        <w:rPr>
          <w:rFonts w:eastAsia="Verdana" w:cs="Verdana" w:ascii="Verdana" w:hAnsi="Verdana"/>
          <w:sz w:val="18"/>
          <w:szCs w:val="18"/>
        </w:rPr>
        <w:t xml:space="preserve"> (B.Tech in Information Technology) from </w:t>
      </w:r>
      <w:r>
        <w:rPr>
          <w:rFonts w:eastAsia="Verdana" w:cs="Verdana" w:ascii="Verdana" w:hAnsi="Verdana"/>
          <w:b/>
          <w:sz w:val="18"/>
          <w:szCs w:val="18"/>
        </w:rPr>
        <w:t xml:space="preserve">Madhira Institute Of Technology &amp; Sciences </w:t>
      </w:r>
      <w:r>
        <w:rPr>
          <w:rFonts w:eastAsia="Verdana" w:cs="Verdana" w:ascii="Verdana" w:hAnsi="Verdana"/>
          <w:sz w:val="18"/>
          <w:szCs w:val="18"/>
        </w:rPr>
        <w:t>affiliated to JNTU,</w:t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</w:t>
      </w:r>
      <w:r>
        <w:rPr>
          <w:rFonts w:eastAsia="Verdana" w:cs="Verdana" w:ascii="Verdana" w:hAnsi="Verdana"/>
          <w:sz w:val="18"/>
          <w:szCs w:val="18"/>
        </w:rPr>
        <w:t xml:space="preserve">Hyderabad in </w:t>
      </w:r>
      <w:r>
        <w:rPr>
          <w:rFonts w:eastAsia="Verdana" w:cs="Verdana" w:ascii="Verdana" w:hAnsi="Verdana"/>
          <w:b/>
          <w:sz w:val="18"/>
          <w:szCs w:val="18"/>
        </w:rPr>
        <w:t>2012</w:t>
      </w:r>
      <w:r>
        <w:rPr>
          <w:rFonts w:eastAsia="Verdana" w:cs="Verdana" w:ascii="Verdana" w:hAnsi="Verdana"/>
          <w:sz w:val="18"/>
          <w:szCs w:val="18"/>
        </w:rPr>
        <w:t xml:space="preserve"> with percentage of 65%.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Experience: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Working as test engineer at PC Technology from past 3 months - </w:t>
      </w:r>
      <w:r>
        <w:rPr>
          <w:rFonts w:eastAsia="Verdana" w:cs="Verdana" w:ascii="Verdana" w:hAnsi="Verdana"/>
          <w:b/>
          <w:bCs/>
          <w:sz w:val="18"/>
          <w:szCs w:val="18"/>
        </w:rPr>
        <w:t>April</w:t>
      </w:r>
      <w:r>
        <w:rPr>
          <w:rFonts w:eastAsia="Verdana" w:cs="Verdana" w:ascii="Verdana" w:hAnsi="Verdana"/>
          <w:b/>
          <w:bCs/>
          <w:sz w:val="18"/>
          <w:szCs w:val="18"/>
        </w:rPr>
        <w:t xml:space="preserve"> </w:t>
      </w:r>
      <w:r>
        <w:rPr>
          <w:rFonts w:eastAsia="Verdana" w:cs="Verdana" w:ascii="Verdana" w:hAnsi="Verdana"/>
          <w:b/>
          <w:sz w:val="18"/>
          <w:szCs w:val="18"/>
        </w:rPr>
        <w:t>2016</w:t>
      </w:r>
      <w:r>
        <w:rPr>
          <w:rFonts w:eastAsia="Verdana" w:cs="Verdana" w:ascii="Verdana" w:hAnsi="Verdana"/>
          <w:sz w:val="18"/>
          <w:szCs w:val="18"/>
        </w:rPr>
        <w:t xml:space="preserve"> to</w:t>
      </w:r>
      <w:r>
        <w:rPr>
          <w:rFonts w:eastAsia="Verdana" w:cs="Verdana" w:ascii="Verdana" w:hAnsi="Verdana"/>
          <w:b/>
          <w:sz w:val="18"/>
          <w:szCs w:val="18"/>
        </w:rPr>
        <w:t xml:space="preserve"> </w:t>
      </w:r>
      <w:r>
        <w:rPr>
          <w:rFonts w:eastAsia="Verdana" w:cs="Verdana" w:ascii="Verdana" w:hAnsi="Verdana"/>
          <w:b/>
          <w:sz w:val="18"/>
          <w:szCs w:val="18"/>
        </w:rPr>
        <w:t>s</w:t>
      </w:r>
      <w:r>
        <w:rPr>
          <w:rFonts w:eastAsia="Verdana" w:cs="Verdana" w:ascii="Verdana" w:hAnsi="Verdana"/>
          <w:b/>
          <w:sz w:val="18"/>
          <w:szCs w:val="18"/>
        </w:rPr>
        <w:t>Till date</w:t>
      </w:r>
      <w:r>
        <w:rPr>
          <w:rFonts w:eastAsia="Verdana" w:cs="Verdana" w:ascii="Verdana" w:hAnsi="Verdana"/>
          <w:sz w:val="18"/>
          <w:szCs w:val="18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Worked as Python developer in Sync process for 3 months from </w:t>
      </w:r>
      <w:r>
        <w:rPr>
          <w:rFonts w:eastAsia="Verdana" w:cs="Verdana" w:ascii="Verdana" w:hAnsi="Verdana"/>
          <w:b/>
          <w:sz w:val="18"/>
          <w:szCs w:val="18"/>
        </w:rPr>
        <w:t>February 2016</w:t>
      </w:r>
      <w:r>
        <w:rPr>
          <w:rFonts w:eastAsia="Verdana" w:cs="Verdana" w:ascii="Verdana" w:hAnsi="Verdana"/>
          <w:sz w:val="18"/>
          <w:szCs w:val="18"/>
        </w:rPr>
        <w:t xml:space="preserve"> to</w:t>
      </w:r>
      <w:r>
        <w:rPr>
          <w:rFonts w:eastAsia="Verdana" w:cs="Verdana" w:ascii="Verdana" w:hAnsi="Verdana"/>
          <w:b/>
          <w:sz w:val="18"/>
          <w:szCs w:val="18"/>
        </w:rPr>
        <w:t xml:space="preserve"> April 2016</w:t>
      </w:r>
      <w:r>
        <w:rPr>
          <w:rFonts w:eastAsia="Verdana" w:cs="Verdana" w:ascii="Verdana" w:hAnsi="Verdana"/>
          <w:sz w:val="18"/>
          <w:szCs w:val="18"/>
        </w:rPr>
        <w:t>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Worked as IT Lecturer in Gandhi Academy Of Technology &amp; Science from </w:t>
      </w:r>
      <w:r>
        <w:rPr>
          <w:rFonts w:eastAsia="Verdana" w:cs="Verdana" w:ascii="Verdana" w:hAnsi="Verdana"/>
          <w:b/>
          <w:sz w:val="18"/>
          <w:szCs w:val="18"/>
        </w:rPr>
        <w:t>July 2013 to June 2014.</w:t>
      </w:r>
    </w:p>
    <w:p>
      <w:pPr>
        <w:pStyle w:val="Normal"/>
        <w:widowControl w:val="false"/>
        <w:numPr>
          <w:ilvl w:val="0"/>
          <w:numId w:val="2"/>
        </w:numPr>
        <w:spacing w:lineRule="auto" w:line="240" w:before="0" w:after="0"/>
        <w:contextualSpacing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Worked as IT Lecturer in Bhagath Diploma from </w:t>
      </w:r>
      <w:r>
        <w:rPr>
          <w:rFonts w:eastAsia="Verdana" w:cs="Verdana" w:ascii="Verdana" w:hAnsi="Verdana"/>
          <w:b/>
          <w:sz w:val="18"/>
          <w:szCs w:val="18"/>
        </w:rPr>
        <w:t>July 2012 to June 2013</w:t>
      </w:r>
      <w:r>
        <w:rPr>
          <w:rFonts w:eastAsia="Verdana" w:cs="Verdana" w:ascii="Verdana" w:hAnsi="Verdana"/>
          <w:sz w:val="18"/>
          <w:szCs w:val="18"/>
        </w:rPr>
        <w:t>.</w:t>
      </w:r>
    </w:p>
    <w:p>
      <w:pPr>
        <w:pStyle w:val="Normal"/>
        <w:widowControl w:val="false"/>
        <w:spacing w:lineRule="auto" w:line="240" w:before="100" w:after="0"/>
        <w:ind w:left="0" w:right="165" w:hanging="0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widowControl w:val="false"/>
        <w:spacing w:lineRule="auto" w:line="240" w:before="100" w:after="0"/>
        <w:ind w:left="0" w:right="165" w:hanging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Technical Skills:</w:t>
      </w:r>
    </w:p>
    <w:p>
      <w:pPr>
        <w:pStyle w:val="Normal"/>
        <w:widowControl w:val="false"/>
        <w:spacing w:lineRule="auto" w:line="240" w:before="100" w:after="0"/>
        <w:ind w:left="0" w:right="165" w:hanging="0"/>
        <w:rPr/>
      </w:pPr>
      <w:r>
        <w:rPr/>
      </w:r>
    </w:p>
    <w:tbl>
      <w:tblPr>
        <w:jc w:val="left"/>
        <w:tblInd w:w="-27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nil"/>
          <w:insideV w:val="nil"/>
        </w:tblBorders>
        <w:tblCellMar>
          <w:top w:w="0" w:type="dxa"/>
          <w:left w:w="38" w:type="dxa"/>
          <w:bottom w:w="0" w:type="dxa"/>
          <w:right w:w="108" w:type="dxa"/>
        </w:tblCellMar>
      </w:tblPr>
      <w:tblGrid>
        <w:gridCol w:w="1793"/>
        <w:gridCol w:w="7560"/>
      </w:tblGrid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Programming Language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VB Script, Python</w:t>
            </w:r>
          </w:p>
        </w:tc>
      </w:tr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Database Technology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Microsoft Sql Server</w:t>
            </w:r>
          </w:p>
        </w:tc>
      </w:tr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Testing methodologies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120"/>
              <w:jc w:val="both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Manual Testing, Automation Testing.</w:t>
            </w:r>
          </w:p>
        </w:tc>
      </w:tr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Operating Systems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120"/>
              <w:jc w:val="both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Windows</w:t>
            </w:r>
          </w:p>
        </w:tc>
      </w:tr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Tools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120"/>
              <w:jc w:val="both"/>
              <w:rPr>
                <w:rFonts w:eastAsia="Times New Roman" w:cs="Times New Roman" w:ascii="Times New Roman" w:hAnsi="Times New Roman"/>
                <w:color w:val="222222"/>
                <w:sz w:val="18"/>
                <w:szCs w:val="18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18"/>
                <w:szCs w:val="18"/>
                <w:shd w:fill="FFFFFF" w:val="clear"/>
              </w:rPr>
              <w:t>QTP, QC, Load Runner, SOAP UI</w:t>
            </w:r>
          </w:p>
        </w:tc>
      </w:tr>
      <w:tr>
        <w:trPr>
          <w:cantSplit w:val="false"/>
        </w:trPr>
        <w:tc>
          <w:tcPr>
            <w:tcW w:w="17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nil"/>
              <w:insideV w:val="nil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0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Other Open Source Tools</w:t>
            </w:r>
          </w:p>
        </w:tc>
        <w:tc>
          <w:tcPr>
            <w:tcW w:w="75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3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100" w:after="120"/>
              <w:jc w:val="both"/>
              <w:rPr>
                <w:rFonts w:eastAsia="Times New Roman" w:cs="Times New Roman" w:ascii="Times New Roman" w:hAnsi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Tortoise SVN, JIRA.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>Project #1</w:t>
      </w:r>
    </w:p>
    <w:p>
      <w:pPr>
        <w:pStyle w:val="Normal"/>
        <w:widowControl w:val="false"/>
        <w:spacing w:lineRule="auto" w:line="240" w:before="0" w:after="0"/>
        <w:rPr>
          <w:rFonts w:eastAsia="Verdana" w:cs="Verdana" w:ascii="Verdana" w:hAnsi="Verdana"/>
          <w:b/>
          <w:sz w:val="18"/>
          <w:szCs w:val="18"/>
        </w:rPr>
      </w:pPr>
      <w:r>
        <w:rPr>
          <w:rFonts w:eastAsia="Verdana" w:cs="Verdana" w:ascii="Verdana" w:hAnsi="Verdana"/>
          <w:b/>
          <w:sz w:val="18"/>
          <w:szCs w:val="18"/>
        </w:rPr>
        <w:tab/>
        <w:t xml:space="preserve"> </w:t>
        <w:tab/>
        <w:t xml:space="preserve"> </w:t>
        <w:tab/>
      </w:r>
    </w:p>
    <w:p>
      <w:pPr>
        <w:pStyle w:val="Normal"/>
        <w:widowControl w:val="false"/>
        <w:spacing w:lineRule="auto" w:line="276" w:before="0" w:after="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Title</w:t>
        <w:tab/>
        <w:tab/>
        <w:t>:  E Commerce Shopping 3D Visualization</w:t>
      </w:r>
    </w:p>
    <w:p>
      <w:pPr>
        <w:pStyle w:val="Normal"/>
        <w:widowControl w:val="false"/>
        <w:spacing w:lineRule="auto" w:line="276" w:before="0" w:after="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Description</w:t>
        <w:tab/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This project is about redeveloping our 3D web based application tools. The scope of this project </w:t>
        <w:tab/>
        <w:tab/>
        <w:t xml:space="preserve">   includes upgrades to our current design tools available to our customers via our website.</w:t>
      </w:r>
    </w:p>
    <w:p>
      <w:pPr>
        <w:pStyle w:val="Normal"/>
        <w:widowControl w:val="false"/>
        <w:spacing w:lineRule="auto" w:line="276" w:before="0" w:after="0"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Tools</w:t>
        <w:tab/>
        <w:tab/>
        <w:t>: Blender, Jira</w:t>
      </w:r>
    </w:p>
    <w:p>
      <w:pPr>
        <w:pStyle w:val="Normal"/>
        <w:widowControl w:val="false"/>
        <w:spacing w:lineRule="auto" w:line="276" w:before="0" w:after="0"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Language </w:t>
        <w:tab/>
        <w:t>: Python</w:t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eastAsia="Times New Roman" w:cs="Times New Roman" w:ascii="Times New Roman" w:hAnsi="Times New Roman"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Responsibilities:</w:t>
      </w:r>
    </w:p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rPr>
          <w:rFonts w:eastAsia="Times New Roman" w:cs="Times New Roman" w:ascii="Times New Roman" w:hAnsi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>Understand project (or) product requirements by studying requirement specifications.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rPr>
          <w:rFonts w:eastAsia="Times New Roman" w:cs="Times New Roman" w:ascii="Times New Roman" w:hAnsi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>Strong knowledge in SDLC &amp; STLC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rPr>
          <w:rFonts w:eastAsia="Times New Roman" w:cs="Times New Roman" w:ascii="Times New Roman" w:hAnsi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>Defect reporting and tracking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Study test strategy to know responsible testing topics to be conducted and other factors.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Prepare test scenario, test cases and test data for responsible modules.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Prepare matrices for compatibility, Hardware configurations, and performance testing.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Involved in check list preparation for usability testing.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firstLine="1080"/>
        <w:contextualSpacing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Execute test cases comprehensively on Software Under Testing build versions </w:t>
        <w:tab/>
        <w:tab/>
        <w:tab/>
        <w:t>responsible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modules to detect defects.</w:t>
      </w:r>
    </w:p>
    <w:p>
      <w:pPr>
        <w:pStyle w:val="Normal"/>
        <w:widowControl w:val="false"/>
        <w:spacing w:lineRule="auto" w:line="276" w:before="0" w:after="0"/>
        <w:jc w:val="both"/>
        <w:rPr/>
      </w:pPr>
      <w:r>
        <w:rPr/>
      </w:r>
    </w:p>
    <w:p>
      <w:pPr>
        <w:pStyle w:val="Normal"/>
        <w:widowControl w:val="false"/>
        <w:spacing w:lineRule="auto" w:line="276" w:before="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rPr>
      <w:rFonts w:eastAsia="Arial" w:cs="Arial"/>
      <w:u w:val="none"/>
    </w:rPr>
  </w:style>
  <w:style w:type="character" w:styleId="ListLabel2">
    <w:name w:val="ListLabel 2"/>
    <w:rPr>
      <w:rFonts w:eastAsia="Arial" w:cs="Aria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una.maddirala33@gmail.com" TargetMode="External"/><Relationship Id="rId3" Type="http://schemas.openxmlformats.org/officeDocument/2006/relationships/hyperlink" Target="mailto:aruna.maddirala33@gmail.com" TargetMode="External"/><Relationship Id="rId4" Type="http://schemas.openxmlformats.org/officeDocument/2006/relationships/hyperlink" Target="mailto:aruna.maddirala33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