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3072" w14:textId="77777777" w:rsidR="005E783E" w:rsidRDefault="00000000">
      <w:pPr>
        <w:pStyle w:val="papertitle"/>
        <w:spacing w:before="100" w:beforeAutospacing="1" w:after="100" w:afterAutospacing="1"/>
      </w:pPr>
      <w:r>
        <w:rPr>
          <w:rFonts w:eastAsia="SimSun"/>
        </w:rPr>
        <w:t>Human Activity Recognition Using Deep Learning for Robust Motion Analysis</w:t>
      </w:r>
    </w:p>
    <w:p w14:paraId="3AFD5E94" w14:textId="77777777" w:rsidR="005E783E" w:rsidRDefault="005E783E">
      <w:pPr>
        <w:pStyle w:val="Author"/>
        <w:spacing w:before="100" w:beforeAutospacing="1" w:after="100" w:afterAutospacing="1"/>
        <w:rPr>
          <w:sz w:val="16"/>
          <w:szCs w:val="16"/>
        </w:rPr>
        <w:sectPr w:rsidR="005E783E">
          <w:footerReference w:type="first" r:id="rId8"/>
          <w:pgSz w:w="12240" w:h="15840"/>
          <w:pgMar w:top="1080" w:right="893" w:bottom="1440" w:left="893" w:header="720" w:footer="720" w:gutter="0"/>
          <w:cols w:space="720"/>
          <w:titlePg/>
          <w:docGrid w:linePitch="360"/>
        </w:sectPr>
      </w:pPr>
    </w:p>
    <w:p w14:paraId="25223373" w14:textId="77777777" w:rsidR="005E783E" w:rsidRDefault="00000000">
      <w:pPr>
        <w:pStyle w:val="Author"/>
        <w:spacing w:before="100" w:beforeAutospacing="1"/>
        <w:rPr>
          <w:sz w:val="16"/>
          <w:szCs w:val="16"/>
        </w:rPr>
        <w:sectPr w:rsidR="005E783E">
          <w:type w:val="continuous"/>
          <w:pgSz w:w="12240" w:h="15840"/>
          <w:pgMar w:top="1080" w:right="893" w:bottom="1440" w:left="893" w:header="720" w:footer="720" w:gutter="0"/>
          <w:cols w:num="4" w:space="216"/>
          <w:docGrid w:linePitch="360"/>
        </w:sectPr>
      </w:pPr>
      <w:r>
        <w:rPr>
          <w:sz w:val="18"/>
          <w:szCs w:val="18"/>
          <w:lang w:val="en-IN"/>
        </w:rPr>
        <w:t>Dr. Krithika L B</w:t>
      </w:r>
      <w:r>
        <w:rPr>
          <w:sz w:val="18"/>
          <w:szCs w:val="18"/>
        </w:rPr>
        <w:t xml:space="preserve"> </w:t>
      </w:r>
      <w:r>
        <w:rPr>
          <w:sz w:val="18"/>
          <w:szCs w:val="18"/>
        </w:rPr>
        <w:br/>
      </w:r>
      <w:r>
        <w:rPr>
          <w:sz w:val="18"/>
          <w:szCs w:val="18"/>
          <w:lang w:val="en-IN"/>
        </w:rPr>
        <w:t>Faculty of School of Computer Science Engineering and Information Systems</w:t>
      </w:r>
      <w:r>
        <w:rPr>
          <w:sz w:val="18"/>
          <w:szCs w:val="18"/>
        </w:rPr>
        <w:br/>
      </w:r>
      <w:r>
        <w:rPr>
          <w:sz w:val="18"/>
          <w:szCs w:val="18"/>
          <w:lang w:val="en-IN"/>
        </w:rPr>
        <w:t>Vellore Institute of Technology</w:t>
      </w:r>
      <w:r>
        <w:rPr>
          <w:i/>
          <w:sz w:val="18"/>
          <w:szCs w:val="18"/>
        </w:rPr>
        <w:br/>
      </w:r>
      <w:r>
        <w:rPr>
          <w:i/>
          <w:sz w:val="18"/>
          <w:szCs w:val="18"/>
          <w:lang w:val="en-IN"/>
        </w:rPr>
        <w:t>Vellore, India</w:t>
      </w:r>
      <w:r>
        <w:rPr>
          <w:sz w:val="18"/>
          <w:szCs w:val="18"/>
        </w:rPr>
        <w:br/>
      </w:r>
      <w:r>
        <w:rPr>
          <w:sz w:val="18"/>
          <w:szCs w:val="18"/>
          <w:lang w:val="en-IN"/>
        </w:rPr>
        <w:t>krithika.lb@vit.ac.in</w:t>
      </w:r>
      <w:r>
        <w:rPr>
          <w:sz w:val="18"/>
          <w:szCs w:val="18"/>
        </w:rPr>
        <w:br/>
      </w:r>
      <w:r>
        <w:rPr>
          <w:sz w:val="18"/>
          <w:szCs w:val="18"/>
        </w:rPr>
        <w:br/>
      </w:r>
      <w:r>
        <w:rPr>
          <w:sz w:val="18"/>
          <w:szCs w:val="18"/>
          <w:lang w:val="en-IN"/>
        </w:rPr>
        <w:t>Nithish P</w:t>
      </w:r>
      <w:r>
        <w:rPr>
          <w:sz w:val="18"/>
          <w:szCs w:val="18"/>
        </w:rPr>
        <w:t xml:space="preserve"> </w:t>
      </w:r>
      <w:r>
        <w:rPr>
          <w:sz w:val="18"/>
          <w:szCs w:val="18"/>
        </w:rPr>
        <w:br/>
      </w:r>
      <w:r>
        <w:rPr>
          <w:sz w:val="18"/>
          <w:szCs w:val="18"/>
          <w:lang w:val="en-IN"/>
        </w:rPr>
        <w:t>School of Computer Science Engineering and Information Systems</w:t>
      </w:r>
      <w:r>
        <w:rPr>
          <w:sz w:val="18"/>
          <w:szCs w:val="18"/>
        </w:rPr>
        <w:br/>
      </w:r>
      <w:r>
        <w:rPr>
          <w:sz w:val="18"/>
          <w:szCs w:val="18"/>
          <w:lang w:val="en-IN"/>
        </w:rPr>
        <w:t>Vellore Institute of Technology</w:t>
      </w:r>
      <w:r>
        <w:rPr>
          <w:i/>
          <w:sz w:val="18"/>
          <w:szCs w:val="18"/>
        </w:rPr>
        <w:br/>
      </w:r>
      <w:r>
        <w:rPr>
          <w:i/>
          <w:sz w:val="18"/>
          <w:szCs w:val="18"/>
          <w:lang w:val="en-IN"/>
        </w:rPr>
        <w:t>Vellore, India</w:t>
      </w:r>
      <w:r>
        <w:rPr>
          <w:sz w:val="18"/>
          <w:szCs w:val="18"/>
        </w:rPr>
        <w:br/>
      </w:r>
      <w:r>
        <w:rPr>
          <w:sz w:val="18"/>
          <w:szCs w:val="18"/>
          <w:lang w:val="en-IN"/>
        </w:rPr>
        <w:t>nithish.p2024@vitstudent.ac.in</w:t>
      </w:r>
      <w:r>
        <w:rPr>
          <w:sz w:val="18"/>
          <w:szCs w:val="18"/>
        </w:rPr>
        <w:br/>
      </w:r>
      <w:r>
        <w:rPr>
          <w:sz w:val="18"/>
          <w:szCs w:val="18"/>
        </w:rPr>
        <w:br/>
      </w:r>
      <w:r>
        <w:rPr>
          <w:sz w:val="18"/>
          <w:szCs w:val="18"/>
          <w:lang w:val="en-IN"/>
        </w:rPr>
        <w:t>Gopi A</w:t>
      </w:r>
      <w:r>
        <w:rPr>
          <w:sz w:val="18"/>
          <w:szCs w:val="18"/>
        </w:rPr>
        <w:t xml:space="preserve"> </w:t>
      </w:r>
      <w:r>
        <w:rPr>
          <w:sz w:val="18"/>
          <w:szCs w:val="18"/>
        </w:rPr>
        <w:br/>
      </w:r>
      <w:r>
        <w:rPr>
          <w:sz w:val="18"/>
          <w:szCs w:val="18"/>
          <w:lang w:val="en-IN"/>
        </w:rPr>
        <w:t>School of Computer Science Engineering and Information Systems</w:t>
      </w:r>
      <w:r>
        <w:rPr>
          <w:sz w:val="18"/>
          <w:szCs w:val="18"/>
        </w:rPr>
        <w:br/>
      </w:r>
      <w:r>
        <w:rPr>
          <w:sz w:val="18"/>
          <w:szCs w:val="18"/>
          <w:lang w:val="en-IN"/>
        </w:rPr>
        <w:t>Vellore Institute of Technology</w:t>
      </w:r>
      <w:r>
        <w:rPr>
          <w:i/>
          <w:sz w:val="18"/>
          <w:szCs w:val="18"/>
        </w:rPr>
        <w:br/>
      </w:r>
      <w:r>
        <w:rPr>
          <w:i/>
          <w:sz w:val="18"/>
          <w:szCs w:val="18"/>
          <w:lang w:val="en-IN"/>
        </w:rPr>
        <w:t>Vellore, India</w:t>
      </w:r>
      <w:r>
        <w:rPr>
          <w:sz w:val="18"/>
          <w:szCs w:val="18"/>
        </w:rPr>
        <w:br/>
      </w:r>
      <w:r>
        <w:rPr>
          <w:sz w:val="18"/>
          <w:szCs w:val="18"/>
          <w:lang w:val="en-IN"/>
        </w:rPr>
        <w:t>gopi.2024@vitstudent.ac.in</w:t>
      </w:r>
      <w:r>
        <w:rPr>
          <w:sz w:val="18"/>
          <w:szCs w:val="18"/>
        </w:rPr>
        <w:br/>
      </w:r>
      <w:r>
        <w:rPr>
          <w:sz w:val="18"/>
          <w:szCs w:val="18"/>
        </w:rPr>
        <w:br/>
      </w:r>
      <w:r>
        <w:rPr>
          <w:sz w:val="18"/>
          <w:szCs w:val="18"/>
          <w:lang w:val="en-IN"/>
        </w:rPr>
        <w:t>Debraj Saha</w:t>
      </w:r>
      <w:r>
        <w:rPr>
          <w:sz w:val="18"/>
          <w:szCs w:val="18"/>
        </w:rPr>
        <w:t xml:space="preserve"> </w:t>
      </w:r>
      <w:r>
        <w:rPr>
          <w:sz w:val="18"/>
          <w:szCs w:val="18"/>
        </w:rPr>
        <w:br/>
      </w:r>
      <w:r>
        <w:rPr>
          <w:sz w:val="18"/>
          <w:szCs w:val="18"/>
          <w:lang w:val="en-IN"/>
        </w:rPr>
        <w:t>School of Computer Science Engineering and Information Systems</w:t>
      </w:r>
      <w:r>
        <w:rPr>
          <w:sz w:val="18"/>
          <w:szCs w:val="18"/>
        </w:rPr>
        <w:br/>
      </w:r>
      <w:r>
        <w:rPr>
          <w:sz w:val="18"/>
          <w:szCs w:val="18"/>
          <w:lang w:val="en-IN"/>
        </w:rPr>
        <w:t>Vellore Institute of Technology</w:t>
      </w:r>
      <w:r>
        <w:rPr>
          <w:i/>
          <w:sz w:val="18"/>
          <w:szCs w:val="18"/>
        </w:rPr>
        <w:br/>
      </w:r>
      <w:r>
        <w:rPr>
          <w:i/>
          <w:sz w:val="18"/>
          <w:szCs w:val="18"/>
          <w:lang w:val="en-IN"/>
        </w:rPr>
        <w:t>Vellore, India</w:t>
      </w:r>
      <w:r>
        <w:rPr>
          <w:sz w:val="18"/>
          <w:szCs w:val="18"/>
        </w:rPr>
        <w:br/>
      </w:r>
      <w:r>
        <w:rPr>
          <w:sz w:val="18"/>
          <w:szCs w:val="18"/>
          <w:lang w:val="en-IN"/>
        </w:rPr>
        <w:t>debraj.saha2024@vitstudent.ac.in</w:t>
      </w:r>
    </w:p>
    <w:p w14:paraId="2C1C9AE5" w14:textId="77777777" w:rsidR="005E783E" w:rsidRDefault="005E783E">
      <w:pPr>
        <w:pStyle w:val="Author"/>
        <w:spacing w:before="100" w:beforeAutospacing="1"/>
        <w:jc w:val="both"/>
        <w:rPr>
          <w:sz w:val="16"/>
          <w:szCs w:val="16"/>
        </w:rPr>
        <w:sectPr w:rsidR="005E783E">
          <w:type w:val="continuous"/>
          <w:pgSz w:w="12240" w:h="15840"/>
          <w:pgMar w:top="1080" w:right="893" w:bottom="1440" w:left="893" w:header="720" w:footer="720" w:gutter="0"/>
          <w:cols w:num="4" w:space="216"/>
          <w:docGrid w:linePitch="360"/>
        </w:sectPr>
      </w:pPr>
    </w:p>
    <w:p w14:paraId="606F0E0B" w14:textId="7F623BFD" w:rsidR="005E783E" w:rsidRDefault="00000000">
      <w:pPr>
        <w:pStyle w:val="Abstract"/>
      </w:pPr>
      <w:r>
        <w:rPr>
          <w:i/>
          <w:iCs/>
        </w:rPr>
        <w:t>Abstract</w:t>
      </w:r>
      <w:r>
        <w:t>—Human Activity Recognition (HAR) using wearable sensors has emerged as a transformative technology for modern healthcare, offering automated, non-invasive monitoring of physical behaviors to enhance patient care and preventive strategies. This paper presents a comprehensive comparative analysis of deep learning architectures for Human Activity Recognition (HAR) using smartphone motion sensors. We evaluate f</w:t>
      </w:r>
      <w:r w:rsidR="00DF43F8">
        <w:t>our</w:t>
      </w:r>
      <w:r>
        <w:t xml:space="preserve"> models—DNN, LSTM with Dropout and Dense layers, CNN+LSTM</w:t>
      </w:r>
      <w:r w:rsidR="00DF43F8">
        <w:t xml:space="preserve"> </w:t>
      </w:r>
      <w:r>
        <w:t xml:space="preserve">on the WISDM dataset to identify the optimal architecture for healthcare applications. Each model is rigorously tested on six activities (walking, jogging, sitting, etc.) using identical preprocessing (noise filtering, 10-second windowing, SMOTE balancing). Our experiments reveal that the hybrid CNN+LSTM architecture achieves superior performance with 95.1% accuracy, 2.1% FAR, and 2.8% FRR, outperforming DNN and standalone LSTM variants. The CNN+LSTM model’s ability to jointly learn spatial-temporal patterns from raw accelerometer/gyroscope data makes it ideal for real-time healthcare monitoring, reducing computational latency by 22% compared to traditional sequential models. </w:t>
      </w:r>
    </w:p>
    <w:p w14:paraId="1F7AA772" w14:textId="77777777" w:rsidR="005E783E" w:rsidRDefault="00000000">
      <w:pPr>
        <w:pStyle w:val="Abstract"/>
        <w:rPr>
          <w:i/>
          <w:iCs/>
        </w:rPr>
      </w:pPr>
      <w:r>
        <w:t xml:space="preserve">Keywords— </w:t>
      </w:r>
      <w:r>
        <w:rPr>
          <w:i/>
          <w:iCs/>
        </w:rPr>
        <w:t>Human Activity Recognition, Deep Learning, CNN-LSTM, Model Comparison, WISDM Dataset, Healthcare Monitoring</w:t>
      </w:r>
    </w:p>
    <w:p w14:paraId="3F768606" w14:textId="77777777" w:rsidR="005E783E" w:rsidRDefault="00000000">
      <w:pPr>
        <w:pStyle w:val="Heading1"/>
      </w:pPr>
      <w:r>
        <w:t xml:space="preserve">Introduction </w:t>
      </w:r>
    </w:p>
    <w:p w14:paraId="41006434" w14:textId="77777777" w:rsidR="005E783E" w:rsidRPr="007A5E21" w:rsidRDefault="00000000">
      <w:pPr>
        <w:pStyle w:val="BodyText"/>
        <w:rPr>
          <w:lang w:val="en-IN"/>
        </w:rPr>
      </w:pPr>
      <w:r w:rsidRPr="007A5E21">
        <w:rPr>
          <w:lang w:val="en-IN"/>
        </w:rPr>
        <w:t xml:space="preserve">Human Activity Recognition (HAR) has emerged as a crucial technology in modern healthcare, enabling automated monitoring of patient mobility for applications such as fall detection, rehabilitation tracking, and assisted living. By </w:t>
      </w:r>
      <w:proofErr w:type="spellStart"/>
      <w:r w:rsidRPr="007A5E21">
        <w:rPr>
          <w:lang w:val="en-IN"/>
        </w:rPr>
        <w:t>analyzing</w:t>
      </w:r>
      <w:proofErr w:type="spellEnd"/>
      <w:r w:rsidRPr="007A5E21">
        <w:rPr>
          <w:lang w:val="en-IN"/>
        </w:rPr>
        <w:t xml:space="preserve"> motion sensor data, HAR systems can identify different physical activities and provide real-time insights into a patient's movement patterns. The integration of deep learning techniques has significantly enhanced the accuracy of HAR models, but the choice of model architecture remains a critical factor, especially for deployment on resource-constrained edge devices. Despite the progress in this field, there is still a lack of systematic comparisons between different deep learning architectures, particularly regarding their trade-offs between accuracy, efficiency, and robustness.  </w:t>
      </w:r>
    </w:p>
    <w:p w14:paraId="4710F86E" w14:textId="1CE0D2DF" w:rsidR="005E783E" w:rsidRPr="007A5E21" w:rsidRDefault="00000000">
      <w:pPr>
        <w:pStyle w:val="BodyText"/>
        <w:rPr>
          <w:lang w:val="en-IN"/>
        </w:rPr>
      </w:pPr>
      <w:r w:rsidRPr="007A5E21">
        <w:rPr>
          <w:lang w:val="en-IN"/>
        </w:rPr>
        <w:t xml:space="preserve">This study addresses this gap by conducting a comprehensive evaluation of </w:t>
      </w:r>
      <w:r w:rsidR="007A5E21">
        <w:rPr>
          <w:lang w:val="en-IN"/>
        </w:rPr>
        <w:t>three</w:t>
      </w:r>
      <w:r w:rsidRPr="007A5E21">
        <w:rPr>
          <w:lang w:val="en-IN"/>
        </w:rPr>
        <w:t xml:space="preserve"> deep learning models, each leveraging unique strengths in learning representations from time-series sensor data. </w:t>
      </w:r>
    </w:p>
    <w:p w14:paraId="7117701F" w14:textId="77777777" w:rsidR="005E783E" w:rsidRDefault="00000000">
      <w:pPr>
        <w:pStyle w:val="BodyText"/>
        <w:ind w:firstLine="0"/>
      </w:pPr>
      <w:r>
        <w:t xml:space="preserve">The models considered include:  </w:t>
      </w:r>
    </w:p>
    <w:p w14:paraId="2B353F23" w14:textId="77777777" w:rsidR="005E783E" w:rsidRPr="007A5E21" w:rsidRDefault="00000000">
      <w:pPr>
        <w:pStyle w:val="BodyText"/>
        <w:numPr>
          <w:ilvl w:val="0"/>
          <w:numId w:val="8"/>
        </w:numPr>
        <w:rPr>
          <w:lang w:val="en-IN"/>
        </w:rPr>
      </w:pPr>
      <w:r w:rsidRPr="007A5E21">
        <w:rPr>
          <w:lang w:val="en-IN"/>
        </w:rPr>
        <w:t xml:space="preserve">Deep Neural Networks (DNNs): A baseline fully connected architecture known for its simplicity but often struggling with capturing temporal dependencies.  </w:t>
      </w:r>
    </w:p>
    <w:p w14:paraId="34C3EE84" w14:textId="77777777" w:rsidR="005E783E" w:rsidRPr="007A5E21" w:rsidRDefault="00000000">
      <w:pPr>
        <w:pStyle w:val="BodyText"/>
        <w:numPr>
          <w:ilvl w:val="0"/>
          <w:numId w:val="8"/>
        </w:numPr>
        <w:rPr>
          <w:lang w:val="en-IN"/>
        </w:rPr>
      </w:pPr>
      <w:r w:rsidRPr="007A5E21">
        <w:rPr>
          <w:lang w:val="en-IN"/>
        </w:rPr>
        <w:t xml:space="preserve">LSTM with Dropout and Dense Layers: A recurrent model designed for sequence </w:t>
      </w:r>
      <w:proofErr w:type="spellStart"/>
      <w:r w:rsidRPr="007A5E21">
        <w:rPr>
          <w:lang w:val="en-IN"/>
        </w:rPr>
        <w:t>modeling</w:t>
      </w:r>
      <w:proofErr w:type="spellEnd"/>
      <w:r w:rsidRPr="007A5E21">
        <w:rPr>
          <w:lang w:val="en-IN"/>
        </w:rPr>
        <w:t xml:space="preserve">, incorporating regularization techniques to mitigate overfitting.  </w:t>
      </w:r>
    </w:p>
    <w:p w14:paraId="7582EC63" w14:textId="77777777" w:rsidR="005E783E" w:rsidRPr="007A5E21" w:rsidRDefault="00000000">
      <w:pPr>
        <w:pStyle w:val="BodyText"/>
        <w:numPr>
          <w:ilvl w:val="0"/>
          <w:numId w:val="8"/>
        </w:numPr>
        <w:rPr>
          <w:lang w:val="en-IN"/>
        </w:rPr>
      </w:pPr>
      <w:r w:rsidRPr="007A5E21">
        <w:rPr>
          <w:lang w:val="en-IN"/>
        </w:rPr>
        <w:t xml:space="preserve">CNN+LSTM: A hybrid architecture that combines convolutional layers for spatial feature extraction with LSTMs to capture long-term dependencies.  </w:t>
      </w:r>
    </w:p>
    <w:p w14:paraId="15F86D93" w14:textId="77777777" w:rsidR="005E783E" w:rsidRPr="007A5E21" w:rsidRDefault="005E783E">
      <w:pPr>
        <w:pStyle w:val="BodyText"/>
        <w:rPr>
          <w:lang w:val="en-IN"/>
        </w:rPr>
      </w:pPr>
    </w:p>
    <w:p w14:paraId="7690657C" w14:textId="77777777" w:rsidR="005E783E" w:rsidRPr="007A5E21" w:rsidRDefault="00000000">
      <w:pPr>
        <w:pStyle w:val="BodyText"/>
        <w:rPr>
          <w:lang w:val="en-IN"/>
        </w:rPr>
      </w:pPr>
      <w:r w:rsidRPr="007A5E21">
        <w:rPr>
          <w:lang w:val="en-IN"/>
        </w:rPr>
        <w:t xml:space="preserve">Prior research has primarily focused on individual model architectures rather than a direct comparison of their performance in HAR tasks. Deep Neural Networks (DNNs) offer computational efficiency but lack the ability to model time dependencies effectively. Long Short-Term Memory (LSTM) networks excel at capturing sequential patterns but do not inherently process spatial correlations. Convolutional Neural Networks (CNNs), while effective in learning spatial features, struggle with long-term temporal dependencies. By systematically evaluating these architectures, we aim to provide insights into their relative advantages and limitations.  </w:t>
      </w:r>
    </w:p>
    <w:p w14:paraId="1C923205" w14:textId="29E7145C" w:rsidR="005E783E" w:rsidRPr="007A5E21" w:rsidRDefault="00000000">
      <w:pPr>
        <w:pStyle w:val="BodyText"/>
        <w:rPr>
          <w:lang w:val="en-IN"/>
        </w:rPr>
      </w:pPr>
      <w:r w:rsidRPr="007A5E21">
        <w:rPr>
          <w:lang w:val="en-IN"/>
        </w:rPr>
        <w:t xml:space="preserve">To ensure a rigorous evaluation, we employ a carefully designed preprocessing pipeline. This includes Butterworth low-pass filtering for noise reduction, a sliding window segmentation technique with a 10-second window size to structure the input data, and Synthetic Minority Over-sampling Technique (SMOTE) to address class imbalance issues. Using this approach, we benchmark the </w:t>
      </w:r>
      <w:r w:rsidR="007A5E21">
        <w:rPr>
          <w:lang w:val="en-IN"/>
        </w:rPr>
        <w:t>three</w:t>
      </w:r>
      <w:r w:rsidRPr="007A5E21">
        <w:rPr>
          <w:lang w:val="en-IN"/>
        </w:rPr>
        <w:t xml:space="preserve"> models on the WISDM dataset, a widely used dataset for HAR research.  </w:t>
      </w:r>
    </w:p>
    <w:p w14:paraId="2F95B9EB" w14:textId="77777777" w:rsidR="005E783E" w:rsidRPr="007A5E21" w:rsidRDefault="00000000">
      <w:pPr>
        <w:pStyle w:val="BodyText"/>
        <w:rPr>
          <w:lang w:val="en-IN"/>
        </w:rPr>
      </w:pPr>
      <w:r w:rsidRPr="007A5E21">
        <w:rPr>
          <w:lang w:val="en-IN"/>
        </w:rPr>
        <w:t xml:space="preserve">Our experimental results highlight that the CNN+LSTM architecture achieves the best balance between accuracy and inference speed, reaching 95.1% classification accuracy with an inference time of just 18 milliseconds. These findings indicate that CNN+LSTM is a strong candidate for real-time healthcare applications where both precision and efficiency are paramount. Additionally, we </w:t>
      </w:r>
      <w:proofErr w:type="spellStart"/>
      <w:r w:rsidRPr="007A5E21">
        <w:rPr>
          <w:lang w:val="en-IN"/>
        </w:rPr>
        <w:t>analyze</w:t>
      </w:r>
      <w:proofErr w:type="spellEnd"/>
      <w:r w:rsidRPr="007A5E21">
        <w:rPr>
          <w:lang w:val="en-IN"/>
        </w:rPr>
        <w:t xml:space="preserve"> the robustness of each model against sensor noise and inter-user variability to assess their generalizability across different real-world scenarios.  </w:t>
      </w:r>
    </w:p>
    <w:p w14:paraId="1E0A2685" w14:textId="77777777" w:rsidR="005E783E" w:rsidRDefault="00000000">
      <w:pPr>
        <w:pStyle w:val="BodyText"/>
        <w:rPr>
          <w:lang w:val="en-US"/>
        </w:rPr>
      </w:pPr>
      <w:r w:rsidRPr="007A5E21">
        <w:rPr>
          <w:lang w:val="en-IN"/>
        </w:rPr>
        <w:lastRenderedPageBreak/>
        <w:t>The rest of this paper is structured as follows: Section II provides a review of related work, Section III details the methodology and experimental setup, Section IV presents a comparative analysis of the models, and Section V concludes with key findings and recommendations for future research.</w:t>
      </w:r>
    </w:p>
    <w:p w14:paraId="375DC335" w14:textId="77777777" w:rsidR="00D7677C" w:rsidRPr="00D7677C" w:rsidRDefault="00D7677C">
      <w:pPr>
        <w:pStyle w:val="BodyText"/>
        <w:rPr>
          <w:lang w:val="en-US"/>
        </w:rPr>
      </w:pPr>
    </w:p>
    <w:p w14:paraId="06746DFF" w14:textId="77777777" w:rsidR="005E783E" w:rsidRDefault="00000000">
      <w:pPr>
        <w:pStyle w:val="Heading1"/>
      </w:pPr>
      <w:r>
        <w:rPr>
          <w:lang w:val="en-IN"/>
        </w:rPr>
        <w:t>Related work</w:t>
      </w:r>
    </w:p>
    <w:p w14:paraId="3BAC9386" w14:textId="77777777" w:rsidR="005E783E" w:rsidRDefault="00000000">
      <w:pPr>
        <w:pStyle w:val="BodyText"/>
        <w:ind w:firstLine="0"/>
        <w:rPr>
          <w:lang w:val="en-US"/>
        </w:rPr>
      </w:pPr>
      <w:r w:rsidRPr="007A5E21">
        <w:rPr>
          <w:lang w:val="en-IN"/>
        </w:rPr>
        <w:t>Human Activity Recognition (HAR) has evolved significantly with the advent of machine learning (ML) and deep learning (DL). Recent studies focus on optimizing model performance, reducing computational complexity, and adapting to real-world scenarios. Below, we synthesize critical advancements and gaps in the field:</w:t>
      </w:r>
    </w:p>
    <w:p w14:paraId="3BFC68FC" w14:textId="77777777" w:rsidR="00D7677C" w:rsidRPr="00D7677C" w:rsidRDefault="00D7677C">
      <w:pPr>
        <w:pStyle w:val="BodyText"/>
        <w:ind w:firstLine="0"/>
        <w:rPr>
          <w:lang w:val="en-US"/>
        </w:rPr>
      </w:pPr>
    </w:p>
    <w:p w14:paraId="66A444E2" w14:textId="77777777" w:rsidR="005E783E" w:rsidRPr="007A5E21" w:rsidRDefault="00000000">
      <w:pPr>
        <w:pStyle w:val="BodyText"/>
        <w:ind w:firstLine="0"/>
        <w:rPr>
          <w:lang w:val="en-IN"/>
        </w:rPr>
      </w:pPr>
      <w:r>
        <w:rPr>
          <w:i/>
          <w:iCs/>
          <w:lang w:val="en-IN"/>
        </w:rPr>
        <w:t>A</w:t>
      </w:r>
      <w:r w:rsidRPr="007A5E21">
        <w:rPr>
          <w:i/>
          <w:iCs/>
          <w:lang w:val="en-IN"/>
        </w:rPr>
        <w:t>. Traditional ML vs. Deep Learning Models</w:t>
      </w:r>
    </w:p>
    <w:p w14:paraId="46F37DB3" w14:textId="77777777" w:rsidR="005E783E" w:rsidRPr="007A5E21" w:rsidRDefault="00000000">
      <w:pPr>
        <w:pStyle w:val="BodyText"/>
        <w:ind w:firstLine="0"/>
        <w:rPr>
          <w:lang w:val="en-IN"/>
        </w:rPr>
      </w:pPr>
      <w:r w:rsidRPr="007A5E21">
        <w:rPr>
          <w:lang w:val="en-IN"/>
        </w:rPr>
        <w:t xml:space="preserve">Early HAR systems relied on traditional ML algorithms like Random Forest (RF), Support Vector Machines (SVM), and k-Nearest </w:t>
      </w:r>
      <w:proofErr w:type="spellStart"/>
      <w:r w:rsidRPr="007A5E21">
        <w:rPr>
          <w:lang w:val="en-IN"/>
        </w:rPr>
        <w:t>Neighbors</w:t>
      </w:r>
      <w:proofErr w:type="spellEnd"/>
      <w:r w:rsidRPr="007A5E21">
        <w:rPr>
          <w:lang w:val="en-IN"/>
        </w:rPr>
        <w:t xml:space="preserve"> (k-NN) for activity classification. These models depend heavily on handcrafted features (e.g., statistical metrics, spectral features) and achieve moderate accuracy (82–95%) but excel in low-resource environments due to minimal memory and latency requirements</w:t>
      </w:r>
      <w:r>
        <w:rPr>
          <w:lang w:val="en-IN"/>
        </w:rPr>
        <w:t xml:space="preserve"> [2][14]</w:t>
      </w:r>
      <w:r w:rsidRPr="007A5E21">
        <w:rPr>
          <w:lang w:val="en-IN"/>
        </w:rPr>
        <w:t>. For instance, SVMs with linear kernels achieved 95.6% accuracy on the UCI HAR dataset while consuming only 2 MB of memory</w:t>
      </w:r>
      <w:r>
        <w:rPr>
          <w:lang w:val="en-IN"/>
        </w:rPr>
        <w:t xml:space="preserve"> [2]</w:t>
      </w:r>
      <w:r w:rsidRPr="007A5E21">
        <w:rPr>
          <w:lang w:val="en-IN"/>
        </w:rPr>
        <w:t>. However, their performance plateaus with complex, noisy, or high-dimensional data</w:t>
      </w:r>
      <w:r>
        <w:rPr>
          <w:lang w:val="en-IN"/>
        </w:rPr>
        <w:t xml:space="preserve"> [3]</w:t>
      </w:r>
      <w:r w:rsidRPr="007A5E21">
        <w:rPr>
          <w:lang w:val="en-IN"/>
        </w:rPr>
        <w:t>.</w:t>
      </w:r>
    </w:p>
    <w:p w14:paraId="062A0F94" w14:textId="0D38AF42" w:rsidR="005E783E" w:rsidRDefault="00000000">
      <w:pPr>
        <w:pStyle w:val="BodyText"/>
        <w:ind w:firstLine="0"/>
        <w:rPr>
          <w:lang w:val="en-US"/>
        </w:rPr>
      </w:pPr>
      <w:r w:rsidRPr="007A5E21">
        <w:rPr>
          <w:lang w:val="en-IN"/>
        </w:rPr>
        <w:t>In contrast, deep learning models like CNNs and LSTMs automate feature extraction and capture spatial-temporal dependencies, achieving state-of-the-art results (e.g., 94.8% accuracy on real-life HAR datasets)</w:t>
      </w:r>
      <w:r>
        <w:rPr>
          <w:lang w:val="en-IN"/>
        </w:rPr>
        <w:t xml:space="preserve"> [12]</w:t>
      </w:r>
      <w:r w:rsidRPr="007A5E21">
        <w:rPr>
          <w:lang w:val="en-IN"/>
        </w:rPr>
        <w:t xml:space="preserve">. Hybrid architectures, such as CNN-LSTM, combine convolutional layers for spatial pattern extraction and recurrent layers for temporal </w:t>
      </w:r>
      <w:proofErr w:type="spellStart"/>
      <w:r w:rsidRPr="007A5E21">
        <w:rPr>
          <w:lang w:val="en-IN"/>
        </w:rPr>
        <w:t>modeling</w:t>
      </w:r>
      <w:proofErr w:type="spellEnd"/>
      <w:r w:rsidRPr="007A5E21">
        <w:rPr>
          <w:lang w:val="en-IN"/>
        </w:rPr>
        <w:t xml:space="preserve">, outperforming standalone models. For example, CNN-LSTM achieved 95.1% accuracy on the WISDM dataset, surpassing DNNs (85.3%) </w:t>
      </w:r>
      <w:r>
        <w:rPr>
          <w:lang w:val="en-IN"/>
        </w:rPr>
        <w:t>[5][12]</w:t>
      </w:r>
      <w:r w:rsidRPr="007A5E21">
        <w:rPr>
          <w:lang w:val="en-IN"/>
        </w:rPr>
        <w:t>.</w:t>
      </w:r>
    </w:p>
    <w:p w14:paraId="0818EBC8" w14:textId="77777777" w:rsidR="00D7677C" w:rsidRPr="00D7677C" w:rsidRDefault="00D7677C">
      <w:pPr>
        <w:pStyle w:val="BodyText"/>
        <w:ind w:firstLine="0"/>
        <w:rPr>
          <w:lang w:val="en-US"/>
        </w:rPr>
      </w:pPr>
    </w:p>
    <w:p w14:paraId="16A44230" w14:textId="77777777" w:rsidR="005E783E" w:rsidRPr="007A5E21" w:rsidRDefault="00000000">
      <w:pPr>
        <w:pStyle w:val="BodyText"/>
        <w:ind w:firstLine="0"/>
        <w:rPr>
          <w:i/>
          <w:iCs/>
          <w:lang w:val="en-IN"/>
        </w:rPr>
      </w:pPr>
      <w:r>
        <w:rPr>
          <w:i/>
          <w:iCs/>
          <w:lang w:val="en-IN"/>
        </w:rPr>
        <w:t>B</w:t>
      </w:r>
      <w:r w:rsidRPr="007A5E21">
        <w:rPr>
          <w:i/>
          <w:iCs/>
          <w:lang w:val="en-IN"/>
        </w:rPr>
        <w:t>. Dataset-Specific Performance</w:t>
      </w:r>
    </w:p>
    <w:p w14:paraId="368BDF5D" w14:textId="77777777" w:rsidR="005E783E" w:rsidRPr="007A5E21" w:rsidRDefault="00000000">
      <w:pPr>
        <w:pStyle w:val="BodyText"/>
        <w:ind w:firstLine="0"/>
        <w:rPr>
          <w:lang w:val="en-IN"/>
        </w:rPr>
      </w:pPr>
      <w:r w:rsidRPr="007A5E21">
        <w:rPr>
          <w:lang w:val="en-IN"/>
        </w:rPr>
        <w:t>Model efficacy varies across datasets due to differences in sensor types, activity complexity, and environmental noise:</w:t>
      </w:r>
    </w:p>
    <w:p w14:paraId="2F04C7E8" w14:textId="77777777" w:rsidR="005E783E" w:rsidRPr="007A5E21" w:rsidRDefault="00000000">
      <w:pPr>
        <w:pStyle w:val="BodyText"/>
        <w:numPr>
          <w:ilvl w:val="0"/>
          <w:numId w:val="9"/>
        </w:numPr>
        <w:rPr>
          <w:lang w:val="en-IN"/>
        </w:rPr>
      </w:pPr>
      <w:r w:rsidRPr="007A5E21">
        <w:rPr>
          <w:lang w:val="en-IN"/>
        </w:rPr>
        <w:t>UCI HAR: Classical models (SVM, RF) perform well here due to structured lab-collected data</w:t>
      </w:r>
      <w:r>
        <w:rPr>
          <w:lang w:val="en-IN"/>
        </w:rPr>
        <w:t xml:space="preserve"> [2]</w:t>
      </w:r>
      <w:r w:rsidRPr="007A5E21">
        <w:rPr>
          <w:lang w:val="en-IN"/>
        </w:rPr>
        <w:t>.</w:t>
      </w:r>
    </w:p>
    <w:p w14:paraId="6575CFF1" w14:textId="77777777" w:rsidR="005E783E" w:rsidRPr="007A5E21" w:rsidRDefault="00000000">
      <w:pPr>
        <w:pStyle w:val="BodyText"/>
        <w:numPr>
          <w:ilvl w:val="0"/>
          <w:numId w:val="9"/>
        </w:numPr>
        <w:rPr>
          <w:lang w:val="en-IN"/>
        </w:rPr>
      </w:pPr>
      <w:r w:rsidRPr="007A5E21">
        <w:rPr>
          <w:lang w:val="en-IN"/>
        </w:rPr>
        <w:t>WISDM: Deep learning models excel, with CNN-LSTM achieving 95% accuracy owing to its ability to process raw accelerometer/gyroscope data</w:t>
      </w:r>
      <w:r>
        <w:rPr>
          <w:lang w:val="en-IN"/>
        </w:rPr>
        <w:t xml:space="preserve"> [5]</w:t>
      </w:r>
      <w:r w:rsidRPr="007A5E21">
        <w:rPr>
          <w:lang w:val="en-IN"/>
        </w:rPr>
        <w:t>.</w:t>
      </w:r>
    </w:p>
    <w:p w14:paraId="73B74762" w14:textId="77777777" w:rsidR="005E783E" w:rsidRPr="007A5E21" w:rsidRDefault="00000000">
      <w:pPr>
        <w:pStyle w:val="BodyText"/>
        <w:numPr>
          <w:ilvl w:val="0"/>
          <w:numId w:val="9"/>
        </w:numPr>
        <w:rPr>
          <w:lang w:val="en-IN"/>
        </w:rPr>
      </w:pPr>
      <w:r w:rsidRPr="007A5E21">
        <w:rPr>
          <w:lang w:val="en-IN"/>
        </w:rPr>
        <w:t>Real-Life Datasets: Hybrid models dominate due to their robustness to noise and variability. For example, a CNN-LSTM variant achieved 94.8% accuracy on a real-world smartphone dataset</w:t>
      </w:r>
      <w:r>
        <w:rPr>
          <w:lang w:val="en-IN"/>
        </w:rPr>
        <w:t xml:space="preserve"> [12]</w:t>
      </w:r>
      <w:r w:rsidRPr="007A5E21">
        <w:rPr>
          <w:lang w:val="en-IN"/>
        </w:rPr>
        <w:t>.</w:t>
      </w:r>
    </w:p>
    <w:p w14:paraId="593A7DF3" w14:textId="77777777" w:rsidR="005E783E" w:rsidRDefault="00000000">
      <w:pPr>
        <w:pStyle w:val="BodyText"/>
        <w:ind w:firstLine="0"/>
        <w:rPr>
          <w:lang w:val="en-US"/>
        </w:rPr>
      </w:pPr>
      <w:r w:rsidRPr="007A5E21">
        <w:rPr>
          <w:lang w:val="en-IN"/>
        </w:rPr>
        <w:t>Studies highlight that sensor fusion (e.g., combining wrist and pocket sensors) does not always improve accuracy, emphasizing the need for context-aware model selection</w:t>
      </w:r>
      <w:r>
        <w:rPr>
          <w:lang w:val="en-IN"/>
        </w:rPr>
        <w:t xml:space="preserve"> [3][14]</w:t>
      </w:r>
      <w:r w:rsidRPr="007A5E21">
        <w:rPr>
          <w:lang w:val="en-IN"/>
        </w:rPr>
        <w:t>.</w:t>
      </w:r>
    </w:p>
    <w:p w14:paraId="64833086" w14:textId="77777777" w:rsidR="00D7677C" w:rsidRPr="00D7677C" w:rsidRDefault="00D7677C">
      <w:pPr>
        <w:pStyle w:val="BodyText"/>
        <w:ind w:firstLine="0"/>
        <w:rPr>
          <w:lang w:val="en-US"/>
        </w:rPr>
      </w:pPr>
    </w:p>
    <w:p w14:paraId="33FEBD27" w14:textId="77777777" w:rsidR="005E783E" w:rsidRDefault="00000000">
      <w:pPr>
        <w:pStyle w:val="BodyText"/>
        <w:ind w:firstLine="0"/>
        <w:rPr>
          <w:i/>
          <w:iCs/>
        </w:rPr>
      </w:pPr>
      <w:r>
        <w:rPr>
          <w:i/>
          <w:iCs/>
          <w:lang w:val="en-IN"/>
        </w:rPr>
        <w:t>C</w:t>
      </w:r>
      <w:r>
        <w:rPr>
          <w:i/>
          <w:iCs/>
        </w:rPr>
        <w:t>. Emerging Trends</w:t>
      </w:r>
    </w:p>
    <w:p w14:paraId="4EAB4DE5" w14:textId="77777777" w:rsidR="005E783E" w:rsidRDefault="00000000">
      <w:pPr>
        <w:pStyle w:val="BodyText"/>
        <w:numPr>
          <w:ilvl w:val="0"/>
          <w:numId w:val="9"/>
        </w:numPr>
        <w:rPr>
          <w:lang w:val="en-IN"/>
        </w:rPr>
      </w:pPr>
      <w:r w:rsidRPr="007A5E21">
        <w:rPr>
          <w:lang w:val="en-IN"/>
        </w:rPr>
        <w:t>Multimodal Approaches: Integrating physiological data (e.g., heart rate) with motion sensors improves recognition of complex activities like smoking or stres</w:t>
      </w:r>
      <w:r>
        <w:rPr>
          <w:lang w:val="en-IN"/>
        </w:rPr>
        <w:t>s [10].</w:t>
      </w:r>
    </w:p>
    <w:p w14:paraId="43ABD952" w14:textId="5151B777" w:rsidR="00D7677C" w:rsidRPr="007A5E21" w:rsidRDefault="00000000" w:rsidP="00D7677C">
      <w:pPr>
        <w:pStyle w:val="BodyText"/>
        <w:numPr>
          <w:ilvl w:val="0"/>
          <w:numId w:val="9"/>
        </w:numPr>
        <w:rPr>
          <w:lang w:val="en-IN"/>
        </w:rPr>
      </w:pPr>
      <w:r w:rsidRPr="007A5E21">
        <w:rPr>
          <w:lang w:val="en-IN"/>
        </w:rPr>
        <w:t>Generative Models: Restricted Boltzmann Machines (RBMs) show promise in unsupervised feature learning but lag behind CNNs in accuracy</w:t>
      </w:r>
      <w:r>
        <w:rPr>
          <w:lang w:val="en-IN"/>
        </w:rPr>
        <w:t xml:space="preserve"> [5]</w:t>
      </w:r>
      <w:r w:rsidRPr="007A5E21">
        <w:rPr>
          <w:lang w:val="en-IN"/>
        </w:rPr>
        <w:t>.</w:t>
      </w:r>
    </w:p>
    <w:p w14:paraId="2AEB1894" w14:textId="0D48FA02" w:rsidR="005E783E" w:rsidRPr="007A5E21" w:rsidRDefault="00000000">
      <w:pPr>
        <w:pStyle w:val="BodyText"/>
        <w:numPr>
          <w:ilvl w:val="0"/>
          <w:numId w:val="9"/>
        </w:numPr>
        <w:rPr>
          <w:lang w:val="en-IN"/>
        </w:rPr>
      </w:pPr>
      <w:r w:rsidRPr="007A5E21">
        <w:rPr>
          <w:lang w:val="en-IN"/>
        </w:rPr>
        <w:t xml:space="preserve">Reinforcement Learning (RL): RL-based HAR systems adapt dynamically to user </w:t>
      </w:r>
      <w:proofErr w:type="spellStart"/>
      <w:r w:rsidRPr="007A5E21">
        <w:rPr>
          <w:lang w:val="en-IN"/>
        </w:rPr>
        <w:t>behavior</w:t>
      </w:r>
      <w:proofErr w:type="spellEnd"/>
      <w:r w:rsidRPr="007A5E21">
        <w:rPr>
          <w:lang w:val="en-IN"/>
        </w:rPr>
        <w:t xml:space="preserve">, though they require large </w:t>
      </w:r>
      <w:proofErr w:type="spellStart"/>
      <w:r w:rsidRPr="007A5E21">
        <w:rPr>
          <w:lang w:val="en-IN"/>
        </w:rPr>
        <w:t>labeled</w:t>
      </w:r>
      <w:proofErr w:type="spellEnd"/>
      <w:r w:rsidRPr="007A5E21">
        <w:rPr>
          <w:lang w:val="en-IN"/>
        </w:rPr>
        <w:t xml:space="preserve"> datasets</w:t>
      </w:r>
      <w:r>
        <w:rPr>
          <w:lang w:val="en-IN"/>
        </w:rPr>
        <w:t xml:space="preserve"> [10]</w:t>
      </w:r>
      <w:r w:rsidRPr="007A5E21">
        <w:rPr>
          <w:lang w:val="en-IN"/>
        </w:rPr>
        <w:t>.</w:t>
      </w:r>
    </w:p>
    <w:p w14:paraId="701DD780" w14:textId="77777777" w:rsidR="00D7677C" w:rsidRDefault="00D7677C">
      <w:pPr>
        <w:pStyle w:val="BodyText"/>
        <w:ind w:firstLine="0"/>
        <w:rPr>
          <w:i/>
          <w:iCs/>
          <w:lang w:val="en-IN"/>
        </w:rPr>
      </w:pPr>
    </w:p>
    <w:p w14:paraId="181ABF28" w14:textId="17E966EA" w:rsidR="005E783E" w:rsidRDefault="00000000">
      <w:pPr>
        <w:pStyle w:val="BodyText"/>
        <w:ind w:firstLine="0"/>
      </w:pPr>
      <w:r>
        <w:rPr>
          <w:i/>
          <w:iCs/>
          <w:lang w:val="en-IN"/>
        </w:rPr>
        <w:t>D</w:t>
      </w:r>
      <w:r>
        <w:rPr>
          <w:i/>
          <w:iCs/>
        </w:rPr>
        <w:t>. Gaps and Challenges</w:t>
      </w:r>
    </w:p>
    <w:p w14:paraId="55242FC1" w14:textId="77777777" w:rsidR="005E783E" w:rsidRPr="007A5E21" w:rsidRDefault="00000000">
      <w:pPr>
        <w:pStyle w:val="BodyText"/>
        <w:numPr>
          <w:ilvl w:val="0"/>
          <w:numId w:val="9"/>
        </w:numPr>
        <w:tabs>
          <w:tab w:val="clear" w:pos="319"/>
        </w:tabs>
        <w:rPr>
          <w:lang w:val="en-IN"/>
        </w:rPr>
      </w:pPr>
      <w:r w:rsidRPr="007A5E21">
        <w:rPr>
          <w:lang w:val="en-IN"/>
        </w:rPr>
        <w:t>Generalization: Most models are tested on lab-collected datasets (e.g., UCI HAR), limiting real-world applicability</w:t>
      </w:r>
      <w:r>
        <w:rPr>
          <w:lang w:val="en-IN"/>
        </w:rPr>
        <w:t xml:space="preserve"> [3][12]</w:t>
      </w:r>
      <w:r w:rsidRPr="007A5E21">
        <w:rPr>
          <w:lang w:val="en-IN"/>
        </w:rPr>
        <w:t>.</w:t>
      </w:r>
    </w:p>
    <w:p w14:paraId="6848F13A" w14:textId="77777777" w:rsidR="005E783E" w:rsidRPr="007A5E21" w:rsidRDefault="00000000">
      <w:pPr>
        <w:pStyle w:val="BodyText"/>
        <w:numPr>
          <w:ilvl w:val="0"/>
          <w:numId w:val="9"/>
        </w:numPr>
        <w:tabs>
          <w:tab w:val="clear" w:pos="319"/>
        </w:tabs>
        <w:rPr>
          <w:lang w:val="en-IN"/>
        </w:rPr>
      </w:pPr>
      <w:r w:rsidRPr="007A5E21">
        <w:rPr>
          <w:lang w:val="en-IN"/>
        </w:rPr>
        <w:t>Class Imbalance: Rare activities (e.g., falls) are often underrepresented, necessitating techniques like SMOTE oversampling</w:t>
      </w:r>
      <w:r>
        <w:rPr>
          <w:lang w:val="en-IN"/>
        </w:rPr>
        <w:t xml:space="preserve"> [5]</w:t>
      </w:r>
      <w:r w:rsidRPr="007A5E21">
        <w:rPr>
          <w:lang w:val="en-IN"/>
        </w:rPr>
        <w:t>.</w:t>
      </w:r>
    </w:p>
    <w:p w14:paraId="515B3069" w14:textId="77777777" w:rsidR="005E783E" w:rsidRPr="007A5E21" w:rsidRDefault="00000000">
      <w:pPr>
        <w:pStyle w:val="BodyText"/>
        <w:numPr>
          <w:ilvl w:val="0"/>
          <w:numId w:val="9"/>
        </w:numPr>
        <w:tabs>
          <w:tab w:val="clear" w:pos="319"/>
        </w:tabs>
        <w:rPr>
          <w:lang w:val="en-IN"/>
        </w:rPr>
      </w:pPr>
      <w:r w:rsidRPr="007A5E21">
        <w:rPr>
          <w:lang w:val="en-IN"/>
        </w:rPr>
        <w:t>Privacy and Ethics: Continuous monitoring raises concerns about data security, especially in healthcare applications</w:t>
      </w:r>
      <w:r>
        <w:rPr>
          <w:lang w:val="en-IN"/>
        </w:rPr>
        <w:t xml:space="preserve"> [10]</w:t>
      </w:r>
      <w:r w:rsidRPr="007A5E21">
        <w:rPr>
          <w:lang w:val="en-IN"/>
        </w:rPr>
        <w:t>.</w:t>
      </w:r>
    </w:p>
    <w:p w14:paraId="349612FC" w14:textId="77777777" w:rsidR="00D7677C" w:rsidRDefault="00D7677C">
      <w:pPr>
        <w:pStyle w:val="BodyText"/>
        <w:ind w:firstLine="0"/>
        <w:rPr>
          <w:i/>
          <w:iCs/>
          <w:lang w:val="en-IN"/>
        </w:rPr>
      </w:pPr>
    </w:p>
    <w:p w14:paraId="325D0D07" w14:textId="43E1480E" w:rsidR="005E783E" w:rsidRPr="007A5E21" w:rsidRDefault="00000000">
      <w:pPr>
        <w:pStyle w:val="BodyText"/>
        <w:ind w:firstLine="0"/>
        <w:rPr>
          <w:lang w:val="en-IN"/>
        </w:rPr>
      </w:pPr>
      <w:proofErr w:type="spellStart"/>
      <w:proofErr w:type="gramStart"/>
      <w:r>
        <w:rPr>
          <w:i/>
          <w:iCs/>
          <w:lang w:val="en-IN"/>
        </w:rPr>
        <w:t>E.</w:t>
      </w:r>
      <w:r w:rsidRPr="007A5E21">
        <w:rPr>
          <w:i/>
          <w:iCs/>
          <w:lang w:val="en-IN"/>
        </w:rPr>
        <w:t>Synthesis</w:t>
      </w:r>
      <w:proofErr w:type="spellEnd"/>
      <w:proofErr w:type="gramEnd"/>
      <w:r w:rsidRPr="007A5E21">
        <w:rPr>
          <w:i/>
          <w:iCs/>
          <w:lang w:val="en-IN"/>
        </w:rPr>
        <w:t xml:space="preserve"> and Positioning of Current Work</w:t>
      </w:r>
    </w:p>
    <w:p w14:paraId="36C99A10" w14:textId="77777777" w:rsidR="005E783E" w:rsidRPr="007A5E21" w:rsidRDefault="00000000">
      <w:pPr>
        <w:pStyle w:val="BodyText"/>
        <w:ind w:firstLine="0"/>
        <w:rPr>
          <w:lang w:val="en-IN"/>
        </w:rPr>
      </w:pPr>
      <w:r w:rsidRPr="007A5E21">
        <w:rPr>
          <w:lang w:val="en-IN"/>
        </w:rPr>
        <w:t>This study builds on prior research by:</w:t>
      </w:r>
    </w:p>
    <w:p w14:paraId="6F282D74" w14:textId="77777777" w:rsidR="005E783E" w:rsidRPr="007A5E21" w:rsidRDefault="00000000">
      <w:pPr>
        <w:pStyle w:val="BodyText"/>
        <w:numPr>
          <w:ilvl w:val="0"/>
          <w:numId w:val="9"/>
        </w:numPr>
        <w:tabs>
          <w:tab w:val="clear" w:pos="319"/>
        </w:tabs>
        <w:rPr>
          <w:lang w:val="en-IN"/>
        </w:rPr>
      </w:pPr>
      <w:r w:rsidRPr="007A5E21">
        <w:rPr>
          <w:lang w:val="en-IN"/>
        </w:rPr>
        <w:t xml:space="preserve">Systematically comparing DNN, LSTM variants, and CNN-LSTM on the WISDM dataset to quantify performance-complexity </w:t>
      </w:r>
      <w:proofErr w:type="spellStart"/>
      <w:r w:rsidRPr="007A5E21">
        <w:rPr>
          <w:lang w:val="en-IN"/>
        </w:rPr>
        <w:t>tradeoffs</w:t>
      </w:r>
      <w:proofErr w:type="spellEnd"/>
      <w:r w:rsidRPr="007A5E21">
        <w:rPr>
          <w:lang w:val="en-IN"/>
        </w:rPr>
        <w:t>.</w:t>
      </w:r>
    </w:p>
    <w:p w14:paraId="7364AC94" w14:textId="77777777" w:rsidR="005E783E" w:rsidRPr="007A5E21" w:rsidRDefault="00000000">
      <w:pPr>
        <w:pStyle w:val="BodyText"/>
        <w:numPr>
          <w:ilvl w:val="0"/>
          <w:numId w:val="9"/>
        </w:numPr>
        <w:tabs>
          <w:tab w:val="clear" w:pos="319"/>
        </w:tabs>
        <w:rPr>
          <w:lang w:val="en-IN"/>
        </w:rPr>
      </w:pPr>
      <w:r w:rsidRPr="007A5E21">
        <w:rPr>
          <w:lang w:val="en-IN"/>
        </w:rPr>
        <w:t>Introducing a novel preprocessing pipeline combining Butterworth filtering, SMOTE balancing, and sliding-window segmentation to enhance robustness.</w:t>
      </w:r>
    </w:p>
    <w:p w14:paraId="783DAA44" w14:textId="77777777" w:rsidR="005E783E" w:rsidRPr="007A5E21" w:rsidRDefault="00000000">
      <w:pPr>
        <w:pStyle w:val="BodyText"/>
        <w:numPr>
          <w:ilvl w:val="0"/>
          <w:numId w:val="9"/>
        </w:numPr>
        <w:tabs>
          <w:tab w:val="clear" w:pos="319"/>
        </w:tabs>
        <w:rPr>
          <w:lang w:val="en-IN"/>
        </w:rPr>
      </w:pPr>
      <w:r w:rsidRPr="007A5E21">
        <w:rPr>
          <w:lang w:val="en-IN"/>
        </w:rPr>
        <w:t xml:space="preserve">Validating CNN-LSTM’s superiority (95.1% accuracy) in real-time scenarios, addressing gaps in prior comparisons </w:t>
      </w:r>
      <w:r>
        <w:rPr>
          <w:lang w:val="en-IN"/>
        </w:rPr>
        <w:t>[</w:t>
      </w:r>
      <w:r w:rsidRPr="007A5E21">
        <w:rPr>
          <w:lang w:val="en-IN"/>
        </w:rPr>
        <w:t>5</w:t>
      </w:r>
      <w:r>
        <w:rPr>
          <w:lang w:val="en-IN"/>
        </w:rPr>
        <w:t>][</w:t>
      </w:r>
      <w:r w:rsidRPr="007A5E21">
        <w:rPr>
          <w:lang w:val="en-IN"/>
        </w:rPr>
        <w:t>12</w:t>
      </w:r>
      <w:r>
        <w:rPr>
          <w:lang w:val="en-IN"/>
        </w:rPr>
        <w:t>]</w:t>
      </w:r>
      <w:r w:rsidRPr="007A5E21">
        <w:rPr>
          <w:lang w:val="en-IN"/>
        </w:rPr>
        <w:t>.</w:t>
      </w:r>
    </w:p>
    <w:p w14:paraId="70B9E052" w14:textId="77777777" w:rsidR="005E783E" w:rsidRDefault="00000000">
      <w:pPr>
        <w:pStyle w:val="BodyText"/>
        <w:ind w:firstLine="0"/>
        <w:rPr>
          <w:lang w:val="en-US"/>
        </w:rPr>
      </w:pPr>
      <w:r w:rsidRPr="007A5E21">
        <w:rPr>
          <w:lang w:val="en-IN"/>
        </w:rPr>
        <w:t>This work bridges the divide between traditional ML and DL, offering actionable insights for deploying HAR systems in healthcare and elderly care.</w:t>
      </w:r>
    </w:p>
    <w:p w14:paraId="61031DEB" w14:textId="77777777" w:rsidR="00D7677C" w:rsidRPr="00D7677C" w:rsidRDefault="00D7677C">
      <w:pPr>
        <w:pStyle w:val="BodyText"/>
        <w:ind w:firstLine="0"/>
        <w:rPr>
          <w:lang w:val="en-US"/>
        </w:rPr>
      </w:pPr>
    </w:p>
    <w:p w14:paraId="25DFA01A" w14:textId="77777777" w:rsidR="005E783E" w:rsidRDefault="00000000">
      <w:pPr>
        <w:pStyle w:val="Heading1"/>
      </w:pPr>
      <w:r>
        <w:rPr>
          <w:lang w:val="en-IN"/>
        </w:rPr>
        <w:t>Methodology</w:t>
      </w:r>
    </w:p>
    <w:p w14:paraId="0F0DD818" w14:textId="77777777" w:rsidR="005E783E" w:rsidRDefault="00000000">
      <w:pPr>
        <w:pStyle w:val="BodyText"/>
        <w:rPr>
          <w:lang w:val="en-US"/>
        </w:rPr>
      </w:pPr>
      <w:r w:rsidRPr="007A5E21">
        <w:rPr>
          <w:lang w:val="en-IN"/>
        </w:rPr>
        <w:t xml:space="preserve">The proposed Human Activity Recognition (HAR) system follows a structured pipeline consisting of four key stages: data collection, preprocessing, model development, and evaluation. The methodology ensures that the raw accelerometer data undergoes appropriate transformations before being used for deep learning-based activity classification. </w:t>
      </w:r>
      <w:r>
        <w:t>The entire workflow is illustrated in Figure 1.</w:t>
      </w:r>
    </w:p>
    <w:p w14:paraId="62CB5B90" w14:textId="445F9FBD" w:rsidR="00582FF8" w:rsidRPr="00582FF8" w:rsidRDefault="00582FF8" w:rsidP="00582FF8">
      <w:pPr>
        <w:pStyle w:val="BodyText"/>
        <w:rPr>
          <w:lang w:val="en-IN"/>
        </w:rPr>
      </w:pPr>
      <w:r w:rsidRPr="00582FF8">
        <w:rPr>
          <w:noProof/>
          <w:lang w:val="en-IN"/>
        </w:rPr>
        <w:lastRenderedPageBreak/>
        <w:drawing>
          <wp:inline distT="0" distB="0" distL="0" distR="0" wp14:anchorId="5B5EE6DC" wp14:editId="7B2CAB73">
            <wp:extent cx="2700867" cy="2567783"/>
            <wp:effectExtent l="0" t="0" r="4445" b="4445"/>
            <wp:docPr id="42533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639" cy="2577074"/>
                    </a:xfrm>
                    <a:prstGeom prst="rect">
                      <a:avLst/>
                    </a:prstGeom>
                    <a:noFill/>
                    <a:ln>
                      <a:noFill/>
                    </a:ln>
                  </pic:spPr>
                </pic:pic>
              </a:graphicData>
            </a:graphic>
          </wp:inline>
        </w:drawing>
      </w:r>
    </w:p>
    <w:p w14:paraId="59735B16" w14:textId="77777777" w:rsidR="00582FF8" w:rsidRPr="00582FF8" w:rsidRDefault="00582FF8">
      <w:pPr>
        <w:pStyle w:val="BodyText"/>
        <w:rPr>
          <w:lang w:val="en-US"/>
        </w:rPr>
      </w:pPr>
    </w:p>
    <w:p w14:paraId="2127D19C" w14:textId="767ED7E0" w:rsidR="005E783E" w:rsidRDefault="005E783E">
      <w:pPr>
        <w:pStyle w:val="BodyText"/>
      </w:pPr>
    </w:p>
    <w:p w14:paraId="6AA876F0" w14:textId="77777777" w:rsidR="00414284" w:rsidRDefault="00000000" w:rsidP="00414284">
      <w:pPr>
        <w:pStyle w:val="BodyText"/>
        <w:ind w:firstLine="0"/>
        <w:rPr>
          <w:i/>
          <w:iCs/>
          <w:sz w:val="16"/>
          <w:szCs w:val="16"/>
          <w:lang w:val="en-US"/>
        </w:rPr>
      </w:pPr>
      <w:r w:rsidRPr="007A5E21">
        <w:rPr>
          <w:i/>
          <w:iCs/>
          <w:sz w:val="16"/>
          <w:szCs w:val="16"/>
          <w:lang w:val="en-IN"/>
        </w:rPr>
        <w:t>Fig. 1. Workflow of the proposed HAR system, encompassing four stages: (1) data collection from the WISDM dataset, (2) preprocessing (normalization, noise filtering, and windowing), (3) comparative training of DNN, LSTM variants, and CNN-LSTM models, and (4) performance evaluation using accuracy, F1-score, and FAR/FRR metrics.</w:t>
      </w:r>
    </w:p>
    <w:p w14:paraId="68CD34DF" w14:textId="07232754" w:rsidR="005E783E" w:rsidRPr="007A5E21" w:rsidRDefault="00000000" w:rsidP="00414284">
      <w:pPr>
        <w:pStyle w:val="BodyText"/>
        <w:ind w:firstLine="0"/>
        <w:rPr>
          <w:i/>
          <w:iCs/>
          <w:sz w:val="16"/>
          <w:szCs w:val="16"/>
          <w:lang w:val="en-IN"/>
        </w:rPr>
      </w:pPr>
      <w:r>
        <w:rPr>
          <w:lang w:val="en-IN"/>
        </w:rPr>
        <w:t>Dataset and Data Collections</w:t>
      </w:r>
    </w:p>
    <w:p w14:paraId="23723092" w14:textId="77777777" w:rsidR="005E783E" w:rsidRPr="007A5E21" w:rsidRDefault="00000000">
      <w:pPr>
        <w:pStyle w:val="BodyText"/>
        <w:rPr>
          <w:lang w:val="en-IN"/>
        </w:rPr>
      </w:pPr>
      <w:r w:rsidRPr="007A5E21">
        <w:rPr>
          <w:lang w:val="en-IN"/>
        </w:rPr>
        <w:t>For this study, we utilize the WISDM (Wireless Sensor Data Mining) dataset, a well-established benchmark dataset for HAR research. The dataset consists of motion sensor data collected from 36 different users, each performing six predefined physical activities. The data was recorded using a smartphone-based tri-axial accelerometer operating at a sampling rate of 20 Hz. The total dataset contains 1,098,207 recorded samples, with each sample containing the following six attributes:</w:t>
      </w:r>
    </w:p>
    <w:p w14:paraId="6EBE178B" w14:textId="77777777" w:rsidR="005E783E" w:rsidRPr="007A5E21" w:rsidRDefault="00000000">
      <w:pPr>
        <w:pStyle w:val="BodyText"/>
        <w:numPr>
          <w:ilvl w:val="0"/>
          <w:numId w:val="10"/>
        </w:numPr>
        <w:rPr>
          <w:lang w:val="en-IN"/>
        </w:rPr>
      </w:pPr>
      <w:r w:rsidRPr="007A5E21">
        <w:rPr>
          <w:lang w:val="en-IN"/>
        </w:rPr>
        <w:t>Timestamp: The time at which the accelerometer reading was recorded.</w:t>
      </w:r>
    </w:p>
    <w:p w14:paraId="0D9A2CC8" w14:textId="77777777" w:rsidR="005E783E" w:rsidRPr="007A5E21" w:rsidRDefault="00000000">
      <w:pPr>
        <w:pStyle w:val="BodyText"/>
        <w:numPr>
          <w:ilvl w:val="0"/>
          <w:numId w:val="10"/>
        </w:numPr>
        <w:rPr>
          <w:lang w:val="en-IN"/>
        </w:rPr>
      </w:pPr>
      <w:r w:rsidRPr="007A5E21">
        <w:rPr>
          <w:lang w:val="en-IN"/>
        </w:rPr>
        <w:t>X-axis acceleration: The acceleration in the x-direction.</w:t>
      </w:r>
    </w:p>
    <w:p w14:paraId="6EB49CBE" w14:textId="77777777" w:rsidR="005E783E" w:rsidRPr="007A5E21" w:rsidRDefault="00000000">
      <w:pPr>
        <w:pStyle w:val="BodyText"/>
        <w:numPr>
          <w:ilvl w:val="0"/>
          <w:numId w:val="10"/>
        </w:numPr>
        <w:rPr>
          <w:lang w:val="en-IN"/>
        </w:rPr>
      </w:pPr>
      <w:r w:rsidRPr="007A5E21">
        <w:rPr>
          <w:lang w:val="en-IN"/>
        </w:rPr>
        <w:t>Y-axis acceleration: The acceleration in the y-direction.</w:t>
      </w:r>
    </w:p>
    <w:p w14:paraId="21EE05AF" w14:textId="77777777" w:rsidR="005E783E" w:rsidRPr="007A5E21" w:rsidRDefault="00000000">
      <w:pPr>
        <w:pStyle w:val="BodyText"/>
        <w:numPr>
          <w:ilvl w:val="0"/>
          <w:numId w:val="10"/>
        </w:numPr>
        <w:rPr>
          <w:lang w:val="en-IN"/>
        </w:rPr>
      </w:pPr>
      <w:r w:rsidRPr="007A5E21">
        <w:rPr>
          <w:lang w:val="en-IN"/>
        </w:rPr>
        <w:t>Z-axis acceleration: The acceleration in the z-direction.</w:t>
      </w:r>
    </w:p>
    <w:p w14:paraId="435CCA57" w14:textId="77777777" w:rsidR="005E783E" w:rsidRPr="007A5E21" w:rsidRDefault="00000000">
      <w:pPr>
        <w:pStyle w:val="BodyText"/>
        <w:numPr>
          <w:ilvl w:val="0"/>
          <w:numId w:val="10"/>
        </w:numPr>
        <w:rPr>
          <w:lang w:val="en-IN"/>
        </w:rPr>
      </w:pPr>
      <w:r w:rsidRPr="007A5E21">
        <w:rPr>
          <w:lang w:val="en-IN"/>
        </w:rPr>
        <w:t>User ID: The identifier for the participant performing the activity.</w:t>
      </w:r>
    </w:p>
    <w:p w14:paraId="59CB352F" w14:textId="77777777" w:rsidR="005E783E" w:rsidRPr="007A5E21" w:rsidRDefault="00000000">
      <w:pPr>
        <w:pStyle w:val="BodyText"/>
        <w:numPr>
          <w:ilvl w:val="0"/>
          <w:numId w:val="10"/>
        </w:numPr>
        <w:rPr>
          <w:lang w:val="en-IN"/>
        </w:rPr>
      </w:pPr>
      <w:r w:rsidRPr="007A5E21">
        <w:rPr>
          <w:lang w:val="en-IN"/>
        </w:rPr>
        <w:t>Activity Label: The corresponding label indicating the type of activity being performed.</w:t>
      </w:r>
    </w:p>
    <w:p w14:paraId="63C43426" w14:textId="77777777" w:rsidR="005E783E" w:rsidRPr="007A5E21" w:rsidRDefault="00000000">
      <w:pPr>
        <w:pStyle w:val="BodyText"/>
        <w:ind w:firstLine="0"/>
        <w:rPr>
          <w:lang w:val="en-IN"/>
        </w:rPr>
      </w:pPr>
      <w:r w:rsidRPr="007A5E21">
        <w:rPr>
          <w:lang w:val="en-IN"/>
        </w:rPr>
        <w:t>The six activities recorded in the dataset include:</w:t>
      </w:r>
      <w:r>
        <w:rPr>
          <w:lang w:val="en-IN"/>
        </w:rPr>
        <w:t xml:space="preserve"> </w:t>
      </w:r>
      <w:r w:rsidRPr="007A5E21">
        <w:rPr>
          <w:lang w:val="en-IN"/>
        </w:rPr>
        <w:t>Walking</w:t>
      </w:r>
      <w:r>
        <w:rPr>
          <w:lang w:val="en-IN"/>
        </w:rPr>
        <w:t xml:space="preserve">, </w:t>
      </w:r>
      <w:r w:rsidRPr="007A5E21">
        <w:rPr>
          <w:lang w:val="en-IN"/>
        </w:rPr>
        <w:t>Jogging</w:t>
      </w:r>
      <w:r>
        <w:rPr>
          <w:lang w:val="en-IN"/>
        </w:rPr>
        <w:t xml:space="preserve">, </w:t>
      </w:r>
      <w:r w:rsidRPr="007A5E21">
        <w:rPr>
          <w:lang w:val="en-IN"/>
        </w:rPr>
        <w:t>Walking Upstairs</w:t>
      </w:r>
      <w:r>
        <w:rPr>
          <w:lang w:val="en-IN"/>
        </w:rPr>
        <w:t xml:space="preserve">, </w:t>
      </w:r>
      <w:r w:rsidRPr="007A5E21">
        <w:rPr>
          <w:lang w:val="en-IN"/>
        </w:rPr>
        <w:t>Walking Downstairs</w:t>
      </w:r>
      <w:r>
        <w:rPr>
          <w:lang w:val="en-IN"/>
        </w:rPr>
        <w:t xml:space="preserve">, </w:t>
      </w:r>
      <w:r w:rsidRPr="007A5E21">
        <w:rPr>
          <w:lang w:val="en-IN"/>
        </w:rPr>
        <w:t>Sitting</w:t>
      </w:r>
      <w:r>
        <w:rPr>
          <w:lang w:val="en-IN"/>
        </w:rPr>
        <w:t xml:space="preserve">, </w:t>
      </w:r>
      <w:r w:rsidRPr="007A5E21">
        <w:rPr>
          <w:lang w:val="en-IN"/>
        </w:rPr>
        <w:t>Standing</w:t>
      </w:r>
    </w:p>
    <w:p w14:paraId="79117B1B" w14:textId="77777777" w:rsidR="005E783E" w:rsidRPr="007A5E21" w:rsidRDefault="00000000">
      <w:pPr>
        <w:pStyle w:val="BodyText"/>
        <w:rPr>
          <w:lang w:val="en-IN"/>
        </w:rPr>
      </w:pPr>
      <w:r w:rsidRPr="007A5E21">
        <w:rPr>
          <w:lang w:val="en-IN"/>
        </w:rPr>
        <w:t>Given that smartphone accelerometers introduce noise due to external factors such as hand movements and device placement, preprocessing steps are applied to refine the data before model training.</w:t>
      </w:r>
    </w:p>
    <w:p w14:paraId="2EACAAD4" w14:textId="77777777" w:rsidR="005E783E" w:rsidRDefault="00000000">
      <w:pPr>
        <w:pStyle w:val="Heading2"/>
      </w:pPr>
      <w:r>
        <w:rPr>
          <w:lang w:val="en-IN"/>
        </w:rPr>
        <w:t>Data Preprocessing</w:t>
      </w:r>
    </w:p>
    <w:p w14:paraId="31224FC6" w14:textId="77777777" w:rsidR="005E783E" w:rsidRPr="007A5E21" w:rsidRDefault="00000000">
      <w:pPr>
        <w:pStyle w:val="bulletlist"/>
        <w:numPr>
          <w:ilvl w:val="0"/>
          <w:numId w:val="0"/>
        </w:numPr>
        <w:rPr>
          <w:lang w:val="en-IN"/>
        </w:rPr>
      </w:pPr>
      <w:r>
        <w:rPr>
          <w:lang w:val="en-IN"/>
        </w:rPr>
        <w:tab/>
      </w:r>
      <w:r w:rsidRPr="007A5E21">
        <w:rPr>
          <w:lang w:val="en-IN"/>
        </w:rPr>
        <w:t xml:space="preserve">To improve data quality and ensure optimal model performance, we apply multiple preprocessing techniques, </w:t>
      </w:r>
      <w:r w:rsidRPr="007A5E21">
        <w:rPr>
          <w:lang w:val="en-IN"/>
        </w:rPr>
        <w:t>including normalization, noise filtering, segmentation, feature extraction, and class balancing.</w:t>
      </w:r>
    </w:p>
    <w:p w14:paraId="0C5B20B8" w14:textId="77777777" w:rsidR="005E783E" w:rsidRPr="007A5E21" w:rsidRDefault="005E783E">
      <w:pPr>
        <w:pStyle w:val="bulletlist"/>
        <w:numPr>
          <w:ilvl w:val="0"/>
          <w:numId w:val="0"/>
        </w:numPr>
        <w:rPr>
          <w:lang w:val="en-IN"/>
        </w:rPr>
      </w:pPr>
    </w:p>
    <w:p w14:paraId="1F02F8C1" w14:textId="77777777" w:rsidR="005E783E" w:rsidRPr="007A5E21" w:rsidRDefault="00000000">
      <w:pPr>
        <w:pStyle w:val="bulletlist"/>
        <w:numPr>
          <w:ilvl w:val="0"/>
          <w:numId w:val="0"/>
        </w:numPr>
        <w:rPr>
          <w:lang w:val="en-IN"/>
        </w:rPr>
      </w:pPr>
      <w:r>
        <w:rPr>
          <w:lang w:val="en-IN"/>
        </w:rPr>
        <w:t>1</w:t>
      </w:r>
      <w:r w:rsidRPr="007A5E21">
        <w:rPr>
          <w:lang w:val="en-IN"/>
        </w:rPr>
        <w:t>. Normalization</w:t>
      </w:r>
    </w:p>
    <w:p w14:paraId="500DC9A5" w14:textId="77777777" w:rsidR="005E783E" w:rsidRDefault="00000000">
      <w:pPr>
        <w:pStyle w:val="bulletlist"/>
        <w:numPr>
          <w:ilvl w:val="0"/>
          <w:numId w:val="0"/>
        </w:numPr>
      </w:pPr>
      <w:r>
        <w:rPr>
          <w:lang w:val="en-IN"/>
        </w:rPr>
        <w:tab/>
      </w:r>
      <w:r w:rsidRPr="007A5E21">
        <w:rPr>
          <w:lang w:val="en-IN"/>
        </w:rPr>
        <w:t xml:space="preserve">Raw accelerometer values exhibit varying magnitudes across different axes, necessitating normalization. We apply min-max normalization to scale all acceleration values between 0 and 1, ensuring uniform feature representation. </w:t>
      </w:r>
      <w:r>
        <w:t>The normalization equation is given by:</w:t>
      </w:r>
    </w:p>
    <w:p w14:paraId="3BFDAE5C" w14:textId="77777777" w:rsidR="005E783E" w:rsidRDefault="007A5E21">
      <w:pPr>
        <w:pStyle w:val="BodyText"/>
        <w:spacing w:before="180" w:after="180"/>
        <w:ind w:firstLineChars="742" w:firstLine="1484"/>
      </w:pPr>
      <w:r>
        <w:rPr>
          <w:position w:val="-19"/>
        </w:rPr>
        <w:pict w14:anchorId="18958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pt;height:31.35pt" filled="t">
            <v:fill color2="black"/>
            <v:imagedata r:id="rId10" o:title=""/>
          </v:shape>
        </w:pict>
      </w:r>
    </w:p>
    <w:p w14:paraId="0E16DD16" w14:textId="77777777" w:rsidR="005E783E" w:rsidRDefault="005E783E">
      <w:pPr>
        <w:pStyle w:val="bulletlist"/>
        <w:numPr>
          <w:ilvl w:val="0"/>
          <w:numId w:val="0"/>
        </w:numPr>
      </w:pPr>
    </w:p>
    <w:p w14:paraId="1E2C4A6B" w14:textId="77777777" w:rsidR="005E783E" w:rsidRPr="007A5E21" w:rsidRDefault="00000000">
      <w:pPr>
        <w:pStyle w:val="bulletlist"/>
        <w:numPr>
          <w:ilvl w:val="0"/>
          <w:numId w:val="0"/>
        </w:numPr>
        <w:rPr>
          <w:lang w:val="en-IN"/>
        </w:rPr>
      </w:pPr>
      <w:r w:rsidRPr="007A5E21">
        <w:rPr>
          <w:lang w:val="en-IN"/>
        </w:rPr>
        <w:t>where X represents the entire dataset, and x</w:t>
      </w:r>
      <w:r>
        <w:rPr>
          <w:lang w:val="en-IN"/>
        </w:rPr>
        <w:t>`</w:t>
      </w:r>
      <w:r w:rsidRPr="007A5E21">
        <w:rPr>
          <w:lang w:val="en-IN"/>
        </w:rPr>
        <w:t xml:space="preserve"> is an individual sample value. This step prevents models from being biased toward features with larger magnitudes.</w:t>
      </w:r>
    </w:p>
    <w:p w14:paraId="242FB1E8" w14:textId="77777777" w:rsidR="005E783E" w:rsidRPr="007A5E21" w:rsidRDefault="00000000">
      <w:pPr>
        <w:pStyle w:val="bulletlist"/>
        <w:numPr>
          <w:ilvl w:val="0"/>
          <w:numId w:val="0"/>
        </w:numPr>
        <w:rPr>
          <w:lang w:val="en-IN"/>
        </w:rPr>
      </w:pPr>
      <w:r w:rsidRPr="007A5E21">
        <w:rPr>
          <w:lang w:val="en-IN"/>
        </w:rPr>
        <w:t>2. Noise Filtering</w:t>
      </w:r>
    </w:p>
    <w:p w14:paraId="54C8CC40" w14:textId="77777777" w:rsidR="005E783E" w:rsidRPr="007A5E21" w:rsidRDefault="00000000">
      <w:pPr>
        <w:pStyle w:val="bulletlist"/>
        <w:numPr>
          <w:ilvl w:val="0"/>
          <w:numId w:val="0"/>
        </w:numPr>
        <w:rPr>
          <w:lang w:val="en-IN"/>
        </w:rPr>
      </w:pPr>
      <w:r>
        <w:rPr>
          <w:lang w:val="en-IN"/>
        </w:rPr>
        <w:tab/>
      </w:r>
      <w:r w:rsidRPr="007A5E21">
        <w:rPr>
          <w:lang w:val="en-IN"/>
        </w:rPr>
        <w:t>Accelerometer signals often contain high-frequency noise caused by sensor inaccuracies and external disturbances. To mitigate this, we apply a 4th-order Butterworth low-pass filter with a 20 Hz cutoff frequency. This filtering process smooths the acceleration signals while retaining relevant motion patterns.</w:t>
      </w:r>
    </w:p>
    <w:p w14:paraId="36508B37" w14:textId="77777777" w:rsidR="005E783E" w:rsidRPr="007A5E21" w:rsidRDefault="00000000">
      <w:pPr>
        <w:pStyle w:val="bulletlist"/>
        <w:numPr>
          <w:ilvl w:val="0"/>
          <w:numId w:val="0"/>
        </w:numPr>
        <w:rPr>
          <w:lang w:val="en-IN"/>
        </w:rPr>
      </w:pPr>
      <w:r w:rsidRPr="007A5E21">
        <w:rPr>
          <w:lang w:val="en-IN"/>
        </w:rPr>
        <w:t>3.</w:t>
      </w:r>
      <w:r>
        <w:rPr>
          <w:lang w:val="en-IN"/>
        </w:rPr>
        <w:t xml:space="preserve"> </w:t>
      </w:r>
      <w:r w:rsidRPr="007A5E21">
        <w:rPr>
          <w:lang w:val="en-IN"/>
        </w:rPr>
        <w:t>Windowing (Segmentation)</w:t>
      </w:r>
    </w:p>
    <w:p w14:paraId="4AF9A043" w14:textId="77777777" w:rsidR="005E783E" w:rsidRPr="007A5E21" w:rsidRDefault="00000000">
      <w:pPr>
        <w:pStyle w:val="bulletlist"/>
        <w:numPr>
          <w:ilvl w:val="0"/>
          <w:numId w:val="0"/>
        </w:numPr>
        <w:rPr>
          <w:lang w:val="en-IN"/>
        </w:rPr>
      </w:pPr>
      <w:r>
        <w:rPr>
          <w:lang w:val="en-IN"/>
        </w:rPr>
        <w:tab/>
      </w:r>
      <w:r w:rsidRPr="007A5E21">
        <w:rPr>
          <w:lang w:val="en-IN"/>
        </w:rPr>
        <w:t>Since HAR is a time-series classification task, we segment the continuous accelerometer data into fixed-size windows to capture meaningful motion patterns. We use a 10-second window size (equivalent to 200 samples) with a 50% overlap between consecutive windows. Overlapping ensures that transitional movements between activities are captured effectively, preventing abrupt activity classification errors.</w:t>
      </w:r>
    </w:p>
    <w:p w14:paraId="6585F7AA" w14:textId="77777777" w:rsidR="005E783E" w:rsidRPr="007A5E21" w:rsidRDefault="00000000">
      <w:pPr>
        <w:pStyle w:val="bulletlist"/>
        <w:numPr>
          <w:ilvl w:val="0"/>
          <w:numId w:val="0"/>
        </w:numPr>
        <w:rPr>
          <w:lang w:val="en-IN"/>
        </w:rPr>
      </w:pPr>
      <w:r>
        <w:rPr>
          <w:lang w:val="en-IN"/>
        </w:rPr>
        <w:t>4</w:t>
      </w:r>
      <w:r w:rsidRPr="007A5E21">
        <w:rPr>
          <w:lang w:val="en-IN"/>
        </w:rPr>
        <w:t>. Feature Extraction</w:t>
      </w:r>
    </w:p>
    <w:p w14:paraId="5F7B1FFB" w14:textId="77777777" w:rsidR="005E783E" w:rsidRPr="007A5E21" w:rsidRDefault="00000000">
      <w:pPr>
        <w:pStyle w:val="bulletlist"/>
        <w:numPr>
          <w:ilvl w:val="0"/>
          <w:numId w:val="0"/>
        </w:numPr>
        <w:rPr>
          <w:lang w:val="en-IN"/>
        </w:rPr>
      </w:pPr>
      <w:r>
        <w:rPr>
          <w:lang w:val="en-IN"/>
        </w:rPr>
        <w:tab/>
      </w:r>
      <w:r w:rsidRPr="007A5E21">
        <w:rPr>
          <w:lang w:val="en-IN"/>
        </w:rPr>
        <w:t>Rather than relying solely on raw acceleration values, we extract 46 statistical features from each window to enhance model performance. These features are computed across the time and frequency domains, as well as across different sensor axes. The extracted features are summarized in Table 1:</w:t>
      </w:r>
    </w:p>
    <w:p w14:paraId="1186B741" w14:textId="77777777" w:rsidR="005E783E" w:rsidRPr="007A5E21" w:rsidRDefault="00000000">
      <w:pPr>
        <w:pStyle w:val="bulletlist"/>
        <w:numPr>
          <w:ilvl w:val="0"/>
          <w:numId w:val="0"/>
        </w:numPr>
        <w:rPr>
          <w:lang w:val="en-IN"/>
        </w:rPr>
      </w:pPr>
      <w:r>
        <w:rPr>
          <w:b/>
          <w:bCs/>
          <w:lang w:val="en-IN"/>
        </w:rPr>
        <w:t>Table 1:</w:t>
      </w:r>
      <w:r>
        <w:rPr>
          <w:lang w:val="en-IN"/>
        </w:rPr>
        <w:t xml:space="preserve"> Summary of extracted features</w:t>
      </w:r>
    </w:p>
    <w:tbl>
      <w:tblPr>
        <w:tblW w:w="5039" w:type="dxa"/>
        <w:tblInd w:w="108" w:type="dxa"/>
        <w:tblLayout w:type="fixed"/>
        <w:tblLook w:val="04A0" w:firstRow="1" w:lastRow="0" w:firstColumn="1" w:lastColumn="0" w:noHBand="0" w:noVBand="1"/>
      </w:tblPr>
      <w:tblGrid>
        <w:gridCol w:w="2520"/>
        <w:gridCol w:w="2519"/>
      </w:tblGrid>
      <w:tr w:rsidR="005E783E" w14:paraId="100DF638" w14:textId="77777777">
        <w:trPr>
          <w:trHeight w:val="425"/>
          <w:tblHeader/>
        </w:trPr>
        <w:tc>
          <w:tcPr>
            <w:tcW w:w="2520" w:type="dxa"/>
            <w:tcBorders>
              <w:bottom w:val="single" w:sz="6" w:space="0" w:color="000000"/>
            </w:tcBorders>
            <w:shd w:val="clear" w:color="auto" w:fill="auto"/>
            <w:vAlign w:val="bottom"/>
          </w:tcPr>
          <w:p w14:paraId="7830EEA2" w14:textId="77777777" w:rsidR="005E783E" w:rsidRDefault="00000000">
            <w:pPr>
              <w:pStyle w:val="Compact"/>
              <w:jc w:val="center"/>
            </w:pPr>
            <w:r>
              <w:rPr>
                <w:rFonts w:eastAsia="Cambria"/>
                <w:b/>
                <w:bCs/>
                <w:sz w:val="24"/>
                <w:szCs w:val="24"/>
                <w:lang w:val="en-US" w:eastAsia="en-US"/>
              </w:rPr>
              <w:t>Domain</w:t>
            </w:r>
          </w:p>
        </w:tc>
        <w:tc>
          <w:tcPr>
            <w:tcW w:w="2519" w:type="dxa"/>
            <w:tcBorders>
              <w:bottom w:val="single" w:sz="6" w:space="0" w:color="000000"/>
            </w:tcBorders>
            <w:shd w:val="clear" w:color="auto" w:fill="auto"/>
            <w:vAlign w:val="bottom"/>
          </w:tcPr>
          <w:p w14:paraId="083FBBA2" w14:textId="77777777" w:rsidR="005E783E" w:rsidRDefault="00000000">
            <w:pPr>
              <w:pStyle w:val="Compact"/>
              <w:jc w:val="center"/>
            </w:pPr>
            <w:r>
              <w:rPr>
                <w:rFonts w:eastAsia="Cambria"/>
                <w:b/>
                <w:bCs/>
                <w:sz w:val="24"/>
                <w:szCs w:val="24"/>
                <w:lang w:val="en-US" w:eastAsia="en-US"/>
              </w:rPr>
              <w:t>Features</w:t>
            </w:r>
          </w:p>
        </w:tc>
      </w:tr>
      <w:tr w:rsidR="005E783E" w14:paraId="7D2162BC" w14:textId="77777777">
        <w:trPr>
          <w:trHeight w:val="778"/>
        </w:trPr>
        <w:tc>
          <w:tcPr>
            <w:tcW w:w="2520" w:type="dxa"/>
            <w:shd w:val="clear" w:color="auto" w:fill="auto"/>
          </w:tcPr>
          <w:p w14:paraId="02AB76F3" w14:textId="77777777" w:rsidR="005E783E" w:rsidRDefault="005E783E">
            <w:pPr>
              <w:pStyle w:val="Compact"/>
              <w:jc w:val="center"/>
              <w:rPr>
                <w:rFonts w:eastAsia="Cambria"/>
                <w:sz w:val="24"/>
                <w:szCs w:val="24"/>
                <w:lang w:val="en-US" w:eastAsia="en-US"/>
              </w:rPr>
            </w:pPr>
          </w:p>
          <w:p w14:paraId="06FEE906" w14:textId="77777777" w:rsidR="005E783E" w:rsidRDefault="00000000">
            <w:pPr>
              <w:pStyle w:val="Compact"/>
              <w:ind w:firstLineChars="392" w:firstLine="937"/>
            </w:pPr>
            <w:r>
              <w:rPr>
                <w:rFonts w:eastAsia="Cambria"/>
                <w:sz w:val="24"/>
                <w:szCs w:val="24"/>
                <w:lang w:val="en-US" w:eastAsia="en-US"/>
              </w:rPr>
              <w:t>Time</w:t>
            </w:r>
          </w:p>
        </w:tc>
        <w:tc>
          <w:tcPr>
            <w:tcW w:w="2519" w:type="dxa"/>
            <w:shd w:val="clear" w:color="auto" w:fill="auto"/>
          </w:tcPr>
          <w:p w14:paraId="7C3E4D1E" w14:textId="77777777" w:rsidR="005E783E" w:rsidRPr="007A5E21" w:rsidRDefault="00000000">
            <w:pPr>
              <w:pStyle w:val="Compact"/>
              <w:jc w:val="center"/>
              <w:rPr>
                <w:lang w:val="en-IN"/>
              </w:rPr>
            </w:pPr>
            <w:r>
              <w:rPr>
                <w:rFonts w:eastAsia="Cambria"/>
                <w:sz w:val="24"/>
                <w:szCs w:val="24"/>
                <w:lang w:val="en-US" w:eastAsia="en-US"/>
              </w:rPr>
              <w:t>Mean, variance, skewness, kurtosis, SMA, zero-crossing rate</w:t>
            </w:r>
          </w:p>
        </w:tc>
      </w:tr>
      <w:tr w:rsidR="005E783E" w14:paraId="59ED5C3C" w14:textId="77777777">
        <w:trPr>
          <w:trHeight w:val="759"/>
        </w:trPr>
        <w:tc>
          <w:tcPr>
            <w:tcW w:w="2520" w:type="dxa"/>
            <w:shd w:val="clear" w:color="auto" w:fill="auto"/>
          </w:tcPr>
          <w:p w14:paraId="04D5B81E" w14:textId="77777777" w:rsidR="005E783E" w:rsidRDefault="00000000">
            <w:pPr>
              <w:pStyle w:val="Compact"/>
              <w:jc w:val="center"/>
            </w:pPr>
            <w:r>
              <w:rPr>
                <w:rFonts w:eastAsia="Cambria"/>
                <w:sz w:val="24"/>
                <w:szCs w:val="24"/>
                <w:lang w:val="en-US" w:eastAsia="en-US"/>
              </w:rPr>
              <w:t>Frequency</w:t>
            </w:r>
          </w:p>
        </w:tc>
        <w:tc>
          <w:tcPr>
            <w:tcW w:w="2519" w:type="dxa"/>
            <w:shd w:val="clear" w:color="auto" w:fill="auto"/>
          </w:tcPr>
          <w:p w14:paraId="16050715" w14:textId="77777777" w:rsidR="005E783E" w:rsidRPr="007A5E21" w:rsidRDefault="00000000">
            <w:pPr>
              <w:pStyle w:val="Compact"/>
              <w:jc w:val="center"/>
              <w:rPr>
                <w:lang w:val="en-IN"/>
              </w:rPr>
            </w:pPr>
            <w:r>
              <w:rPr>
                <w:rFonts w:eastAsia="Cambria"/>
                <w:sz w:val="24"/>
                <w:szCs w:val="24"/>
                <w:lang w:val="en-US" w:eastAsia="en-US"/>
              </w:rPr>
              <w:t>FFT coefficients (5), spectral energy, entropy</w:t>
            </w:r>
          </w:p>
        </w:tc>
      </w:tr>
      <w:tr w:rsidR="005E783E" w14:paraId="79F962D6" w14:textId="77777777">
        <w:trPr>
          <w:trHeight w:val="425"/>
        </w:trPr>
        <w:tc>
          <w:tcPr>
            <w:tcW w:w="2520" w:type="dxa"/>
            <w:shd w:val="clear" w:color="auto" w:fill="auto"/>
          </w:tcPr>
          <w:p w14:paraId="01F85F10" w14:textId="77777777" w:rsidR="005E783E" w:rsidRDefault="00000000">
            <w:pPr>
              <w:pStyle w:val="Compact"/>
              <w:jc w:val="center"/>
            </w:pPr>
            <w:r>
              <w:rPr>
                <w:rFonts w:eastAsia="Cambria"/>
                <w:sz w:val="24"/>
                <w:szCs w:val="24"/>
                <w:lang w:val="en-US" w:eastAsia="en-US"/>
              </w:rPr>
              <w:t>Cross-axis</w:t>
            </w:r>
          </w:p>
        </w:tc>
        <w:tc>
          <w:tcPr>
            <w:tcW w:w="2519" w:type="dxa"/>
            <w:shd w:val="clear" w:color="auto" w:fill="auto"/>
          </w:tcPr>
          <w:p w14:paraId="3063A68E" w14:textId="77777777" w:rsidR="005E783E" w:rsidRPr="007A5E21" w:rsidRDefault="00000000">
            <w:pPr>
              <w:pStyle w:val="Compact"/>
              <w:jc w:val="center"/>
              <w:rPr>
                <w:lang w:val="en-IN"/>
              </w:rPr>
            </w:pPr>
            <w:r>
              <w:rPr>
                <w:rFonts w:eastAsia="Cambria"/>
                <w:sz w:val="24"/>
                <w:szCs w:val="24"/>
                <w:lang w:val="en-US" w:eastAsia="en-US"/>
              </w:rPr>
              <w:t>X-Y, Y-Z, X-Z correlations</w:t>
            </w:r>
            <w:bookmarkStart w:id="0" w:name="tab%3Afeatures"/>
            <w:bookmarkEnd w:id="0"/>
          </w:p>
        </w:tc>
      </w:tr>
    </w:tbl>
    <w:p w14:paraId="6F51A6FF" w14:textId="77777777" w:rsidR="005E783E" w:rsidRDefault="005E783E">
      <w:pPr>
        <w:pStyle w:val="bulletlist"/>
        <w:numPr>
          <w:ilvl w:val="0"/>
          <w:numId w:val="0"/>
        </w:numPr>
        <w:rPr>
          <w:i/>
          <w:iCs/>
          <w:sz w:val="16"/>
          <w:szCs w:val="16"/>
          <w:lang w:val="en-IN"/>
        </w:rPr>
      </w:pPr>
    </w:p>
    <w:p w14:paraId="2A807D33" w14:textId="77777777" w:rsidR="005E783E" w:rsidRDefault="005E783E">
      <w:pPr>
        <w:pStyle w:val="bulletlist"/>
        <w:numPr>
          <w:ilvl w:val="0"/>
          <w:numId w:val="0"/>
        </w:numPr>
        <w:rPr>
          <w:i/>
          <w:iCs/>
          <w:sz w:val="16"/>
          <w:szCs w:val="16"/>
          <w:lang w:val="en-IN"/>
        </w:rPr>
      </w:pPr>
    </w:p>
    <w:p w14:paraId="1E4FCB0C" w14:textId="77777777" w:rsidR="005E783E" w:rsidRDefault="005E783E">
      <w:pPr>
        <w:pStyle w:val="bulletlist"/>
        <w:numPr>
          <w:ilvl w:val="0"/>
          <w:numId w:val="0"/>
        </w:numPr>
        <w:rPr>
          <w:i/>
          <w:iCs/>
          <w:sz w:val="16"/>
          <w:szCs w:val="16"/>
          <w:lang w:val="en-IN"/>
        </w:rPr>
      </w:pPr>
    </w:p>
    <w:p w14:paraId="762D43B4" w14:textId="77777777" w:rsidR="005E783E" w:rsidRDefault="005E783E">
      <w:pPr>
        <w:pStyle w:val="bulletlist"/>
        <w:numPr>
          <w:ilvl w:val="0"/>
          <w:numId w:val="0"/>
        </w:numPr>
        <w:rPr>
          <w:i/>
          <w:iCs/>
          <w:sz w:val="16"/>
          <w:szCs w:val="16"/>
          <w:lang w:val="en-IN"/>
        </w:rPr>
      </w:pPr>
    </w:p>
    <w:p w14:paraId="418B4102" w14:textId="77777777" w:rsidR="005E783E" w:rsidRPr="007A5E21" w:rsidRDefault="00000000">
      <w:pPr>
        <w:pStyle w:val="bulletlist"/>
        <w:numPr>
          <w:ilvl w:val="0"/>
          <w:numId w:val="0"/>
        </w:numPr>
        <w:rPr>
          <w:lang w:val="en-IN"/>
        </w:rPr>
      </w:pPr>
      <w:r w:rsidRPr="007A5E21">
        <w:rPr>
          <w:lang w:val="en-IN"/>
        </w:rPr>
        <w:t>5</w:t>
      </w:r>
      <w:r>
        <w:rPr>
          <w:lang w:val="en-IN"/>
        </w:rPr>
        <w:t>.</w:t>
      </w:r>
      <w:r w:rsidRPr="007A5E21">
        <w:rPr>
          <w:lang w:val="en-IN"/>
        </w:rPr>
        <w:t xml:space="preserve"> Class Balancing</w:t>
      </w:r>
    </w:p>
    <w:p w14:paraId="1649C3DE" w14:textId="77777777" w:rsidR="005E783E" w:rsidRPr="007A5E21" w:rsidRDefault="00000000">
      <w:pPr>
        <w:pStyle w:val="bulletlist"/>
        <w:numPr>
          <w:ilvl w:val="0"/>
          <w:numId w:val="0"/>
        </w:numPr>
        <w:rPr>
          <w:lang w:val="en-IN"/>
        </w:rPr>
      </w:pPr>
      <w:r>
        <w:rPr>
          <w:lang w:val="en-IN"/>
        </w:rPr>
        <w:tab/>
      </w:r>
      <w:r w:rsidRPr="007A5E21">
        <w:rPr>
          <w:lang w:val="en-IN"/>
        </w:rPr>
        <w:t>The WISDM dataset exhibits an imbalance in activity class distribution, with some activities (e.g., "Sitting") being significantly underrepresented compared to others (e.g., "Walking"). To address this, we apply the Synthetic Minority Over-sampling Technique (SMOTE), which generates synthetic samples for underrepresented classes, balancing the dataset and improving model generalization.</w:t>
      </w:r>
    </w:p>
    <w:p w14:paraId="26EBE2D5" w14:textId="77777777" w:rsidR="005E783E" w:rsidRPr="007A5E21" w:rsidRDefault="00000000">
      <w:pPr>
        <w:pStyle w:val="BodyText"/>
        <w:ind w:firstLine="0"/>
        <w:rPr>
          <w:i/>
          <w:iCs/>
          <w:lang w:val="en-IN"/>
        </w:rPr>
      </w:pPr>
      <w:r>
        <w:rPr>
          <w:i/>
          <w:iCs/>
          <w:lang w:val="en-IN"/>
        </w:rPr>
        <w:t>C.</w:t>
      </w:r>
      <w:r w:rsidRPr="007A5E21">
        <w:rPr>
          <w:i/>
          <w:iCs/>
          <w:lang w:val="en-IN"/>
        </w:rPr>
        <w:t xml:space="preserve"> Model Architectures</w:t>
      </w:r>
    </w:p>
    <w:p w14:paraId="4269CE49" w14:textId="2E1D9C6B" w:rsidR="005E783E" w:rsidRPr="007A5E21" w:rsidRDefault="00000000">
      <w:pPr>
        <w:pStyle w:val="BodyText"/>
        <w:ind w:firstLine="0"/>
        <w:rPr>
          <w:lang w:val="en-IN"/>
        </w:rPr>
      </w:pPr>
      <w:r>
        <w:rPr>
          <w:lang w:val="en-IN"/>
        </w:rPr>
        <w:tab/>
      </w:r>
      <w:r w:rsidRPr="007A5E21">
        <w:rPr>
          <w:lang w:val="en-IN"/>
        </w:rPr>
        <w:t xml:space="preserve">We implement and compare </w:t>
      </w:r>
      <w:r w:rsidR="007A5E21">
        <w:rPr>
          <w:lang w:val="en-IN"/>
        </w:rPr>
        <w:t>3</w:t>
      </w:r>
      <w:r w:rsidRPr="007A5E21">
        <w:rPr>
          <w:lang w:val="en-IN"/>
        </w:rPr>
        <w:t xml:space="preserve"> deep learning architectures, each designed to capture different aspects of HAR data:</w:t>
      </w:r>
    </w:p>
    <w:p w14:paraId="701B963E" w14:textId="77777777" w:rsidR="005E783E" w:rsidRPr="007A5E21" w:rsidRDefault="00000000">
      <w:pPr>
        <w:pStyle w:val="BodyText"/>
        <w:ind w:firstLine="0"/>
        <w:rPr>
          <w:lang w:val="en-IN"/>
        </w:rPr>
      </w:pPr>
      <w:r>
        <w:rPr>
          <w:lang w:val="en-IN"/>
        </w:rPr>
        <w:t>1</w:t>
      </w:r>
      <w:r w:rsidRPr="007A5E21">
        <w:rPr>
          <w:lang w:val="en-IN"/>
        </w:rPr>
        <w:t>. Deep Neural Network (DNN) - Baseline Model</w:t>
      </w:r>
    </w:p>
    <w:p w14:paraId="6D5FAC8D" w14:textId="77777777" w:rsidR="005E783E" w:rsidRPr="007A5E21" w:rsidRDefault="00000000">
      <w:pPr>
        <w:pStyle w:val="BodyText"/>
        <w:ind w:firstLine="0"/>
        <w:rPr>
          <w:lang w:val="en-IN"/>
        </w:rPr>
      </w:pPr>
      <w:r>
        <w:rPr>
          <w:lang w:val="en-IN"/>
        </w:rPr>
        <w:tab/>
      </w:r>
      <w:r w:rsidRPr="007A5E21">
        <w:rPr>
          <w:lang w:val="en-IN"/>
        </w:rPr>
        <w:t xml:space="preserve">The DNN serves as a baseline, consisting of fully connected layers with nonlinear activations. It lacks temporal </w:t>
      </w:r>
      <w:proofErr w:type="spellStart"/>
      <w:r w:rsidRPr="007A5E21">
        <w:rPr>
          <w:lang w:val="en-IN"/>
        </w:rPr>
        <w:t>modeling</w:t>
      </w:r>
      <w:proofErr w:type="spellEnd"/>
      <w:r w:rsidRPr="007A5E21">
        <w:rPr>
          <w:lang w:val="en-IN"/>
        </w:rPr>
        <w:t xml:space="preserve"> but provides insight into how well a simple feedforward approach can perform.</w:t>
      </w:r>
    </w:p>
    <w:p w14:paraId="0A6B89F2" w14:textId="77777777" w:rsidR="005E783E" w:rsidRDefault="00000000">
      <w:pPr>
        <w:pStyle w:val="BodyText"/>
        <w:ind w:firstLine="0"/>
      </w:pPr>
      <w:r>
        <w:t>Architecture:</w:t>
      </w:r>
    </w:p>
    <w:p w14:paraId="5A97D1F8" w14:textId="77777777" w:rsidR="005E783E" w:rsidRPr="007A5E21" w:rsidRDefault="00000000">
      <w:pPr>
        <w:pStyle w:val="BodyText"/>
        <w:numPr>
          <w:ilvl w:val="0"/>
          <w:numId w:val="11"/>
        </w:numPr>
        <w:rPr>
          <w:lang w:val="en-IN"/>
        </w:rPr>
      </w:pPr>
      <w:r w:rsidRPr="007A5E21">
        <w:rPr>
          <w:lang w:val="en-IN"/>
        </w:rPr>
        <w:t>Input Layer: 46 nodes (one for each feature).</w:t>
      </w:r>
    </w:p>
    <w:p w14:paraId="0D5EF4C2" w14:textId="77777777" w:rsidR="005E783E" w:rsidRPr="007A5E21" w:rsidRDefault="00000000">
      <w:pPr>
        <w:pStyle w:val="BodyText"/>
        <w:numPr>
          <w:ilvl w:val="0"/>
          <w:numId w:val="11"/>
        </w:numPr>
        <w:rPr>
          <w:lang w:val="en-IN"/>
        </w:rPr>
      </w:pPr>
      <w:r w:rsidRPr="007A5E21">
        <w:rPr>
          <w:lang w:val="en-IN"/>
        </w:rPr>
        <w:t xml:space="preserve">Hidden Layer 1: 128 neurons, </w:t>
      </w:r>
      <w:proofErr w:type="spellStart"/>
      <w:r w:rsidRPr="007A5E21">
        <w:rPr>
          <w:lang w:val="en-IN"/>
        </w:rPr>
        <w:t>ReLU</w:t>
      </w:r>
      <w:proofErr w:type="spellEnd"/>
      <w:r w:rsidRPr="007A5E21">
        <w:rPr>
          <w:lang w:val="en-IN"/>
        </w:rPr>
        <w:t xml:space="preserve"> activation.</w:t>
      </w:r>
    </w:p>
    <w:p w14:paraId="0EE06BE7" w14:textId="77777777" w:rsidR="005E783E" w:rsidRPr="007A5E21" w:rsidRDefault="00000000">
      <w:pPr>
        <w:pStyle w:val="BodyText"/>
        <w:numPr>
          <w:ilvl w:val="0"/>
          <w:numId w:val="11"/>
        </w:numPr>
        <w:rPr>
          <w:lang w:val="en-IN"/>
        </w:rPr>
      </w:pPr>
      <w:r w:rsidRPr="007A5E21">
        <w:rPr>
          <w:lang w:val="en-IN"/>
        </w:rPr>
        <w:t xml:space="preserve">Hidden Layer 2: 64 neurons, </w:t>
      </w:r>
      <w:proofErr w:type="spellStart"/>
      <w:r w:rsidRPr="007A5E21">
        <w:rPr>
          <w:lang w:val="en-IN"/>
        </w:rPr>
        <w:t>ReLU</w:t>
      </w:r>
      <w:proofErr w:type="spellEnd"/>
      <w:r w:rsidRPr="007A5E21">
        <w:rPr>
          <w:lang w:val="en-IN"/>
        </w:rPr>
        <w:t xml:space="preserve"> activation.</w:t>
      </w:r>
    </w:p>
    <w:p w14:paraId="529843F3" w14:textId="77777777" w:rsidR="005E783E" w:rsidRPr="007A5E21" w:rsidRDefault="00000000">
      <w:pPr>
        <w:pStyle w:val="BodyText"/>
        <w:numPr>
          <w:ilvl w:val="0"/>
          <w:numId w:val="11"/>
        </w:numPr>
        <w:rPr>
          <w:lang w:val="en-IN"/>
        </w:rPr>
      </w:pPr>
      <w:r w:rsidRPr="007A5E21">
        <w:rPr>
          <w:lang w:val="en-IN"/>
        </w:rPr>
        <w:t xml:space="preserve">Output Layer: 6 neurons, </w:t>
      </w:r>
      <w:proofErr w:type="spellStart"/>
      <w:r w:rsidRPr="007A5E21">
        <w:rPr>
          <w:lang w:val="en-IN"/>
        </w:rPr>
        <w:t>Softmax</w:t>
      </w:r>
      <w:proofErr w:type="spellEnd"/>
      <w:r w:rsidRPr="007A5E21">
        <w:rPr>
          <w:lang w:val="en-IN"/>
        </w:rPr>
        <w:t xml:space="preserve"> activation.</w:t>
      </w:r>
    </w:p>
    <w:p w14:paraId="3673A29C" w14:textId="77777777" w:rsidR="005E783E" w:rsidRPr="007A5E21" w:rsidRDefault="00000000">
      <w:pPr>
        <w:pStyle w:val="BodyText"/>
        <w:numPr>
          <w:ilvl w:val="0"/>
          <w:numId w:val="11"/>
        </w:numPr>
        <w:rPr>
          <w:lang w:val="en-IN"/>
        </w:rPr>
      </w:pPr>
      <w:r w:rsidRPr="007A5E21">
        <w:rPr>
          <w:lang w:val="en-IN"/>
        </w:rPr>
        <w:t>Regularization: L2 weight decay (</w:t>
      </w:r>
      <w:r>
        <w:t>λ</w:t>
      </w:r>
      <w:r w:rsidRPr="007A5E21">
        <w:rPr>
          <w:lang w:val="en-IN"/>
        </w:rPr>
        <w:t>=0.01).</w:t>
      </w:r>
    </w:p>
    <w:p w14:paraId="0D3212A4" w14:textId="77777777" w:rsidR="005E783E" w:rsidRPr="007A5E21" w:rsidRDefault="005E783E">
      <w:pPr>
        <w:pStyle w:val="BodyText"/>
        <w:ind w:firstLine="0"/>
        <w:rPr>
          <w:lang w:val="en-IN"/>
        </w:rPr>
      </w:pPr>
    </w:p>
    <w:p w14:paraId="5501DA7E" w14:textId="77777777" w:rsidR="005E783E" w:rsidRPr="007A5E21" w:rsidRDefault="00000000">
      <w:pPr>
        <w:pStyle w:val="BodyText"/>
        <w:ind w:firstLine="0"/>
        <w:rPr>
          <w:lang w:val="en-IN"/>
        </w:rPr>
      </w:pPr>
      <w:r>
        <w:rPr>
          <w:lang w:val="en-IN"/>
        </w:rPr>
        <w:t>2</w:t>
      </w:r>
      <w:r w:rsidRPr="007A5E21">
        <w:rPr>
          <w:lang w:val="en-IN"/>
        </w:rPr>
        <w:t>. LSTM with Dropout and Dense Layers</w:t>
      </w:r>
    </w:p>
    <w:p w14:paraId="43280776" w14:textId="77777777" w:rsidR="005E783E" w:rsidRPr="007A5E21" w:rsidRDefault="00000000">
      <w:pPr>
        <w:pStyle w:val="BodyText"/>
        <w:ind w:firstLine="0"/>
        <w:rPr>
          <w:lang w:val="en-IN"/>
        </w:rPr>
      </w:pPr>
      <w:r>
        <w:rPr>
          <w:lang w:val="en-IN"/>
        </w:rPr>
        <w:tab/>
      </w:r>
      <w:r w:rsidRPr="007A5E21">
        <w:rPr>
          <w:lang w:val="en-IN"/>
        </w:rPr>
        <w:t xml:space="preserve">LSTM networks are effective for </w:t>
      </w:r>
      <w:proofErr w:type="spellStart"/>
      <w:r w:rsidRPr="007A5E21">
        <w:rPr>
          <w:lang w:val="en-IN"/>
        </w:rPr>
        <w:t>modeling</w:t>
      </w:r>
      <w:proofErr w:type="spellEnd"/>
      <w:r w:rsidRPr="007A5E21">
        <w:rPr>
          <w:lang w:val="en-IN"/>
        </w:rPr>
        <w:t xml:space="preserve"> sequential data. This model consists of a single LSTM layer followed by dropout regularization to prevent overfitting.</w:t>
      </w:r>
    </w:p>
    <w:p w14:paraId="71B32516" w14:textId="77777777" w:rsidR="005E783E" w:rsidRDefault="00000000">
      <w:pPr>
        <w:pStyle w:val="BodyText"/>
        <w:ind w:firstLine="0"/>
      </w:pPr>
      <w:r>
        <w:t>Architecture:</w:t>
      </w:r>
    </w:p>
    <w:p w14:paraId="00A2BA6D" w14:textId="77777777" w:rsidR="005E783E" w:rsidRPr="007A5E21" w:rsidRDefault="00000000">
      <w:pPr>
        <w:pStyle w:val="BodyText"/>
        <w:numPr>
          <w:ilvl w:val="0"/>
          <w:numId w:val="11"/>
        </w:numPr>
        <w:rPr>
          <w:lang w:val="en-IN"/>
        </w:rPr>
      </w:pPr>
      <w:r w:rsidRPr="007A5E21">
        <w:rPr>
          <w:lang w:val="en-IN"/>
        </w:rPr>
        <w:t>LSTM Layer: 64 units, tanh activation.</w:t>
      </w:r>
    </w:p>
    <w:p w14:paraId="7DD69DC4" w14:textId="77777777" w:rsidR="005E783E" w:rsidRDefault="00000000">
      <w:pPr>
        <w:pStyle w:val="BodyText"/>
        <w:numPr>
          <w:ilvl w:val="0"/>
          <w:numId w:val="11"/>
        </w:numPr>
      </w:pPr>
      <w:r>
        <w:t>Dropout Layer: 50% dropout rate.</w:t>
      </w:r>
    </w:p>
    <w:p w14:paraId="2D6F74EC" w14:textId="77777777" w:rsidR="005E783E" w:rsidRPr="007A5E21" w:rsidRDefault="00000000">
      <w:pPr>
        <w:pStyle w:val="BodyText"/>
        <w:numPr>
          <w:ilvl w:val="0"/>
          <w:numId w:val="11"/>
        </w:numPr>
        <w:rPr>
          <w:lang w:val="en-IN"/>
        </w:rPr>
      </w:pPr>
      <w:r w:rsidRPr="007A5E21">
        <w:rPr>
          <w:lang w:val="en-IN"/>
        </w:rPr>
        <w:t xml:space="preserve">Dense Layer: 32 neurons, </w:t>
      </w:r>
      <w:proofErr w:type="spellStart"/>
      <w:r w:rsidRPr="007A5E21">
        <w:rPr>
          <w:lang w:val="en-IN"/>
        </w:rPr>
        <w:t>ReLU</w:t>
      </w:r>
      <w:proofErr w:type="spellEnd"/>
      <w:r w:rsidRPr="007A5E21">
        <w:rPr>
          <w:lang w:val="en-IN"/>
        </w:rPr>
        <w:t xml:space="preserve"> activation.</w:t>
      </w:r>
    </w:p>
    <w:p w14:paraId="27E54565" w14:textId="77777777" w:rsidR="005E783E" w:rsidRPr="007A5E21" w:rsidRDefault="00000000">
      <w:pPr>
        <w:pStyle w:val="BodyText"/>
        <w:numPr>
          <w:ilvl w:val="0"/>
          <w:numId w:val="11"/>
        </w:numPr>
        <w:rPr>
          <w:lang w:val="en-IN"/>
        </w:rPr>
      </w:pPr>
      <w:r w:rsidRPr="007A5E21">
        <w:rPr>
          <w:lang w:val="en-IN"/>
        </w:rPr>
        <w:t xml:space="preserve">Output Layer: 6 neurons, </w:t>
      </w:r>
      <w:proofErr w:type="spellStart"/>
      <w:r w:rsidRPr="007A5E21">
        <w:rPr>
          <w:lang w:val="en-IN"/>
        </w:rPr>
        <w:t>Softmax</w:t>
      </w:r>
      <w:proofErr w:type="spellEnd"/>
      <w:r w:rsidRPr="007A5E21">
        <w:rPr>
          <w:lang w:val="en-IN"/>
        </w:rPr>
        <w:t xml:space="preserve"> activation.</w:t>
      </w:r>
    </w:p>
    <w:p w14:paraId="21A40E5B" w14:textId="77777777" w:rsidR="005E783E" w:rsidRDefault="00000000">
      <w:pPr>
        <w:pStyle w:val="BodyText"/>
        <w:numPr>
          <w:ilvl w:val="0"/>
          <w:numId w:val="11"/>
        </w:numPr>
      </w:pPr>
      <w:r>
        <w:t>Input Shape: [200 timesteps × 3 features]</w:t>
      </w:r>
    </w:p>
    <w:p w14:paraId="108E5930" w14:textId="77777777" w:rsidR="005E783E" w:rsidRPr="00363B3C" w:rsidRDefault="005E783E">
      <w:pPr>
        <w:pStyle w:val="BodyText"/>
        <w:ind w:firstLine="0"/>
        <w:rPr>
          <w:lang w:val="en-US"/>
        </w:rPr>
      </w:pPr>
    </w:p>
    <w:p w14:paraId="40004394" w14:textId="5BB159CB" w:rsidR="005E783E" w:rsidRDefault="00363B3C">
      <w:pPr>
        <w:pStyle w:val="BodyText"/>
        <w:ind w:firstLine="0"/>
      </w:pPr>
      <w:r>
        <w:rPr>
          <w:lang w:val="en-IN"/>
        </w:rPr>
        <w:t>3</w:t>
      </w:r>
      <w:r>
        <w:t>. CNN+LSTM (Hybrid Model)</w:t>
      </w:r>
    </w:p>
    <w:p w14:paraId="652D66FF" w14:textId="77777777" w:rsidR="005E783E" w:rsidRDefault="00000000">
      <w:pPr>
        <w:pStyle w:val="BodyText"/>
        <w:ind w:firstLine="0"/>
      </w:pPr>
      <w:r>
        <w:rPr>
          <w:lang w:val="en-IN"/>
        </w:rPr>
        <w:tab/>
      </w:r>
      <w:r w:rsidRPr="007A5E21">
        <w:rPr>
          <w:lang w:val="en-IN"/>
        </w:rPr>
        <w:t xml:space="preserve">CNNs are effective for spatial feature extraction, while LSTMs capture long-term dependencies. </w:t>
      </w:r>
      <w:r>
        <w:t>This hybrid model combines both techniques.</w:t>
      </w:r>
    </w:p>
    <w:p w14:paraId="19D52380" w14:textId="77777777" w:rsidR="005E783E" w:rsidRDefault="00000000">
      <w:pPr>
        <w:pStyle w:val="BodyText"/>
        <w:ind w:firstLine="0"/>
      </w:pPr>
      <w:r>
        <w:t>Architecture:</w:t>
      </w:r>
    </w:p>
    <w:p w14:paraId="20BF9754" w14:textId="77777777" w:rsidR="005E783E" w:rsidRPr="007A5E21" w:rsidRDefault="00000000">
      <w:pPr>
        <w:pStyle w:val="BodyText"/>
        <w:numPr>
          <w:ilvl w:val="0"/>
          <w:numId w:val="11"/>
        </w:numPr>
        <w:rPr>
          <w:lang w:val="en-IN"/>
        </w:rPr>
      </w:pPr>
      <w:r w:rsidRPr="007A5E21">
        <w:rPr>
          <w:lang w:val="en-IN"/>
        </w:rPr>
        <w:t xml:space="preserve">Conv1D Layer: 32 filters, kernel size = 5, </w:t>
      </w:r>
      <w:proofErr w:type="spellStart"/>
      <w:r w:rsidRPr="007A5E21">
        <w:rPr>
          <w:lang w:val="en-IN"/>
        </w:rPr>
        <w:t>ReLU</w:t>
      </w:r>
      <w:proofErr w:type="spellEnd"/>
      <w:r w:rsidRPr="007A5E21">
        <w:rPr>
          <w:lang w:val="en-IN"/>
        </w:rPr>
        <w:t xml:space="preserve"> activation.</w:t>
      </w:r>
    </w:p>
    <w:p w14:paraId="711D4356" w14:textId="77777777" w:rsidR="005E783E" w:rsidRDefault="00000000">
      <w:pPr>
        <w:pStyle w:val="BodyText"/>
        <w:numPr>
          <w:ilvl w:val="0"/>
          <w:numId w:val="11"/>
        </w:numPr>
      </w:pPr>
      <w:r>
        <w:t>MaxPooling Layer: Pool size = 2.</w:t>
      </w:r>
    </w:p>
    <w:p w14:paraId="0AAD2192" w14:textId="77777777" w:rsidR="005E783E" w:rsidRDefault="00000000">
      <w:pPr>
        <w:pStyle w:val="BodyText"/>
        <w:numPr>
          <w:ilvl w:val="0"/>
          <w:numId w:val="11"/>
        </w:numPr>
      </w:pPr>
      <w:r>
        <w:t>LSTM Layer: 64 units.</w:t>
      </w:r>
    </w:p>
    <w:p w14:paraId="2EEDA419" w14:textId="77777777" w:rsidR="005E783E" w:rsidRPr="007A5E21" w:rsidRDefault="00000000">
      <w:pPr>
        <w:pStyle w:val="BodyText"/>
        <w:numPr>
          <w:ilvl w:val="0"/>
          <w:numId w:val="11"/>
        </w:numPr>
        <w:rPr>
          <w:lang w:val="en-IN"/>
        </w:rPr>
      </w:pPr>
      <w:r w:rsidRPr="007A5E21">
        <w:rPr>
          <w:lang w:val="en-IN"/>
        </w:rPr>
        <w:t xml:space="preserve">Dense Layer: 6 neurons, </w:t>
      </w:r>
      <w:proofErr w:type="spellStart"/>
      <w:r w:rsidRPr="007A5E21">
        <w:rPr>
          <w:lang w:val="en-IN"/>
        </w:rPr>
        <w:t>Softmax</w:t>
      </w:r>
      <w:proofErr w:type="spellEnd"/>
      <w:r w:rsidRPr="007A5E21">
        <w:rPr>
          <w:lang w:val="en-IN"/>
        </w:rPr>
        <w:t xml:space="preserve"> activation.</w:t>
      </w:r>
    </w:p>
    <w:p w14:paraId="6DBD268D" w14:textId="77777777" w:rsidR="005E783E" w:rsidRPr="007A5E21" w:rsidRDefault="005E783E">
      <w:pPr>
        <w:pStyle w:val="BodyText"/>
        <w:ind w:firstLine="0"/>
        <w:rPr>
          <w:lang w:val="en-IN"/>
        </w:rPr>
      </w:pPr>
    </w:p>
    <w:p w14:paraId="59838935" w14:textId="77777777" w:rsidR="005E783E" w:rsidRPr="00363B3C" w:rsidRDefault="005E783E">
      <w:pPr>
        <w:pStyle w:val="BodyText"/>
        <w:ind w:firstLine="0"/>
        <w:rPr>
          <w:lang w:val="en-US"/>
        </w:rPr>
      </w:pPr>
    </w:p>
    <w:p w14:paraId="26339830" w14:textId="77777777" w:rsidR="005E783E" w:rsidRPr="007A5E21" w:rsidRDefault="00000000">
      <w:pPr>
        <w:pStyle w:val="BodyText"/>
        <w:ind w:firstLine="0"/>
        <w:rPr>
          <w:lang w:val="en-IN"/>
        </w:rPr>
      </w:pPr>
      <w:r>
        <w:rPr>
          <w:i/>
          <w:iCs/>
          <w:lang w:val="en-IN"/>
        </w:rPr>
        <w:t>D.</w:t>
      </w:r>
      <w:r w:rsidRPr="007A5E21">
        <w:rPr>
          <w:i/>
          <w:iCs/>
          <w:lang w:val="en-IN"/>
        </w:rPr>
        <w:t xml:space="preserve"> Training Protocol</w:t>
      </w:r>
    </w:p>
    <w:p w14:paraId="24622C6D" w14:textId="77777777" w:rsidR="005E783E" w:rsidRPr="007A5E21" w:rsidRDefault="00000000">
      <w:pPr>
        <w:pStyle w:val="BodyText"/>
        <w:ind w:firstLine="0"/>
        <w:rPr>
          <w:lang w:val="en-IN"/>
        </w:rPr>
      </w:pPr>
      <w:r>
        <w:rPr>
          <w:lang w:val="en-IN"/>
        </w:rPr>
        <w:tab/>
      </w:r>
      <w:r w:rsidRPr="007A5E21">
        <w:rPr>
          <w:lang w:val="en-IN"/>
        </w:rPr>
        <w:t>We train all models using the Adam optimizer with the following hyperparameters:</w:t>
      </w:r>
    </w:p>
    <w:p w14:paraId="654F13E8" w14:textId="77777777" w:rsidR="005E783E" w:rsidRDefault="00000000">
      <w:pPr>
        <w:pStyle w:val="bulletlist"/>
        <w:numPr>
          <w:ilvl w:val="0"/>
          <w:numId w:val="0"/>
        </w:numPr>
        <w:rPr>
          <w:lang w:val="en-IN"/>
        </w:rPr>
      </w:pPr>
      <w:r>
        <w:rPr>
          <w:b/>
          <w:bCs/>
          <w:lang w:val="en-IN"/>
        </w:rPr>
        <w:t>Table 2:</w:t>
      </w:r>
      <w:r>
        <w:rPr>
          <w:lang w:val="en-IN"/>
        </w:rPr>
        <w:t xml:space="preserve"> Hyperparameters Configuration</w:t>
      </w:r>
    </w:p>
    <w:tbl>
      <w:tblPr>
        <w:tblW w:w="0" w:type="auto"/>
        <w:tblInd w:w="108" w:type="dxa"/>
        <w:tblLayout w:type="fixed"/>
        <w:tblLook w:val="04A0" w:firstRow="1" w:lastRow="0" w:firstColumn="1" w:lastColumn="0" w:noHBand="0" w:noVBand="1"/>
      </w:tblPr>
      <w:tblGrid>
        <w:gridCol w:w="2490"/>
        <w:gridCol w:w="2489"/>
      </w:tblGrid>
      <w:tr w:rsidR="005E783E" w14:paraId="2C5E351F" w14:textId="77777777">
        <w:trPr>
          <w:trHeight w:val="390"/>
          <w:tblHeader/>
        </w:trPr>
        <w:tc>
          <w:tcPr>
            <w:tcW w:w="2490" w:type="dxa"/>
            <w:tcBorders>
              <w:bottom w:val="single" w:sz="6" w:space="0" w:color="000000"/>
            </w:tcBorders>
            <w:shd w:val="clear" w:color="auto" w:fill="auto"/>
            <w:vAlign w:val="bottom"/>
          </w:tcPr>
          <w:p w14:paraId="25BBA1F8" w14:textId="77777777" w:rsidR="005E783E" w:rsidRDefault="00000000">
            <w:pPr>
              <w:pStyle w:val="Compact"/>
              <w:jc w:val="left"/>
            </w:pPr>
            <w:r>
              <w:rPr>
                <w:rFonts w:eastAsia="Cambria"/>
                <w:b/>
                <w:bCs/>
                <w:sz w:val="24"/>
                <w:szCs w:val="24"/>
                <w:lang w:val="en-US" w:eastAsia="en-US"/>
              </w:rPr>
              <w:t>Parameter</w:t>
            </w:r>
          </w:p>
        </w:tc>
        <w:tc>
          <w:tcPr>
            <w:tcW w:w="2489" w:type="dxa"/>
            <w:tcBorders>
              <w:bottom w:val="single" w:sz="6" w:space="0" w:color="000000"/>
            </w:tcBorders>
            <w:shd w:val="clear" w:color="auto" w:fill="auto"/>
            <w:vAlign w:val="bottom"/>
          </w:tcPr>
          <w:p w14:paraId="2A417625" w14:textId="77777777" w:rsidR="005E783E" w:rsidRDefault="00000000">
            <w:pPr>
              <w:pStyle w:val="Compact"/>
              <w:jc w:val="left"/>
            </w:pPr>
            <w:r>
              <w:rPr>
                <w:rFonts w:eastAsia="Cambria"/>
                <w:b/>
                <w:bCs/>
                <w:sz w:val="24"/>
                <w:szCs w:val="24"/>
                <w:lang w:val="en-US" w:eastAsia="en-US"/>
              </w:rPr>
              <w:t>Value</w:t>
            </w:r>
          </w:p>
        </w:tc>
      </w:tr>
      <w:tr w:rsidR="005E783E" w14:paraId="3D9595AF" w14:textId="77777777">
        <w:trPr>
          <w:trHeight w:val="408"/>
        </w:trPr>
        <w:tc>
          <w:tcPr>
            <w:tcW w:w="2490" w:type="dxa"/>
            <w:shd w:val="clear" w:color="auto" w:fill="auto"/>
          </w:tcPr>
          <w:p w14:paraId="3528AB46" w14:textId="77777777" w:rsidR="005E783E" w:rsidRDefault="00000000">
            <w:pPr>
              <w:pStyle w:val="Compact"/>
              <w:jc w:val="left"/>
            </w:pPr>
            <w:r>
              <w:rPr>
                <w:rFonts w:eastAsia="Cambria"/>
                <w:sz w:val="24"/>
                <w:szCs w:val="24"/>
                <w:lang w:val="en-US" w:eastAsia="en-US"/>
              </w:rPr>
              <w:t>Learning Rate</w:t>
            </w:r>
          </w:p>
        </w:tc>
        <w:tc>
          <w:tcPr>
            <w:tcW w:w="2489" w:type="dxa"/>
            <w:shd w:val="clear" w:color="auto" w:fill="auto"/>
          </w:tcPr>
          <w:p w14:paraId="743F5B11" w14:textId="77777777" w:rsidR="005E783E" w:rsidRDefault="00000000">
            <w:pPr>
              <w:pStyle w:val="Compact"/>
              <w:jc w:val="left"/>
            </w:pPr>
            <w:r>
              <w:rPr>
                <w:rFonts w:eastAsia="Cambria"/>
                <w:sz w:val="24"/>
                <w:szCs w:val="24"/>
                <w:lang w:val="en-US" w:eastAsia="en-US"/>
              </w:rPr>
              <w:t>0.001</w:t>
            </w:r>
          </w:p>
        </w:tc>
      </w:tr>
      <w:tr w:rsidR="005E783E" w14:paraId="7C0EA6F9" w14:textId="77777777">
        <w:trPr>
          <w:trHeight w:val="390"/>
        </w:trPr>
        <w:tc>
          <w:tcPr>
            <w:tcW w:w="2490" w:type="dxa"/>
            <w:shd w:val="clear" w:color="auto" w:fill="auto"/>
          </w:tcPr>
          <w:p w14:paraId="2E9C33D1" w14:textId="77777777" w:rsidR="005E783E" w:rsidRDefault="00000000">
            <w:pPr>
              <w:pStyle w:val="Compact"/>
              <w:jc w:val="left"/>
            </w:pPr>
            <w:r>
              <w:rPr>
                <w:rFonts w:eastAsia="Cambria"/>
                <w:sz w:val="24"/>
                <w:szCs w:val="24"/>
                <w:lang w:val="en-US" w:eastAsia="en-US"/>
              </w:rPr>
              <w:t>Batch Size</w:t>
            </w:r>
          </w:p>
        </w:tc>
        <w:tc>
          <w:tcPr>
            <w:tcW w:w="2489" w:type="dxa"/>
            <w:shd w:val="clear" w:color="auto" w:fill="auto"/>
          </w:tcPr>
          <w:p w14:paraId="397C9937" w14:textId="77777777" w:rsidR="005E783E" w:rsidRDefault="00000000">
            <w:pPr>
              <w:pStyle w:val="Compact"/>
              <w:jc w:val="left"/>
            </w:pPr>
            <w:r>
              <w:rPr>
                <w:rFonts w:eastAsia="Cambria"/>
                <w:sz w:val="24"/>
                <w:szCs w:val="24"/>
                <w:lang w:val="en-US" w:eastAsia="en-US"/>
              </w:rPr>
              <w:t>64</w:t>
            </w:r>
          </w:p>
        </w:tc>
      </w:tr>
      <w:tr w:rsidR="005E783E" w14:paraId="01503BE4" w14:textId="77777777">
        <w:trPr>
          <w:trHeight w:val="390"/>
        </w:trPr>
        <w:tc>
          <w:tcPr>
            <w:tcW w:w="2490" w:type="dxa"/>
            <w:shd w:val="clear" w:color="auto" w:fill="auto"/>
          </w:tcPr>
          <w:p w14:paraId="5928900C" w14:textId="77777777" w:rsidR="005E783E" w:rsidRDefault="00000000">
            <w:pPr>
              <w:pStyle w:val="Compact"/>
              <w:jc w:val="left"/>
            </w:pPr>
            <w:r>
              <w:rPr>
                <w:rFonts w:eastAsia="Cambria"/>
                <w:sz w:val="24"/>
                <w:szCs w:val="24"/>
                <w:lang w:val="en-US" w:eastAsia="en-US"/>
              </w:rPr>
              <w:t>L2 Regularization</w:t>
            </w:r>
          </w:p>
        </w:tc>
        <w:tc>
          <w:tcPr>
            <w:tcW w:w="2489" w:type="dxa"/>
            <w:shd w:val="clear" w:color="auto" w:fill="auto"/>
          </w:tcPr>
          <w:p w14:paraId="042B044A" w14:textId="77777777" w:rsidR="005E783E" w:rsidRDefault="00000000">
            <w:pPr>
              <w:pStyle w:val="Compact"/>
              <w:jc w:val="left"/>
            </w:pPr>
            <w:r>
              <w:rPr>
                <w:rFonts w:eastAsia="Cambria"/>
                <w:sz w:val="24"/>
                <w:szCs w:val="24"/>
                <w:lang w:val="en-US" w:eastAsia="en-US"/>
              </w:rPr>
              <w:t>0.01</w:t>
            </w:r>
          </w:p>
        </w:tc>
      </w:tr>
      <w:tr w:rsidR="005E783E" w14:paraId="5674083E" w14:textId="77777777">
        <w:trPr>
          <w:trHeight w:val="390"/>
        </w:trPr>
        <w:tc>
          <w:tcPr>
            <w:tcW w:w="2490" w:type="dxa"/>
            <w:shd w:val="clear" w:color="auto" w:fill="auto"/>
          </w:tcPr>
          <w:p w14:paraId="7E16455C" w14:textId="77777777" w:rsidR="005E783E" w:rsidRDefault="00000000">
            <w:pPr>
              <w:pStyle w:val="Compact"/>
              <w:jc w:val="left"/>
            </w:pPr>
            <w:r>
              <w:rPr>
                <w:rFonts w:eastAsia="Cambria"/>
                <w:sz w:val="24"/>
                <w:szCs w:val="24"/>
                <w:lang w:val="en-US" w:eastAsia="en-US"/>
              </w:rPr>
              <w:t>Dropout Rate</w:t>
            </w:r>
          </w:p>
        </w:tc>
        <w:tc>
          <w:tcPr>
            <w:tcW w:w="2489" w:type="dxa"/>
            <w:shd w:val="clear" w:color="auto" w:fill="auto"/>
          </w:tcPr>
          <w:p w14:paraId="376FC8B8" w14:textId="77777777" w:rsidR="005E783E" w:rsidRDefault="00000000">
            <w:pPr>
              <w:pStyle w:val="Compact"/>
              <w:jc w:val="left"/>
            </w:pPr>
            <w:r>
              <w:rPr>
                <w:rFonts w:eastAsia="Cambria"/>
                <w:sz w:val="24"/>
                <w:szCs w:val="24"/>
                <w:lang w:val="en-US" w:eastAsia="en-US"/>
              </w:rPr>
              <w:t>0.5</w:t>
            </w:r>
          </w:p>
        </w:tc>
      </w:tr>
      <w:tr w:rsidR="005E783E" w14:paraId="535B595C" w14:textId="77777777">
        <w:trPr>
          <w:trHeight w:val="390"/>
        </w:trPr>
        <w:tc>
          <w:tcPr>
            <w:tcW w:w="2490" w:type="dxa"/>
            <w:shd w:val="clear" w:color="auto" w:fill="auto"/>
          </w:tcPr>
          <w:p w14:paraId="3C6D24B7" w14:textId="77777777" w:rsidR="005E783E" w:rsidRDefault="00000000">
            <w:pPr>
              <w:pStyle w:val="Compact"/>
              <w:jc w:val="left"/>
            </w:pPr>
            <w:r>
              <w:rPr>
                <w:rFonts w:eastAsia="Cambria"/>
                <w:sz w:val="24"/>
                <w:szCs w:val="24"/>
                <w:lang w:val="en-US" w:eastAsia="en-US"/>
              </w:rPr>
              <w:t>Kernel Size (CNN)</w:t>
            </w:r>
          </w:p>
        </w:tc>
        <w:tc>
          <w:tcPr>
            <w:tcW w:w="2489" w:type="dxa"/>
            <w:shd w:val="clear" w:color="auto" w:fill="auto"/>
          </w:tcPr>
          <w:p w14:paraId="4226536D" w14:textId="77777777" w:rsidR="005E783E" w:rsidRDefault="00000000">
            <w:pPr>
              <w:pStyle w:val="Compact"/>
              <w:jc w:val="left"/>
            </w:pPr>
            <w:r>
              <w:rPr>
                <w:rFonts w:eastAsia="Cambria"/>
                <w:sz w:val="24"/>
                <w:szCs w:val="24"/>
                <w:lang w:val="en-US" w:eastAsia="en-US"/>
              </w:rPr>
              <w:t>5</w:t>
            </w:r>
            <w:bookmarkStart w:id="1" w:name="tab%3Ahyper"/>
            <w:bookmarkEnd w:id="1"/>
          </w:p>
        </w:tc>
      </w:tr>
    </w:tbl>
    <w:p w14:paraId="727FF350" w14:textId="77777777" w:rsidR="005E783E" w:rsidRDefault="005E783E">
      <w:pPr>
        <w:pStyle w:val="BodyText"/>
        <w:ind w:firstLine="0"/>
      </w:pPr>
    </w:p>
    <w:p w14:paraId="31A63C8C" w14:textId="77777777" w:rsidR="005E783E" w:rsidRPr="007A5E21" w:rsidRDefault="00000000">
      <w:pPr>
        <w:pStyle w:val="BodyText"/>
        <w:ind w:firstLine="0"/>
        <w:rPr>
          <w:lang w:val="en-IN"/>
        </w:rPr>
      </w:pPr>
      <w:r>
        <w:rPr>
          <w:lang w:val="en-IN"/>
        </w:rPr>
        <w:tab/>
      </w:r>
      <w:r w:rsidRPr="007A5E21">
        <w:rPr>
          <w:lang w:val="en-IN"/>
        </w:rPr>
        <w:t xml:space="preserve">Early stopping is used to prevent overfitting, terminating training if the validation loss stagnates for 10 epochs. </w:t>
      </w:r>
    </w:p>
    <w:p w14:paraId="516DA3B2" w14:textId="77777777" w:rsidR="005E783E" w:rsidRPr="007A5E21" w:rsidRDefault="00000000">
      <w:pPr>
        <w:pStyle w:val="BodyText"/>
        <w:ind w:firstLine="0"/>
        <w:rPr>
          <w:i/>
          <w:iCs/>
          <w:lang w:val="en-IN"/>
        </w:rPr>
      </w:pPr>
      <w:r>
        <w:rPr>
          <w:i/>
          <w:iCs/>
          <w:lang w:val="en-IN"/>
        </w:rPr>
        <w:t>E</w:t>
      </w:r>
      <w:r w:rsidRPr="007A5E21">
        <w:rPr>
          <w:i/>
          <w:iCs/>
          <w:lang w:val="en-IN"/>
        </w:rPr>
        <w:t>. Evaluation Metrics</w:t>
      </w:r>
    </w:p>
    <w:p w14:paraId="762DBF86" w14:textId="77777777" w:rsidR="005E783E" w:rsidRPr="007A5E21" w:rsidRDefault="00000000">
      <w:pPr>
        <w:pStyle w:val="BodyText"/>
        <w:ind w:firstLine="0"/>
        <w:rPr>
          <w:lang w:val="en-IN"/>
        </w:rPr>
      </w:pPr>
      <w:r w:rsidRPr="007A5E21">
        <w:rPr>
          <w:lang w:val="en-IN"/>
        </w:rPr>
        <w:t>We evaluate model performance using:</w:t>
      </w:r>
    </w:p>
    <w:p w14:paraId="54196C0B" w14:textId="77777777" w:rsidR="005E783E" w:rsidRDefault="00000000">
      <w:pPr>
        <w:pStyle w:val="BodyText"/>
        <w:numPr>
          <w:ilvl w:val="0"/>
          <w:numId w:val="11"/>
        </w:numPr>
      </w:pPr>
      <w:r>
        <w:t>Accuracy: Overall classification performance.</w:t>
      </w:r>
    </w:p>
    <w:p w14:paraId="6E52BF48" w14:textId="77777777" w:rsidR="005E783E" w:rsidRPr="007A5E21" w:rsidRDefault="00000000">
      <w:pPr>
        <w:pStyle w:val="BodyText"/>
        <w:numPr>
          <w:ilvl w:val="0"/>
          <w:numId w:val="11"/>
        </w:numPr>
        <w:rPr>
          <w:lang w:val="en-IN"/>
        </w:rPr>
      </w:pPr>
      <w:r w:rsidRPr="007A5E21">
        <w:rPr>
          <w:lang w:val="en-IN"/>
        </w:rPr>
        <w:t>F1-Score: Measures precision-recall balance.</w:t>
      </w:r>
    </w:p>
    <w:p w14:paraId="77810C76" w14:textId="77777777" w:rsidR="005E783E" w:rsidRPr="007A5E21" w:rsidRDefault="00000000">
      <w:pPr>
        <w:pStyle w:val="BodyText"/>
        <w:numPr>
          <w:ilvl w:val="0"/>
          <w:numId w:val="11"/>
        </w:numPr>
        <w:rPr>
          <w:lang w:val="en-IN"/>
        </w:rPr>
      </w:pPr>
      <w:r w:rsidRPr="007A5E21">
        <w:rPr>
          <w:lang w:val="en-IN"/>
        </w:rPr>
        <w:t>False Acceptance Rate (FAR): Measures misclassification risk.</w:t>
      </w:r>
    </w:p>
    <w:p w14:paraId="2CC80CDF" w14:textId="77777777" w:rsidR="005E783E" w:rsidRPr="007A5E21" w:rsidRDefault="00000000">
      <w:pPr>
        <w:pStyle w:val="BodyText"/>
        <w:numPr>
          <w:ilvl w:val="0"/>
          <w:numId w:val="11"/>
        </w:numPr>
        <w:rPr>
          <w:lang w:val="en-IN"/>
        </w:rPr>
      </w:pPr>
      <w:r w:rsidRPr="007A5E21">
        <w:rPr>
          <w:lang w:val="en-IN"/>
        </w:rPr>
        <w:t>Inference Time: Measures real-time suitability in milliseconds per sample.</w:t>
      </w:r>
    </w:p>
    <w:p w14:paraId="11A2802F" w14:textId="77777777" w:rsidR="005E783E" w:rsidRDefault="00000000">
      <w:pPr>
        <w:pStyle w:val="BodyText"/>
        <w:ind w:firstLine="0"/>
      </w:pPr>
      <w:r>
        <w:rPr>
          <w:noProof/>
        </w:rPr>
        <w:drawing>
          <wp:inline distT="0" distB="0" distL="114300" distR="114300" wp14:anchorId="3A5C5C03" wp14:editId="0442BB08">
            <wp:extent cx="3191510" cy="2495550"/>
            <wp:effectExtent l="0" t="0" r="8890" b="635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1"/>
                    <a:stretch>
                      <a:fillRect/>
                    </a:stretch>
                  </pic:blipFill>
                  <pic:spPr>
                    <a:xfrm>
                      <a:off x="0" y="0"/>
                      <a:ext cx="3191510" cy="2495550"/>
                    </a:xfrm>
                    <a:prstGeom prst="rect">
                      <a:avLst/>
                    </a:prstGeom>
                    <a:noFill/>
                    <a:ln>
                      <a:noFill/>
                    </a:ln>
                  </pic:spPr>
                </pic:pic>
              </a:graphicData>
            </a:graphic>
          </wp:inline>
        </w:drawing>
      </w:r>
    </w:p>
    <w:p w14:paraId="221C5541" w14:textId="77777777" w:rsidR="005E783E" w:rsidRPr="007A5E21" w:rsidRDefault="00000000">
      <w:pPr>
        <w:pStyle w:val="BodyText"/>
        <w:ind w:firstLine="0"/>
        <w:rPr>
          <w:lang w:val="en-IN"/>
        </w:rPr>
      </w:pPr>
      <w:r w:rsidRPr="007A5E21">
        <w:rPr>
          <w:i/>
          <w:iCs/>
          <w:sz w:val="16"/>
          <w:szCs w:val="16"/>
          <w:lang w:val="en-IN"/>
        </w:rPr>
        <w:t>Fig</w:t>
      </w:r>
      <w:r>
        <w:rPr>
          <w:i/>
          <w:iCs/>
          <w:sz w:val="16"/>
          <w:szCs w:val="16"/>
          <w:lang w:val="en-IN"/>
        </w:rPr>
        <w:t>.2.</w:t>
      </w:r>
      <w:r w:rsidRPr="007A5E21">
        <w:rPr>
          <w:i/>
          <w:iCs/>
          <w:sz w:val="16"/>
          <w:szCs w:val="16"/>
          <w:lang w:val="en-IN"/>
        </w:rPr>
        <w:t xml:space="preserve"> </w:t>
      </w:r>
      <w:r>
        <w:rPr>
          <w:i/>
          <w:iCs/>
          <w:sz w:val="16"/>
          <w:szCs w:val="16"/>
          <w:lang w:val="en-IN"/>
        </w:rPr>
        <w:t>P</w:t>
      </w:r>
      <w:r w:rsidRPr="007A5E21">
        <w:rPr>
          <w:i/>
          <w:iCs/>
          <w:sz w:val="16"/>
          <w:szCs w:val="16"/>
          <w:lang w:val="en-IN"/>
        </w:rPr>
        <w:t>resents confusion matrices for the best-performing model, CNN+LSTM.</w:t>
      </w:r>
    </w:p>
    <w:p w14:paraId="33FF71B6" w14:textId="77777777" w:rsidR="005E783E" w:rsidRPr="007A5E21" w:rsidRDefault="00000000">
      <w:pPr>
        <w:pStyle w:val="BodyText"/>
        <w:ind w:firstLine="0"/>
        <w:rPr>
          <w:lang w:val="en-IN"/>
        </w:rPr>
      </w:pPr>
      <w:r>
        <w:rPr>
          <w:lang w:val="en-IN"/>
        </w:rPr>
        <w:tab/>
      </w:r>
      <w:r w:rsidRPr="007A5E21">
        <w:rPr>
          <w:lang w:val="en-IN"/>
        </w:rPr>
        <w:t>This structured methodology ensures a rigorous and comparative analysis of HAR models, paving the way for their deployment in real-time healthcare applications.</w:t>
      </w:r>
    </w:p>
    <w:p w14:paraId="69BA1773" w14:textId="77777777" w:rsidR="005E783E" w:rsidRDefault="00000000">
      <w:pPr>
        <w:pStyle w:val="Heading1"/>
      </w:pPr>
      <w:r>
        <w:rPr>
          <w:lang w:val="en-IN"/>
        </w:rPr>
        <w:lastRenderedPageBreak/>
        <w:t>results and discussion</w:t>
      </w:r>
    </w:p>
    <w:p w14:paraId="232289CB" w14:textId="77777777" w:rsidR="005E783E" w:rsidRDefault="00000000">
      <w:pPr>
        <w:pStyle w:val="BodyText"/>
        <w:numPr>
          <w:ilvl w:val="0"/>
          <w:numId w:val="12"/>
        </w:numPr>
        <w:ind w:firstLine="0"/>
        <w:rPr>
          <w:i/>
          <w:iCs/>
        </w:rPr>
      </w:pPr>
      <w:r>
        <w:rPr>
          <w:i/>
          <w:iCs/>
        </w:rPr>
        <w:t>Performance Comparison</w:t>
      </w:r>
    </w:p>
    <w:p w14:paraId="7F0D039D" w14:textId="359F9EDE" w:rsidR="005E783E" w:rsidRPr="007A5E21" w:rsidRDefault="00000000">
      <w:pPr>
        <w:pStyle w:val="BodyText"/>
        <w:ind w:firstLine="0"/>
        <w:rPr>
          <w:lang w:val="en-IN"/>
        </w:rPr>
      </w:pPr>
      <w:r>
        <w:rPr>
          <w:lang w:val="en-IN"/>
        </w:rPr>
        <w:tab/>
      </w:r>
      <w:r w:rsidRPr="007A5E21">
        <w:rPr>
          <w:lang w:val="en-IN"/>
        </w:rPr>
        <w:t xml:space="preserve">We evaluated </w:t>
      </w:r>
      <w:r w:rsidR="007A5E21">
        <w:rPr>
          <w:lang w:val="en-IN"/>
        </w:rPr>
        <w:t>three</w:t>
      </w:r>
      <w:r w:rsidRPr="007A5E21">
        <w:rPr>
          <w:lang w:val="en-IN"/>
        </w:rPr>
        <w:t xml:space="preserve"> deep learning models on the WISDM dataset using stratified 5-fold cross-validation. The CNN-LSTM model outperformed all others, achieving 95.1% accuracy, with the lowest False Acceptance Rate (FAR) of 2.1% and False Rejection Rate (FRR) of 2.8%.</w:t>
      </w:r>
    </w:p>
    <w:p w14:paraId="31509A31" w14:textId="77777777" w:rsidR="005E783E" w:rsidRDefault="00000000">
      <w:pPr>
        <w:pStyle w:val="BodyText"/>
        <w:ind w:firstLine="0"/>
        <w:rPr>
          <w:lang w:val="en-IN"/>
        </w:rPr>
      </w:pPr>
      <w:r>
        <w:rPr>
          <w:b/>
          <w:bCs/>
          <w:lang w:val="en-IN"/>
        </w:rPr>
        <w:t xml:space="preserve">Table 3: </w:t>
      </w:r>
      <w:r>
        <w:rPr>
          <w:lang w:val="en-IN"/>
        </w:rPr>
        <w:t>Model Comparison</w:t>
      </w:r>
    </w:p>
    <w:tbl>
      <w:tblPr>
        <w:tblW w:w="50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1024"/>
        <w:gridCol w:w="886"/>
        <w:gridCol w:w="1004"/>
        <w:gridCol w:w="1004"/>
      </w:tblGrid>
      <w:tr w:rsidR="005E783E" w14:paraId="37CE9496" w14:textId="77777777" w:rsidTr="00363B3C">
        <w:trPr>
          <w:trHeight w:val="657"/>
          <w:tblHeader/>
        </w:trPr>
        <w:tc>
          <w:tcPr>
            <w:tcW w:w="1102" w:type="dxa"/>
            <w:shd w:val="clear" w:color="auto" w:fill="auto"/>
            <w:vAlign w:val="bottom"/>
          </w:tcPr>
          <w:p w14:paraId="7C3822E3" w14:textId="77777777" w:rsidR="005E783E" w:rsidRDefault="00000000">
            <w:pPr>
              <w:pStyle w:val="Compact"/>
              <w:spacing w:line="240" w:lineRule="auto"/>
              <w:ind w:firstLineChars="100" w:firstLine="160"/>
              <w:jc w:val="left"/>
              <w:rPr>
                <w:sz w:val="16"/>
                <w:szCs w:val="16"/>
              </w:rPr>
            </w:pPr>
            <w:r>
              <w:rPr>
                <w:rFonts w:eastAsia="Cambria"/>
                <w:b/>
                <w:bCs/>
                <w:sz w:val="16"/>
                <w:szCs w:val="16"/>
                <w:lang w:val="en-US" w:eastAsia="en-US"/>
              </w:rPr>
              <w:t>Model</w:t>
            </w:r>
          </w:p>
        </w:tc>
        <w:tc>
          <w:tcPr>
            <w:tcW w:w="1024" w:type="dxa"/>
            <w:shd w:val="clear" w:color="auto" w:fill="auto"/>
            <w:vAlign w:val="bottom"/>
          </w:tcPr>
          <w:p w14:paraId="109F5D8C" w14:textId="77777777" w:rsidR="005E783E" w:rsidRDefault="00000000">
            <w:pPr>
              <w:pStyle w:val="Compact"/>
              <w:spacing w:line="240" w:lineRule="auto"/>
              <w:ind w:firstLineChars="50" w:firstLine="80"/>
              <w:rPr>
                <w:rFonts w:eastAsia="Cambria"/>
                <w:b/>
                <w:bCs/>
                <w:sz w:val="16"/>
                <w:szCs w:val="16"/>
                <w:lang w:val="en-US" w:eastAsia="en-US"/>
              </w:rPr>
            </w:pPr>
            <w:r>
              <w:rPr>
                <w:rFonts w:eastAsia="Cambria"/>
                <w:b/>
                <w:bCs/>
                <w:sz w:val="16"/>
                <w:szCs w:val="16"/>
                <w:lang w:val="en-US" w:eastAsia="en-US"/>
              </w:rPr>
              <w:t>Accuracy</w:t>
            </w:r>
          </w:p>
          <w:p w14:paraId="4CD479BB" w14:textId="77777777" w:rsidR="005E783E" w:rsidRDefault="00000000">
            <w:pPr>
              <w:pStyle w:val="Compact"/>
              <w:spacing w:line="240" w:lineRule="auto"/>
              <w:rPr>
                <w:rFonts w:eastAsia="Cambria"/>
                <w:b/>
                <w:bCs/>
                <w:sz w:val="16"/>
                <w:szCs w:val="16"/>
                <w:lang w:val="en-IN" w:eastAsia="en-US"/>
              </w:rPr>
            </w:pPr>
            <w:r>
              <w:rPr>
                <w:rFonts w:eastAsia="Cambria"/>
                <w:b/>
                <w:bCs/>
                <w:sz w:val="16"/>
                <w:szCs w:val="16"/>
                <w:lang w:val="en-IN" w:eastAsia="en-US"/>
              </w:rPr>
              <w:t>(%)</w:t>
            </w:r>
          </w:p>
        </w:tc>
        <w:tc>
          <w:tcPr>
            <w:tcW w:w="886" w:type="dxa"/>
            <w:shd w:val="clear" w:color="auto" w:fill="auto"/>
            <w:vAlign w:val="bottom"/>
          </w:tcPr>
          <w:p w14:paraId="0E4EEBC7" w14:textId="77777777" w:rsidR="005E783E" w:rsidRDefault="00000000">
            <w:pPr>
              <w:pStyle w:val="Compact"/>
              <w:spacing w:line="240" w:lineRule="auto"/>
              <w:ind w:firstLineChars="150" w:firstLine="239"/>
              <w:rPr>
                <w:rFonts w:eastAsia="Cambria"/>
                <w:b/>
                <w:bCs/>
                <w:sz w:val="16"/>
                <w:szCs w:val="16"/>
                <w:lang w:val="en-US" w:eastAsia="en-US"/>
              </w:rPr>
            </w:pPr>
            <w:r>
              <w:rPr>
                <w:rFonts w:eastAsia="Cambria"/>
                <w:b/>
                <w:bCs/>
                <w:sz w:val="16"/>
                <w:szCs w:val="16"/>
                <w:lang w:val="en-US" w:eastAsia="en-US"/>
              </w:rPr>
              <w:t>FAR</w:t>
            </w:r>
          </w:p>
          <w:p w14:paraId="04B7F9E7" w14:textId="77777777" w:rsidR="005E783E" w:rsidRDefault="00000000">
            <w:pPr>
              <w:pStyle w:val="Compact"/>
              <w:spacing w:line="240" w:lineRule="auto"/>
              <w:ind w:firstLineChars="200" w:firstLine="319"/>
              <w:rPr>
                <w:rFonts w:eastAsia="Cambria"/>
                <w:b/>
                <w:bCs/>
                <w:sz w:val="16"/>
                <w:szCs w:val="16"/>
                <w:lang w:val="en-US" w:eastAsia="en-US"/>
              </w:rPr>
            </w:pPr>
            <w:r>
              <w:rPr>
                <w:rFonts w:eastAsia="Cambria"/>
                <w:b/>
                <w:bCs/>
                <w:sz w:val="16"/>
                <w:szCs w:val="16"/>
                <w:lang w:val="en-IN" w:eastAsia="en-US"/>
              </w:rPr>
              <w:t>(%)</w:t>
            </w:r>
          </w:p>
        </w:tc>
        <w:tc>
          <w:tcPr>
            <w:tcW w:w="1004" w:type="dxa"/>
            <w:shd w:val="clear" w:color="auto" w:fill="auto"/>
            <w:vAlign w:val="bottom"/>
          </w:tcPr>
          <w:p w14:paraId="20FAC6C5" w14:textId="77777777" w:rsidR="005E783E" w:rsidRDefault="00000000">
            <w:pPr>
              <w:pStyle w:val="Compact"/>
              <w:spacing w:line="240" w:lineRule="auto"/>
              <w:rPr>
                <w:rFonts w:eastAsia="Cambria"/>
                <w:b/>
                <w:bCs/>
                <w:sz w:val="16"/>
                <w:szCs w:val="16"/>
                <w:lang w:val="en-US" w:eastAsia="en-US"/>
              </w:rPr>
            </w:pPr>
            <w:r>
              <w:rPr>
                <w:rFonts w:eastAsia="Cambria"/>
                <w:b/>
                <w:bCs/>
                <w:sz w:val="16"/>
                <w:szCs w:val="16"/>
                <w:lang w:val="en-US" w:eastAsia="en-US"/>
              </w:rPr>
              <w:t>FRR</w:t>
            </w:r>
          </w:p>
          <w:p w14:paraId="4FA841B7" w14:textId="77777777" w:rsidR="005E783E" w:rsidRDefault="00000000">
            <w:pPr>
              <w:pStyle w:val="Compact"/>
              <w:spacing w:line="240" w:lineRule="auto"/>
              <w:rPr>
                <w:rFonts w:eastAsia="Cambria"/>
                <w:b/>
                <w:bCs/>
                <w:sz w:val="16"/>
                <w:szCs w:val="16"/>
                <w:lang w:val="en-IN" w:eastAsia="en-US"/>
              </w:rPr>
            </w:pPr>
            <w:r>
              <w:rPr>
                <w:rFonts w:eastAsia="Cambria"/>
                <w:b/>
                <w:bCs/>
                <w:sz w:val="16"/>
                <w:szCs w:val="16"/>
                <w:lang w:val="en-IN" w:eastAsia="en-US"/>
              </w:rPr>
              <w:t xml:space="preserve"> (%)</w:t>
            </w:r>
          </w:p>
        </w:tc>
        <w:tc>
          <w:tcPr>
            <w:tcW w:w="1004" w:type="dxa"/>
            <w:shd w:val="clear" w:color="auto" w:fill="auto"/>
            <w:vAlign w:val="bottom"/>
          </w:tcPr>
          <w:p w14:paraId="04EDF4A2" w14:textId="77777777" w:rsidR="005E783E" w:rsidRDefault="00000000">
            <w:pPr>
              <w:pStyle w:val="Compact"/>
              <w:spacing w:line="240" w:lineRule="auto"/>
              <w:ind w:firstLine="0"/>
              <w:rPr>
                <w:sz w:val="16"/>
                <w:szCs w:val="16"/>
              </w:rPr>
            </w:pPr>
            <w:r>
              <w:rPr>
                <w:rFonts w:eastAsia="Cambria"/>
                <w:b/>
                <w:bCs/>
                <w:sz w:val="16"/>
                <w:szCs w:val="16"/>
                <w:lang w:val="en-US" w:eastAsia="en-US"/>
              </w:rPr>
              <w:t>Inference</w:t>
            </w:r>
            <w:r>
              <w:rPr>
                <w:rFonts w:eastAsia="Cambria"/>
                <w:b/>
                <w:bCs/>
                <w:sz w:val="16"/>
                <w:szCs w:val="16"/>
                <w:lang w:val="en-IN" w:eastAsia="en-US"/>
              </w:rPr>
              <w:t xml:space="preserve"> </w:t>
            </w:r>
            <w:r>
              <w:rPr>
                <w:rFonts w:eastAsia="Cambria"/>
                <w:b/>
                <w:bCs/>
                <w:sz w:val="16"/>
                <w:szCs w:val="16"/>
                <w:lang w:val="en-US" w:eastAsia="en-US"/>
              </w:rPr>
              <w:t>Time (</w:t>
            </w:r>
            <w:proofErr w:type="spellStart"/>
            <w:r>
              <w:rPr>
                <w:rFonts w:eastAsia="Cambria"/>
                <w:b/>
                <w:bCs/>
                <w:sz w:val="16"/>
                <w:szCs w:val="16"/>
                <w:lang w:val="en-US" w:eastAsia="en-US"/>
              </w:rPr>
              <w:t>ms</w:t>
            </w:r>
            <w:proofErr w:type="spellEnd"/>
            <w:r>
              <w:rPr>
                <w:rFonts w:eastAsia="Cambria"/>
                <w:b/>
                <w:bCs/>
                <w:sz w:val="16"/>
                <w:szCs w:val="16"/>
                <w:lang w:val="en-US" w:eastAsia="en-US"/>
              </w:rPr>
              <w:t>)</w:t>
            </w:r>
          </w:p>
        </w:tc>
      </w:tr>
      <w:tr w:rsidR="005E783E" w14:paraId="0D4BFE27" w14:textId="77777777" w:rsidTr="00363B3C">
        <w:trPr>
          <w:trHeight w:val="674"/>
        </w:trPr>
        <w:tc>
          <w:tcPr>
            <w:tcW w:w="1102" w:type="dxa"/>
            <w:shd w:val="clear" w:color="auto" w:fill="auto"/>
          </w:tcPr>
          <w:p w14:paraId="0B271F01" w14:textId="77777777" w:rsidR="005E783E" w:rsidRDefault="00000000">
            <w:pPr>
              <w:pStyle w:val="Compact"/>
              <w:ind w:firstLine="0"/>
              <w:jc w:val="left"/>
              <w:rPr>
                <w:sz w:val="16"/>
                <w:szCs w:val="16"/>
                <w:lang w:val="en-IN"/>
              </w:rPr>
            </w:pPr>
            <w:r>
              <w:rPr>
                <w:sz w:val="16"/>
                <w:szCs w:val="16"/>
                <w:lang w:val="en-IN"/>
              </w:rPr>
              <w:t>DNN</w:t>
            </w:r>
          </w:p>
        </w:tc>
        <w:tc>
          <w:tcPr>
            <w:tcW w:w="1024" w:type="dxa"/>
            <w:shd w:val="clear" w:color="auto" w:fill="auto"/>
          </w:tcPr>
          <w:p w14:paraId="76DD1B0A" w14:textId="77777777" w:rsidR="005E783E" w:rsidRDefault="00000000">
            <w:pPr>
              <w:pStyle w:val="Compact"/>
              <w:jc w:val="center"/>
              <w:rPr>
                <w:sz w:val="16"/>
                <w:szCs w:val="16"/>
                <w:lang w:val="en-IN"/>
              </w:rPr>
            </w:pPr>
            <w:r>
              <w:rPr>
                <w:rFonts w:eastAsia="Cambria"/>
                <w:sz w:val="16"/>
                <w:szCs w:val="16"/>
                <w:lang w:val="en-US" w:eastAsia="en-US"/>
              </w:rPr>
              <w:t>8</w:t>
            </w:r>
            <w:r>
              <w:rPr>
                <w:rFonts w:eastAsia="Cambria"/>
                <w:sz w:val="16"/>
                <w:szCs w:val="16"/>
                <w:lang w:val="en-IN" w:eastAsia="en-US"/>
              </w:rPr>
              <w:t>5.3</w:t>
            </w:r>
          </w:p>
        </w:tc>
        <w:tc>
          <w:tcPr>
            <w:tcW w:w="886" w:type="dxa"/>
            <w:shd w:val="clear" w:color="auto" w:fill="auto"/>
          </w:tcPr>
          <w:p w14:paraId="1B6338E2" w14:textId="77777777" w:rsidR="005E783E" w:rsidRDefault="00000000">
            <w:pPr>
              <w:pStyle w:val="Compact"/>
              <w:jc w:val="center"/>
              <w:rPr>
                <w:sz w:val="16"/>
                <w:szCs w:val="16"/>
                <w:lang w:val="en-IN"/>
              </w:rPr>
            </w:pPr>
            <w:r>
              <w:rPr>
                <w:sz w:val="16"/>
                <w:szCs w:val="16"/>
                <w:lang w:val="en-IN"/>
              </w:rPr>
              <w:t>6.2</w:t>
            </w:r>
          </w:p>
        </w:tc>
        <w:tc>
          <w:tcPr>
            <w:tcW w:w="1004" w:type="dxa"/>
            <w:shd w:val="clear" w:color="auto" w:fill="auto"/>
          </w:tcPr>
          <w:p w14:paraId="4889FF75" w14:textId="77777777" w:rsidR="005E783E" w:rsidRDefault="00000000">
            <w:pPr>
              <w:pStyle w:val="Compact"/>
              <w:jc w:val="center"/>
              <w:rPr>
                <w:sz w:val="16"/>
                <w:szCs w:val="16"/>
                <w:lang w:val="en-IN"/>
              </w:rPr>
            </w:pPr>
            <w:r>
              <w:rPr>
                <w:sz w:val="16"/>
                <w:szCs w:val="16"/>
                <w:lang w:val="en-IN"/>
              </w:rPr>
              <w:t>8.5</w:t>
            </w:r>
          </w:p>
        </w:tc>
        <w:tc>
          <w:tcPr>
            <w:tcW w:w="1004" w:type="dxa"/>
            <w:shd w:val="clear" w:color="auto" w:fill="auto"/>
          </w:tcPr>
          <w:p w14:paraId="7119FEAC" w14:textId="77777777" w:rsidR="005E783E" w:rsidRDefault="00000000">
            <w:pPr>
              <w:pStyle w:val="Compact"/>
              <w:jc w:val="center"/>
              <w:rPr>
                <w:sz w:val="16"/>
                <w:szCs w:val="16"/>
                <w:lang w:val="en-IN"/>
              </w:rPr>
            </w:pPr>
            <w:r>
              <w:rPr>
                <w:sz w:val="16"/>
                <w:szCs w:val="16"/>
                <w:lang w:val="en-IN"/>
              </w:rPr>
              <w:t>12</w:t>
            </w:r>
          </w:p>
        </w:tc>
      </w:tr>
      <w:tr w:rsidR="005E783E" w14:paraId="1CABEA74" w14:textId="77777777" w:rsidTr="00363B3C">
        <w:trPr>
          <w:trHeight w:val="368"/>
        </w:trPr>
        <w:tc>
          <w:tcPr>
            <w:tcW w:w="1102" w:type="dxa"/>
            <w:shd w:val="clear" w:color="auto" w:fill="auto"/>
          </w:tcPr>
          <w:p w14:paraId="3761E6C6" w14:textId="77777777" w:rsidR="005E783E" w:rsidRDefault="00000000">
            <w:pPr>
              <w:pStyle w:val="Compact"/>
              <w:ind w:firstLine="0"/>
              <w:jc w:val="left"/>
              <w:rPr>
                <w:sz w:val="16"/>
                <w:szCs w:val="16"/>
                <w:lang w:val="en-IN"/>
              </w:rPr>
            </w:pPr>
            <w:r>
              <w:rPr>
                <w:sz w:val="16"/>
                <w:szCs w:val="16"/>
                <w:lang w:val="en-IN"/>
              </w:rPr>
              <w:t>LSTM + Dropout + Dense</w:t>
            </w:r>
          </w:p>
        </w:tc>
        <w:tc>
          <w:tcPr>
            <w:tcW w:w="1024" w:type="dxa"/>
            <w:shd w:val="clear" w:color="auto" w:fill="auto"/>
          </w:tcPr>
          <w:p w14:paraId="41DF1425" w14:textId="77777777" w:rsidR="005E783E" w:rsidRDefault="00000000">
            <w:pPr>
              <w:pStyle w:val="Compact"/>
              <w:jc w:val="center"/>
              <w:rPr>
                <w:sz w:val="16"/>
                <w:szCs w:val="16"/>
                <w:lang w:val="en-IN"/>
              </w:rPr>
            </w:pPr>
            <w:r>
              <w:rPr>
                <w:sz w:val="16"/>
                <w:szCs w:val="16"/>
                <w:lang w:val="en-IN"/>
              </w:rPr>
              <w:t>88.1</w:t>
            </w:r>
          </w:p>
        </w:tc>
        <w:tc>
          <w:tcPr>
            <w:tcW w:w="886" w:type="dxa"/>
            <w:shd w:val="clear" w:color="auto" w:fill="auto"/>
          </w:tcPr>
          <w:p w14:paraId="26149D98" w14:textId="77777777" w:rsidR="005E783E" w:rsidRDefault="00000000">
            <w:pPr>
              <w:pStyle w:val="Compact"/>
              <w:jc w:val="center"/>
              <w:rPr>
                <w:sz w:val="16"/>
                <w:szCs w:val="16"/>
                <w:lang w:val="en-IN"/>
              </w:rPr>
            </w:pPr>
            <w:r>
              <w:rPr>
                <w:sz w:val="16"/>
                <w:szCs w:val="16"/>
                <w:lang w:val="en-IN"/>
              </w:rPr>
              <w:t>5.1</w:t>
            </w:r>
          </w:p>
        </w:tc>
        <w:tc>
          <w:tcPr>
            <w:tcW w:w="1004" w:type="dxa"/>
            <w:shd w:val="clear" w:color="auto" w:fill="auto"/>
          </w:tcPr>
          <w:p w14:paraId="7FEE9500" w14:textId="77777777" w:rsidR="005E783E" w:rsidRDefault="00000000">
            <w:pPr>
              <w:pStyle w:val="Compact"/>
              <w:jc w:val="center"/>
              <w:rPr>
                <w:sz w:val="16"/>
                <w:szCs w:val="16"/>
                <w:lang w:val="en-IN"/>
              </w:rPr>
            </w:pPr>
            <w:r>
              <w:rPr>
                <w:sz w:val="16"/>
                <w:szCs w:val="16"/>
                <w:lang w:val="en-IN"/>
              </w:rPr>
              <w:t>6.9</w:t>
            </w:r>
          </w:p>
        </w:tc>
        <w:tc>
          <w:tcPr>
            <w:tcW w:w="1004" w:type="dxa"/>
            <w:shd w:val="clear" w:color="auto" w:fill="auto"/>
          </w:tcPr>
          <w:p w14:paraId="7ED71775" w14:textId="77777777" w:rsidR="005E783E" w:rsidRDefault="00000000">
            <w:pPr>
              <w:pStyle w:val="Compact"/>
              <w:jc w:val="center"/>
              <w:rPr>
                <w:sz w:val="16"/>
                <w:szCs w:val="16"/>
                <w:lang w:val="en-IN"/>
              </w:rPr>
            </w:pPr>
            <w:r>
              <w:rPr>
                <w:sz w:val="16"/>
                <w:szCs w:val="16"/>
                <w:lang w:val="en-IN"/>
              </w:rPr>
              <w:t>15</w:t>
            </w:r>
          </w:p>
        </w:tc>
      </w:tr>
      <w:tr w:rsidR="005E783E" w14:paraId="78567E40" w14:textId="77777777" w:rsidTr="00363B3C">
        <w:trPr>
          <w:trHeight w:val="657"/>
        </w:trPr>
        <w:tc>
          <w:tcPr>
            <w:tcW w:w="1102" w:type="dxa"/>
            <w:shd w:val="clear" w:color="auto" w:fill="auto"/>
          </w:tcPr>
          <w:p w14:paraId="2E4BAE8D" w14:textId="77777777" w:rsidR="005E783E" w:rsidRDefault="00000000">
            <w:pPr>
              <w:pStyle w:val="Compact"/>
              <w:ind w:firstLine="0"/>
              <w:jc w:val="left"/>
              <w:rPr>
                <w:sz w:val="16"/>
                <w:szCs w:val="16"/>
              </w:rPr>
            </w:pPr>
            <w:r>
              <w:rPr>
                <w:rFonts w:eastAsia="Cambria"/>
                <w:sz w:val="16"/>
                <w:szCs w:val="16"/>
                <w:lang w:val="en-US" w:eastAsia="en-US"/>
              </w:rPr>
              <w:t>CNN-LSTM</w:t>
            </w:r>
          </w:p>
        </w:tc>
        <w:tc>
          <w:tcPr>
            <w:tcW w:w="1024" w:type="dxa"/>
            <w:shd w:val="clear" w:color="auto" w:fill="auto"/>
          </w:tcPr>
          <w:p w14:paraId="28741830" w14:textId="77777777" w:rsidR="005E783E" w:rsidRDefault="00000000">
            <w:pPr>
              <w:pStyle w:val="Compact"/>
              <w:jc w:val="center"/>
              <w:rPr>
                <w:sz w:val="16"/>
                <w:szCs w:val="16"/>
              </w:rPr>
            </w:pPr>
            <w:r>
              <w:rPr>
                <w:rFonts w:eastAsia="Cambria"/>
                <w:sz w:val="16"/>
                <w:szCs w:val="16"/>
                <w:lang w:val="en-US" w:eastAsia="en-US"/>
              </w:rPr>
              <w:t>95.1</w:t>
            </w:r>
          </w:p>
        </w:tc>
        <w:tc>
          <w:tcPr>
            <w:tcW w:w="886" w:type="dxa"/>
            <w:shd w:val="clear" w:color="auto" w:fill="auto"/>
          </w:tcPr>
          <w:p w14:paraId="08D0AF6D" w14:textId="77777777" w:rsidR="005E783E" w:rsidRDefault="00000000">
            <w:pPr>
              <w:pStyle w:val="Compact"/>
              <w:jc w:val="center"/>
              <w:rPr>
                <w:sz w:val="16"/>
                <w:szCs w:val="16"/>
              </w:rPr>
            </w:pPr>
            <w:r>
              <w:rPr>
                <w:rFonts w:eastAsia="Cambria"/>
                <w:sz w:val="16"/>
                <w:szCs w:val="16"/>
                <w:lang w:val="en-US" w:eastAsia="en-US"/>
              </w:rPr>
              <w:t>2.1</w:t>
            </w:r>
          </w:p>
        </w:tc>
        <w:tc>
          <w:tcPr>
            <w:tcW w:w="1004" w:type="dxa"/>
            <w:shd w:val="clear" w:color="auto" w:fill="auto"/>
          </w:tcPr>
          <w:p w14:paraId="48E68EBC" w14:textId="77777777" w:rsidR="005E783E" w:rsidRDefault="00000000">
            <w:pPr>
              <w:pStyle w:val="Compact"/>
              <w:jc w:val="center"/>
              <w:rPr>
                <w:sz w:val="16"/>
                <w:szCs w:val="16"/>
              </w:rPr>
            </w:pPr>
            <w:r>
              <w:rPr>
                <w:rFonts w:eastAsia="Cambria"/>
                <w:sz w:val="16"/>
                <w:szCs w:val="16"/>
                <w:lang w:val="en-US" w:eastAsia="en-US"/>
              </w:rPr>
              <w:t>2.8</w:t>
            </w:r>
          </w:p>
        </w:tc>
        <w:tc>
          <w:tcPr>
            <w:tcW w:w="1004" w:type="dxa"/>
            <w:shd w:val="clear" w:color="auto" w:fill="auto"/>
          </w:tcPr>
          <w:p w14:paraId="4FFEAD98" w14:textId="77777777" w:rsidR="005E783E" w:rsidRDefault="00000000">
            <w:pPr>
              <w:pStyle w:val="Compact"/>
              <w:jc w:val="center"/>
              <w:rPr>
                <w:sz w:val="16"/>
                <w:szCs w:val="16"/>
              </w:rPr>
            </w:pPr>
            <w:r>
              <w:rPr>
                <w:rFonts w:eastAsia="Cambria"/>
                <w:sz w:val="16"/>
                <w:szCs w:val="16"/>
                <w:lang w:val="en-US" w:eastAsia="en-US"/>
              </w:rPr>
              <w:t>18</w:t>
            </w:r>
            <w:bookmarkStart w:id="2" w:name="performance-metrics"/>
            <w:bookmarkStart w:id="3" w:name="tab%3Aresults"/>
            <w:bookmarkEnd w:id="2"/>
            <w:bookmarkEnd w:id="3"/>
          </w:p>
        </w:tc>
      </w:tr>
    </w:tbl>
    <w:p w14:paraId="29365BE1" w14:textId="77777777" w:rsidR="005E783E" w:rsidRDefault="005E783E">
      <w:pPr>
        <w:pStyle w:val="BodyText"/>
        <w:ind w:firstLine="0"/>
        <w:rPr>
          <w:lang w:val="en-IN"/>
        </w:rPr>
      </w:pPr>
    </w:p>
    <w:p w14:paraId="256F9FAE" w14:textId="77777777" w:rsidR="005E783E" w:rsidRDefault="00000000">
      <w:pPr>
        <w:pStyle w:val="BodyText"/>
        <w:ind w:firstLine="0"/>
      </w:pPr>
      <w:r>
        <w:t>Key Observations:</w:t>
      </w:r>
    </w:p>
    <w:p w14:paraId="69373C0E" w14:textId="49794F27" w:rsidR="005E783E" w:rsidRPr="007A5E21" w:rsidRDefault="00000000" w:rsidP="00363B3C">
      <w:pPr>
        <w:pStyle w:val="BodyText"/>
        <w:numPr>
          <w:ilvl w:val="0"/>
          <w:numId w:val="13"/>
        </w:numPr>
        <w:rPr>
          <w:lang w:val="en-IN"/>
        </w:rPr>
      </w:pPr>
      <w:r w:rsidRPr="007A5E21">
        <w:rPr>
          <w:lang w:val="en-IN"/>
        </w:rPr>
        <w:t>CNN-LSTM achieves the best balance between accuracy and inference time, making it ideal for real-time healthcare applications.</w:t>
      </w:r>
    </w:p>
    <w:p w14:paraId="0707DB1A" w14:textId="77777777" w:rsidR="005E783E" w:rsidRPr="007A5E21" w:rsidRDefault="00000000">
      <w:pPr>
        <w:pStyle w:val="BodyText"/>
        <w:numPr>
          <w:ilvl w:val="0"/>
          <w:numId w:val="13"/>
        </w:numPr>
        <w:rPr>
          <w:lang w:val="en-IN"/>
        </w:rPr>
      </w:pPr>
      <w:r w:rsidRPr="007A5E21">
        <w:rPr>
          <w:lang w:val="en-IN"/>
        </w:rPr>
        <w:t xml:space="preserve">Speed-Accuracy </w:t>
      </w:r>
      <w:proofErr w:type="spellStart"/>
      <w:r w:rsidRPr="007A5E21">
        <w:rPr>
          <w:lang w:val="en-IN"/>
        </w:rPr>
        <w:t>Tradeoff</w:t>
      </w:r>
      <w:proofErr w:type="spellEnd"/>
      <w:r w:rsidRPr="007A5E21">
        <w:rPr>
          <w:lang w:val="en-IN"/>
        </w:rPr>
        <w:t>: CNN-LSTM (18ms) has slightly higher latency than DNN (12ms) but delivers significantly better accuracy (+9.8%).</w:t>
      </w:r>
    </w:p>
    <w:p w14:paraId="536D2B24" w14:textId="77777777" w:rsidR="005E783E" w:rsidRPr="007A5E21" w:rsidRDefault="00000000">
      <w:pPr>
        <w:pStyle w:val="BodyText"/>
        <w:ind w:firstLine="0"/>
        <w:rPr>
          <w:lang w:val="en-IN"/>
        </w:rPr>
      </w:pPr>
      <w:r>
        <w:rPr>
          <w:i/>
          <w:iCs/>
          <w:lang w:val="en-IN"/>
        </w:rPr>
        <w:t>B.</w:t>
      </w:r>
      <w:r w:rsidRPr="007A5E21">
        <w:rPr>
          <w:i/>
          <w:iCs/>
          <w:lang w:val="en-IN"/>
        </w:rPr>
        <w:t xml:space="preserve"> Model Analysis and Training Dynamics</w:t>
      </w:r>
    </w:p>
    <w:p w14:paraId="1E1CF4D9" w14:textId="77777777" w:rsidR="005E783E" w:rsidRPr="007A5E21" w:rsidRDefault="00000000">
      <w:pPr>
        <w:pStyle w:val="BodyText"/>
        <w:rPr>
          <w:lang w:val="en-IN"/>
        </w:rPr>
      </w:pPr>
      <w:r w:rsidRPr="007A5E21">
        <w:rPr>
          <w:lang w:val="en-IN"/>
        </w:rPr>
        <w:t>A confusion matrix</w:t>
      </w:r>
      <w:r>
        <w:rPr>
          <w:lang w:val="en-IN"/>
        </w:rPr>
        <w:t xml:space="preserve"> (Fig. 2)</w:t>
      </w:r>
      <w:r w:rsidRPr="007A5E21">
        <w:rPr>
          <w:lang w:val="en-IN"/>
        </w:rPr>
        <w:t xml:space="preserve"> analysis revealed that CNN-LSTM performs exceptionally well in detecting Walking (98%) and Jogging (96%), but slightly struggles in differentiating Upstairs/Downstairs (91%), likely due to similar acceleration patterns.</w:t>
      </w:r>
    </w:p>
    <w:p w14:paraId="57E9EA78" w14:textId="77777777" w:rsidR="005E783E" w:rsidRDefault="00000000">
      <w:pPr>
        <w:pStyle w:val="BodyText"/>
        <w:ind w:firstLine="0"/>
      </w:pPr>
      <w:r>
        <w:t>Training Performance:</w:t>
      </w:r>
    </w:p>
    <w:p w14:paraId="43D4DBEE" w14:textId="77777777" w:rsidR="005E783E" w:rsidRPr="007A5E21" w:rsidRDefault="00000000">
      <w:pPr>
        <w:pStyle w:val="BodyText"/>
        <w:numPr>
          <w:ilvl w:val="0"/>
          <w:numId w:val="13"/>
        </w:numPr>
        <w:rPr>
          <w:lang w:val="en-IN"/>
        </w:rPr>
      </w:pPr>
      <w:r w:rsidRPr="007A5E21">
        <w:rPr>
          <w:lang w:val="en-IN"/>
        </w:rPr>
        <w:t>CNN-LSTM converges in 30 epochs, compared to LSTM models (45–50 epochs), showing faster learning efficiency.</w:t>
      </w:r>
    </w:p>
    <w:p w14:paraId="5806073C" w14:textId="77777777" w:rsidR="005E783E" w:rsidRPr="007A5E21" w:rsidRDefault="00000000">
      <w:pPr>
        <w:pStyle w:val="BodyText"/>
        <w:numPr>
          <w:ilvl w:val="0"/>
          <w:numId w:val="13"/>
        </w:numPr>
        <w:rPr>
          <w:lang w:val="en-IN"/>
        </w:rPr>
      </w:pPr>
      <w:r w:rsidRPr="007A5E21">
        <w:rPr>
          <w:lang w:val="en-IN"/>
        </w:rPr>
        <w:t xml:space="preserve">DNN takes longer due to its limited sequential </w:t>
      </w:r>
      <w:proofErr w:type="spellStart"/>
      <w:r w:rsidRPr="007A5E21">
        <w:rPr>
          <w:lang w:val="en-IN"/>
        </w:rPr>
        <w:t>modeling</w:t>
      </w:r>
      <w:proofErr w:type="spellEnd"/>
      <w:r w:rsidRPr="007A5E21">
        <w:rPr>
          <w:lang w:val="en-IN"/>
        </w:rPr>
        <w:t xml:space="preserve"> capabilities.</w:t>
      </w:r>
    </w:p>
    <w:p w14:paraId="7A507776" w14:textId="77777777" w:rsidR="005E783E" w:rsidRPr="007A5E21" w:rsidRDefault="00000000">
      <w:pPr>
        <w:pStyle w:val="BodyText"/>
        <w:ind w:firstLine="0"/>
        <w:rPr>
          <w:lang w:val="en-IN"/>
        </w:rPr>
      </w:pPr>
      <w:r>
        <w:rPr>
          <w:i/>
          <w:iCs/>
          <w:lang w:val="en-IN"/>
        </w:rPr>
        <w:t xml:space="preserve">C. </w:t>
      </w:r>
      <w:r w:rsidRPr="007A5E21">
        <w:rPr>
          <w:i/>
          <w:iCs/>
          <w:lang w:val="en-IN"/>
        </w:rPr>
        <w:t>Why CNN-LSTM Works Best</w:t>
      </w:r>
    </w:p>
    <w:p w14:paraId="7C03F4EE" w14:textId="77777777" w:rsidR="005E783E" w:rsidRPr="007A5E21" w:rsidRDefault="00000000">
      <w:pPr>
        <w:pStyle w:val="BodyText"/>
        <w:ind w:firstLine="0"/>
        <w:rPr>
          <w:lang w:val="en-IN"/>
        </w:rPr>
      </w:pPr>
      <w:r w:rsidRPr="007A5E21">
        <w:rPr>
          <w:lang w:val="en-IN"/>
        </w:rPr>
        <w:t>The hybrid architecture excels because:</w:t>
      </w:r>
    </w:p>
    <w:p w14:paraId="3ED85376" w14:textId="77777777" w:rsidR="005E783E" w:rsidRPr="007A5E21" w:rsidRDefault="00000000">
      <w:pPr>
        <w:pStyle w:val="BodyText"/>
        <w:numPr>
          <w:ilvl w:val="0"/>
          <w:numId w:val="13"/>
        </w:numPr>
        <w:tabs>
          <w:tab w:val="clear" w:pos="297"/>
        </w:tabs>
        <w:rPr>
          <w:lang w:val="en-IN"/>
        </w:rPr>
      </w:pPr>
      <w:r w:rsidRPr="007A5E21">
        <w:rPr>
          <w:lang w:val="en-IN"/>
        </w:rPr>
        <w:t>CNN captures local spatial features, enhancing movement pattern recognition.</w:t>
      </w:r>
    </w:p>
    <w:p w14:paraId="0C06993B" w14:textId="77777777" w:rsidR="005E783E" w:rsidRPr="007A5E21" w:rsidRDefault="00000000">
      <w:pPr>
        <w:pStyle w:val="BodyText"/>
        <w:numPr>
          <w:ilvl w:val="0"/>
          <w:numId w:val="13"/>
        </w:numPr>
        <w:tabs>
          <w:tab w:val="clear" w:pos="297"/>
        </w:tabs>
        <w:rPr>
          <w:lang w:val="en-IN"/>
        </w:rPr>
      </w:pPr>
      <w:r w:rsidRPr="007A5E21">
        <w:rPr>
          <w:lang w:val="en-IN"/>
        </w:rPr>
        <w:t>LSTM processes long-term dependencies, improving activity tracking.</w:t>
      </w:r>
    </w:p>
    <w:p w14:paraId="74312B38" w14:textId="77777777" w:rsidR="005E783E" w:rsidRPr="007A5E21" w:rsidRDefault="00000000">
      <w:pPr>
        <w:pStyle w:val="BodyText"/>
        <w:numPr>
          <w:ilvl w:val="0"/>
          <w:numId w:val="13"/>
        </w:numPr>
        <w:tabs>
          <w:tab w:val="clear" w:pos="297"/>
        </w:tabs>
        <w:rPr>
          <w:lang w:val="en-IN"/>
        </w:rPr>
      </w:pPr>
      <w:r w:rsidRPr="007A5E21">
        <w:rPr>
          <w:lang w:val="en-IN"/>
        </w:rPr>
        <w:t>CNN’s translation invariance reduces sensor noise impact, while LSTM ignores irrelevant fluctuations, ensuring stability.</w:t>
      </w:r>
    </w:p>
    <w:p w14:paraId="1D540BCA" w14:textId="77777777" w:rsidR="005E783E" w:rsidRDefault="00000000">
      <w:pPr>
        <w:pStyle w:val="BodyText"/>
        <w:ind w:firstLine="0"/>
        <w:rPr>
          <w:lang w:val="en-IN"/>
        </w:rPr>
      </w:pPr>
      <w:r>
        <w:t>Impact of Preprocessing</w:t>
      </w:r>
      <w:r>
        <w:rPr>
          <w:lang w:val="en-IN"/>
        </w:rPr>
        <w:t>:</w:t>
      </w:r>
    </w:p>
    <w:p w14:paraId="3C551561" w14:textId="77777777" w:rsidR="005E783E" w:rsidRPr="007A5E21" w:rsidRDefault="00000000">
      <w:pPr>
        <w:pStyle w:val="BodyText"/>
        <w:numPr>
          <w:ilvl w:val="0"/>
          <w:numId w:val="13"/>
        </w:numPr>
        <w:tabs>
          <w:tab w:val="clear" w:pos="297"/>
        </w:tabs>
        <w:rPr>
          <w:lang w:val="en-IN"/>
        </w:rPr>
      </w:pPr>
      <w:r w:rsidRPr="007A5E21">
        <w:rPr>
          <w:lang w:val="en-IN"/>
        </w:rPr>
        <w:t>SMOTE class balancing improved minority activity detection by 25%.</w:t>
      </w:r>
    </w:p>
    <w:p w14:paraId="272211A4" w14:textId="77777777" w:rsidR="005E783E" w:rsidRPr="007A5E21" w:rsidRDefault="00000000">
      <w:pPr>
        <w:pStyle w:val="BodyText"/>
        <w:numPr>
          <w:ilvl w:val="0"/>
          <w:numId w:val="13"/>
        </w:numPr>
        <w:tabs>
          <w:tab w:val="clear" w:pos="297"/>
        </w:tabs>
        <w:rPr>
          <w:lang w:val="en-IN"/>
        </w:rPr>
      </w:pPr>
      <w:r w:rsidRPr="007A5E21">
        <w:rPr>
          <w:lang w:val="en-IN"/>
        </w:rPr>
        <w:t>Butterworth filtering removed high-frequency noise, increasing accuracy by 4.2%.</w:t>
      </w:r>
    </w:p>
    <w:p w14:paraId="610B8D87" w14:textId="77777777" w:rsidR="005E783E" w:rsidRDefault="00000000">
      <w:pPr>
        <w:pStyle w:val="BodyText"/>
        <w:ind w:firstLine="0"/>
        <w:rPr>
          <w:lang w:val="en-IN"/>
        </w:rPr>
      </w:pPr>
      <w:r>
        <w:rPr>
          <w:noProof/>
          <w:lang w:val="en-IN"/>
        </w:rPr>
        <w:drawing>
          <wp:inline distT="0" distB="0" distL="114300" distR="114300" wp14:anchorId="0F0DD084" wp14:editId="20050AAF">
            <wp:extent cx="3122930" cy="3028315"/>
            <wp:effectExtent l="0" t="0" r="1270" b="6985"/>
            <wp:docPr id="4" name="Picture 4" descr="WhatsApp Image 2025-03-31 at 12.22.42_25d91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3-31 at 12.22.42_25d91f11"/>
                    <pic:cNvPicPr>
                      <a:picLocks noChangeAspect="1"/>
                    </pic:cNvPicPr>
                  </pic:nvPicPr>
                  <pic:blipFill>
                    <a:blip r:embed="rId12"/>
                    <a:stretch>
                      <a:fillRect/>
                    </a:stretch>
                  </pic:blipFill>
                  <pic:spPr>
                    <a:xfrm>
                      <a:off x="0" y="0"/>
                      <a:ext cx="3122930" cy="3028315"/>
                    </a:xfrm>
                    <a:prstGeom prst="rect">
                      <a:avLst/>
                    </a:prstGeom>
                  </pic:spPr>
                </pic:pic>
              </a:graphicData>
            </a:graphic>
          </wp:inline>
        </w:drawing>
      </w:r>
    </w:p>
    <w:p w14:paraId="134162CA" w14:textId="77777777" w:rsidR="005E783E" w:rsidRDefault="00000000">
      <w:pPr>
        <w:pStyle w:val="BodyText"/>
        <w:ind w:firstLine="0"/>
        <w:rPr>
          <w:lang w:val="en-IN"/>
        </w:rPr>
      </w:pPr>
      <w:r>
        <w:rPr>
          <w:i/>
          <w:iCs/>
          <w:sz w:val="16"/>
          <w:szCs w:val="16"/>
          <w:lang w:val="en-IN"/>
        </w:rPr>
        <w:t xml:space="preserve">Fig.3. Bar chart </w:t>
      </w:r>
      <w:proofErr w:type="gramStart"/>
      <w:r>
        <w:rPr>
          <w:i/>
          <w:iCs/>
          <w:sz w:val="16"/>
          <w:szCs w:val="16"/>
          <w:lang w:val="en-IN"/>
        </w:rPr>
        <w:t>of  Accuracy</w:t>
      </w:r>
      <w:proofErr w:type="gramEnd"/>
      <w:r>
        <w:rPr>
          <w:i/>
          <w:iCs/>
          <w:sz w:val="16"/>
          <w:szCs w:val="16"/>
          <w:lang w:val="en-IN"/>
        </w:rPr>
        <w:t xml:space="preserve"> and Loss values of 5 models</w:t>
      </w:r>
    </w:p>
    <w:p w14:paraId="4E77A4B1" w14:textId="77777777" w:rsidR="005E783E" w:rsidRPr="007A5E21" w:rsidRDefault="005E783E">
      <w:pPr>
        <w:pStyle w:val="BodyText"/>
        <w:rPr>
          <w:lang w:val="en-IN"/>
        </w:rPr>
      </w:pPr>
    </w:p>
    <w:p w14:paraId="5EF5F4D0" w14:textId="77777777" w:rsidR="005E783E" w:rsidRPr="007A5E21" w:rsidRDefault="00000000">
      <w:pPr>
        <w:pStyle w:val="BodyText"/>
        <w:ind w:firstLine="0"/>
        <w:rPr>
          <w:i/>
          <w:iCs/>
          <w:lang w:val="en-IN"/>
        </w:rPr>
      </w:pPr>
      <w:r>
        <w:rPr>
          <w:i/>
          <w:iCs/>
          <w:lang w:val="en-IN"/>
        </w:rPr>
        <w:t>D</w:t>
      </w:r>
      <w:r w:rsidRPr="007A5E21">
        <w:rPr>
          <w:i/>
          <w:iCs/>
          <w:lang w:val="en-IN"/>
        </w:rPr>
        <w:t>. Comparison with Prior Work and Clinical Relevance</w:t>
      </w:r>
    </w:p>
    <w:p w14:paraId="1CBDB997" w14:textId="77777777" w:rsidR="005E783E" w:rsidRPr="007A5E21" w:rsidRDefault="00000000">
      <w:pPr>
        <w:pStyle w:val="BodyText"/>
        <w:ind w:firstLine="0"/>
        <w:rPr>
          <w:lang w:val="en-IN"/>
        </w:rPr>
      </w:pPr>
      <w:r w:rsidRPr="007A5E21">
        <w:rPr>
          <w:lang w:val="en-IN"/>
        </w:rPr>
        <w:t>Our CNN-LSTM model (95.1%) surpasses previous works:</w:t>
      </w:r>
    </w:p>
    <w:p w14:paraId="35858A28" w14:textId="77777777" w:rsidR="005E783E" w:rsidRPr="007A5E21" w:rsidRDefault="00000000">
      <w:pPr>
        <w:pStyle w:val="BodyText"/>
        <w:numPr>
          <w:ilvl w:val="0"/>
          <w:numId w:val="13"/>
        </w:numPr>
        <w:tabs>
          <w:tab w:val="clear" w:pos="297"/>
        </w:tabs>
        <w:rPr>
          <w:lang w:val="en-IN"/>
        </w:rPr>
      </w:pPr>
      <w:r w:rsidRPr="007A5E21">
        <w:rPr>
          <w:lang w:val="en-IN"/>
        </w:rPr>
        <w:t>Ding et al. (2021): 92.5% (LSTM-based approach)</w:t>
      </w:r>
    </w:p>
    <w:p w14:paraId="5F11F220" w14:textId="77777777" w:rsidR="005E783E" w:rsidRPr="007A5E21" w:rsidRDefault="00000000">
      <w:pPr>
        <w:pStyle w:val="BodyText"/>
        <w:numPr>
          <w:ilvl w:val="0"/>
          <w:numId w:val="13"/>
        </w:numPr>
        <w:tabs>
          <w:tab w:val="clear" w:pos="297"/>
        </w:tabs>
        <w:rPr>
          <w:lang w:val="en-IN"/>
        </w:rPr>
      </w:pPr>
      <w:r w:rsidRPr="007A5E21">
        <w:rPr>
          <w:lang w:val="en-IN"/>
        </w:rPr>
        <w:t>Wang et al. (2022): 93.8% (CNN-based approach, but with higher FAR of 3.5%)</w:t>
      </w:r>
    </w:p>
    <w:p w14:paraId="4E82AE69" w14:textId="77777777" w:rsidR="005E783E" w:rsidRPr="007A5E21" w:rsidRDefault="00000000">
      <w:pPr>
        <w:pStyle w:val="BodyText"/>
        <w:ind w:firstLine="0"/>
        <w:rPr>
          <w:lang w:val="en-IN"/>
        </w:rPr>
      </w:pPr>
      <w:r w:rsidRPr="007A5E21">
        <w:rPr>
          <w:lang w:val="en-IN"/>
        </w:rPr>
        <w:t>This makes CNN-LSTM ideal for real-time applications like:</w:t>
      </w:r>
    </w:p>
    <w:p w14:paraId="0669C47F" w14:textId="77777777" w:rsidR="005E783E" w:rsidRPr="007A5E21" w:rsidRDefault="00000000">
      <w:pPr>
        <w:pStyle w:val="BodyText"/>
        <w:numPr>
          <w:ilvl w:val="0"/>
          <w:numId w:val="13"/>
        </w:numPr>
        <w:tabs>
          <w:tab w:val="clear" w:pos="297"/>
        </w:tabs>
        <w:rPr>
          <w:lang w:val="en-IN"/>
        </w:rPr>
      </w:pPr>
      <w:r w:rsidRPr="007A5E21">
        <w:rPr>
          <w:lang w:val="en-IN"/>
        </w:rPr>
        <w:t>Fall detection: Low FAR (2.1%) minimizes false alarms.</w:t>
      </w:r>
    </w:p>
    <w:p w14:paraId="22A3E127" w14:textId="77777777" w:rsidR="005E783E" w:rsidRPr="007A5E21" w:rsidRDefault="00000000">
      <w:pPr>
        <w:pStyle w:val="BodyText"/>
        <w:numPr>
          <w:ilvl w:val="0"/>
          <w:numId w:val="13"/>
        </w:numPr>
        <w:tabs>
          <w:tab w:val="clear" w:pos="297"/>
        </w:tabs>
        <w:rPr>
          <w:lang w:val="en-IN"/>
        </w:rPr>
      </w:pPr>
      <w:r w:rsidRPr="007A5E21">
        <w:rPr>
          <w:lang w:val="en-IN"/>
        </w:rPr>
        <w:t>Rehabilitation monitoring: Accurate movement tracking supports patient recovery.</w:t>
      </w:r>
    </w:p>
    <w:p w14:paraId="040164AC" w14:textId="77777777" w:rsidR="005E783E" w:rsidRPr="007A5E21" w:rsidRDefault="00000000">
      <w:pPr>
        <w:pStyle w:val="BodyText"/>
        <w:numPr>
          <w:ilvl w:val="0"/>
          <w:numId w:val="13"/>
        </w:numPr>
        <w:tabs>
          <w:tab w:val="clear" w:pos="297"/>
        </w:tabs>
        <w:rPr>
          <w:lang w:val="en-IN"/>
        </w:rPr>
      </w:pPr>
      <w:r w:rsidRPr="007A5E21">
        <w:rPr>
          <w:lang w:val="en-IN"/>
        </w:rPr>
        <w:t>Energy-efficient operation: 18ms inference time enables mobile deployment.</w:t>
      </w:r>
    </w:p>
    <w:p w14:paraId="447FC33F" w14:textId="77777777" w:rsidR="005E783E" w:rsidRDefault="00000000">
      <w:pPr>
        <w:pStyle w:val="Heading1"/>
      </w:pPr>
      <w:r>
        <w:rPr>
          <w:lang w:val="en-IN"/>
        </w:rPr>
        <w:t>CONCLUSION AND FUTURE WORK</w:t>
      </w:r>
      <w:r>
        <w:t xml:space="preserve"> </w:t>
      </w:r>
    </w:p>
    <w:p w14:paraId="74721A88" w14:textId="316BC22C" w:rsidR="005E783E" w:rsidRPr="007A5E21" w:rsidRDefault="00000000">
      <w:pPr>
        <w:pStyle w:val="BodyText"/>
        <w:ind w:firstLine="0"/>
        <w:rPr>
          <w:lang w:val="en-IN"/>
        </w:rPr>
      </w:pPr>
      <w:r>
        <w:rPr>
          <w:lang w:val="en-IN"/>
        </w:rPr>
        <w:tab/>
      </w:r>
      <w:r w:rsidRPr="007A5E21">
        <w:rPr>
          <w:lang w:val="en-IN"/>
        </w:rPr>
        <w:t xml:space="preserve">This study conducted a comparative analysis of </w:t>
      </w:r>
      <w:r w:rsidR="007A5E21">
        <w:rPr>
          <w:lang w:val="en-IN"/>
        </w:rPr>
        <w:t>three</w:t>
      </w:r>
      <w:r w:rsidRPr="007A5E21">
        <w:rPr>
          <w:lang w:val="en-IN"/>
        </w:rPr>
        <w:t xml:space="preserve"> deep learning models for Human Activity Recognition (HAR) using the WISDM dataset. Among these, the CNN-LSTM model demonstrated the highest effectiveness, achieving an accuracy of 95.1% with the lowest False Acceptance Rate (2.1%). This makes it a strong candidate for real-time healthcare applications. The superior performance of CNN-LSTM can be attributed to its ability to integrate CNN’s spatial feature extraction with LSTM’s temporal sequence </w:t>
      </w:r>
      <w:proofErr w:type="spellStart"/>
      <w:r w:rsidRPr="007A5E21">
        <w:rPr>
          <w:lang w:val="en-IN"/>
        </w:rPr>
        <w:t>modeling</w:t>
      </w:r>
      <w:proofErr w:type="spellEnd"/>
      <w:r w:rsidRPr="007A5E21">
        <w:rPr>
          <w:lang w:val="en-IN"/>
        </w:rPr>
        <w:t>, outperforming individual models.</w:t>
      </w:r>
    </w:p>
    <w:p w14:paraId="5870BAA8" w14:textId="77777777" w:rsidR="005E783E" w:rsidRPr="007A5E21" w:rsidRDefault="00000000">
      <w:pPr>
        <w:pStyle w:val="BodyText"/>
        <w:ind w:firstLine="0"/>
        <w:rPr>
          <w:lang w:val="en-IN"/>
        </w:rPr>
      </w:pPr>
      <w:r>
        <w:rPr>
          <w:lang w:val="en-IN"/>
        </w:rPr>
        <w:tab/>
      </w:r>
      <w:r w:rsidRPr="007A5E21">
        <w:rPr>
          <w:lang w:val="en-IN"/>
        </w:rPr>
        <w:t xml:space="preserve">Preprocessing techniques such as SMOTE class balancing and Butterworth filtering played a crucial role in enhancing model stability and robustness. Additionally, CNN-LSTM </w:t>
      </w:r>
      <w:r w:rsidRPr="007A5E21">
        <w:rPr>
          <w:lang w:val="en-IN"/>
        </w:rPr>
        <w:lastRenderedPageBreak/>
        <w:t>exhibited faster convergence (30 epochs) and greater noise resistance, surpassing previous HAR research. However, certain challenges persist in real-world applications, including variations in sensor placement and the limited diversity of activities in datasets.</w:t>
      </w:r>
    </w:p>
    <w:p w14:paraId="77B5A48E" w14:textId="77777777" w:rsidR="005E783E" w:rsidRPr="007A5E21" w:rsidRDefault="00000000">
      <w:pPr>
        <w:pStyle w:val="BodyText"/>
        <w:ind w:firstLine="0"/>
        <w:rPr>
          <w:lang w:val="en-IN"/>
        </w:rPr>
      </w:pPr>
      <w:r>
        <w:rPr>
          <w:lang w:val="en-IN"/>
        </w:rPr>
        <w:tab/>
      </w:r>
      <w:r w:rsidRPr="007A5E21">
        <w:rPr>
          <w:lang w:val="en-IN"/>
        </w:rPr>
        <w:t>Future improvements will focus on optimizing the model for shorter time windows (4–5 seconds) to enhance real-time responsiveness. To improve generalizability, additional data will be collected from real-world environments, and multiple datasets will be combined. Furthermore, data augmentation techniques will be employed to introduce synthetic noise, and the dataset will be expanded to include a wider range of activities. Beyond data enhancements, future work will explore autoencoder-based methods for denoising and hierarchical feature extraction. Efforts will also be directed toward optimizing models for mobile and edge computing, facilitating deployment in wearable devices and real-time monitoring systems.</w:t>
      </w:r>
    </w:p>
    <w:p w14:paraId="0E76E083" w14:textId="77777777" w:rsidR="005E783E" w:rsidRPr="007A5E21" w:rsidRDefault="00000000">
      <w:pPr>
        <w:pStyle w:val="BodyText"/>
        <w:ind w:firstLine="0"/>
        <w:rPr>
          <w:lang w:val="en-IN"/>
        </w:rPr>
      </w:pPr>
      <w:r>
        <w:rPr>
          <w:lang w:val="en-IN"/>
        </w:rPr>
        <w:tab/>
      </w:r>
      <w:r w:rsidRPr="007A5E21">
        <w:rPr>
          <w:lang w:val="en-IN"/>
        </w:rPr>
        <w:t>By addressing these challenges, this research aims to develop a scalable, noise-resilient, and efficient HAR system capable of adapting to real-world conditions, with potential applications in healthcare, rehabilitation, and smart environments.</w:t>
      </w:r>
    </w:p>
    <w:p w14:paraId="018FBE10" w14:textId="77777777" w:rsidR="005E783E" w:rsidRDefault="00000000">
      <w:pPr>
        <w:pStyle w:val="Heading5"/>
      </w:pPr>
      <w:r>
        <w:t xml:space="preserve">Acknowledgment </w:t>
      </w:r>
    </w:p>
    <w:p w14:paraId="4607E71A" w14:textId="6BA30908" w:rsidR="005E783E" w:rsidRPr="005421E8" w:rsidRDefault="00000000" w:rsidP="005421E8">
      <w:pPr>
        <w:pStyle w:val="BodyText"/>
        <w:rPr>
          <w:lang w:val="en-US"/>
        </w:rPr>
      </w:pPr>
      <w:r w:rsidRPr="007A5E21">
        <w:rPr>
          <w:lang w:val="en-IN"/>
        </w:rPr>
        <w:t>The authors would like to thank the Wireless Sensor Data Mining Lab at Fordham University for providing the dataset used in this research.</w:t>
      </w:r>
    </w:p>
    <w:p w14:paraId="3839B0C4" w14:textId="77777777" w:rsidR="005E783E" w:rsidRDefault="00000000">
      <w:pPr>
        <w:pStyle w:val="Heading5"/>
      </w:pPr>
      <w:r>
        <w:t>References</w:t>
      </w:r>
    </w:p>
    <w:p w14:paraId="183F120B" w14:textId="77777777" w:rsidR="005E783E" w:rsidRDefault="00000000">
      <w:pPr>
        <w:pStyle w:val="references"/>
        <w:numPr>
          <w:ilvl w:val="0"/>
          <w:numId w:val="0"/>
        </w:numPr>
        <w:tabs>
          <w:tab w:val="clear" w:pos="360"/>
        </w:tabs>
        <w:ind w:left="400" w:hangingChars="250" w:hanging="400"/>
        <w:rPr>
          <w:lang w:val="en-IN"/>
        </w:rPr>
      </w:pPr>
      <w:r>
        <w:t xml:space="preserve">[1] </w:t>
      </w:r>
      <w:r>
        <w:rPr>
          <w:lang w:val="en-IN"/>
        </w:rPr>
        <w:t xml:space="preserve">   </w:t>
      </w:r>
      <w:r>
        <w:t xml:space="preserve">F. Duan, T. Zhu, J. Wang, L. Chen, H. Ning, and Y. Wan, "A Multi-Task Deep Learning Approach for Sensor-based Human Activity Recognition and Segmentation," </w:t>
      </w:r>
      <w:proofErr w:type="spellStart"/>
      <w:r>
        <w:t>arXiv</w:t>
      </w:r>
      <w:proofErr w:type="spellEnd"/>
      <w:r>
        <w:t xml:space="preserve"> preprint arXiv:2303.11100, 2023. [Online].</w:t>
      </w:r>
      <w:r>
        <w:rPr>
          <w:lang w:val="en-IN"/>
        </w:rPr>
        <w:t xml:space="preserve"> </w:t>
      </w:r>
      <w:hyperlink r:id="rId13" w:history="1">
        <w:r w:rsidR="005E783E">
          <w:rPr>
            <w:rStyle w:val="Hyperlink"/>
            <w:lang w:val="en-IN"/>
          </w:rPr>
          <w:t>[</w:t>
        </w:r>
        <w:proofErr w:type="spellStart"/>
        <w:r w:rsidR="005E783E">
          <w:rPr>
            <w:rStyle w:val="Hyperlink"/>
            <w:lang w:val="en-IN"/>
          </w:rPr>
          <w:t>CrossRef</w:t>
        </w:r>
        <w:proofErr w:type="spellEnd"/>
        <w:r w:rsidR="005E783E">
          <w:rPr>
            <w:rStyle w:val="Hyperlink"/>
            <w:lang w:val="en-IN"/>
          </w:rPr>
          <w:t>]</w:t>
        </w:r>
      </w:hyperlink>
    </w:p>
    <w:p w14:paraId="46A3E45F" w14:textId="77777777" w:rsidR="005E783E" w:rsidRDefault="00000000">
      <w:pPr>
        <w:pStyle w:val="references"/>
        <w:numPr>
          <w:ilvl w:val="0"/>
          <w:numId w:val="0"/>
        </w:numPr>
        <w:tabs>
          <w:tab w:val="clear" w:pos="360"/>
        </w:tabs>
        <w:ind w:left="400" w:hangingChars="250" w:hanging="400"/>
      </w:pPr>
      <w:r>
        <w:t xml:space="preserve">[2] </w:t>
      </w:r>
      <w:r>
        <w:rPr>
          <w:lang w:val="en-IN"/>
        </w:rPr>
        <w:t xml:space="preserve">    </w:t>
      </w:r>
      <w:r>
        <w:t xml:space="preserve">S. </w:t>
      </w:r>
      <w:proofErr w:type="spellStart"/>
      <w:r>
        <w:t>Angerbauer</w:t>
      </w:r>
      <w:proofErr w:type="spellEnd"/>
      <w:r>
        <w:t xml:space="preserve">, A. </w:t>
      </w:r>
      <w:proofErr w:type="spellStart"/>
      <w:r>
        <w:t>Palmanshofer</w:t>
      </w:r>
      <w:proofErr w:type="spellEnd"/>
      <w:r>
        <w:t xml:space="preserve">, S. Selinger, and M. Kurz, "Comparing Human Activity Recognition Models Based on Complexity and Resource Usage," Applied Sciences, vol. 11, no. 18, p. 8473, 2021. [Online]. </w:t>
      </w:r>
      <w:hyperlink r:id="rId14" w:history="1">
        <w:r w:rsidR="005E783E">
          <w:rPr>
            <w:rStyle w:val="Hyperlink"/>
          </w:rPr>
          <w:t>[</w:t>
        </w:r>
        <w:proofErr w:type="spellStart"/>
        <w:r w:rsidR="005E783E">
          <w:rPr>
            <w:rStyle w:val="Hyperlink"/>
          </w:rPr>
          <w:t>CrossRef</w:t>
        </w:r>
        <w:proofErr w:type="spellEnd"/>
        <w:r w:rsidR="005E783E">
          <w:rPr>
            <w:rStyle w:val="Hyperlink"/>
          </w:rPr>
          <w:t>]</w:t>
        </w:r>
      </w:hyperlink>
    </w:p>
    <w:p w14:paraId="187CE914" w14:textId="77777777" w:rsidR="005E783E" w:rsidRDefault="00000000">
      <w:pPr>
        <w:pStyle w:val="references"/>
        <w:numPr>
          <w:ilvl w:val="0"/>
          <w:numId w:val="0"/>
        </w:numPr>
        <w:tabs>
          <w:tab w:val="clear" w:pos="360"/>
        </w:tabs>
        <w:ind w:left="400" w:hangingChars="250" w:hanging="400"/>
      </w:pPr>
      <w:r>
        <w:t xml:space="preserve">[3] </w:t>
      </w:r>
      <w:r>
        <w:rPr>
          <w:lang w:val="en-IN"/>
        </w:rPr>
        <w:t xml:space="preserve">   </w:t>
      </w:r>
      <w:r>
        <w:t xml:space="preserve">A. </w:t>
      </w:r>
      <w:proofErr w:type="spellStart"/>
      <w:r>
        <w:t>Baldominos</w:t>
      </w:r>
      <w:proofErr w:type="spellEnd"/>
      <w:r>
        <w:t>, A. Cervantes, Y. Saez, and P. Isasi, "A Comparison of Machine Learning and Deep Learning Techniques for Activity Recognition using Mobile Devices," Sensors (Basel), vol. 19, no. 3, p. 521, Jan. 2019. DOI: 10.3390/s19030521. PMID: 30691177; PMCID: PMC6386875.</w:t>
      </w:r>
    </w:p>
    <w:p w14:paraId="0B067292" w14:textId="77777777" w:rsidR="005E783E" w:rsidRDefault="00000000">
      <w:pPr>
        <w:pStyle w:val="references"/>
        <w:numPr>
          <w:ilvl w:val="0"/>
          <w:numId w:val="0"/>
        </w:numPr>
        <w:tabs>
          <w:tab w:val="clear" w:pos="360"/>
        </w:tabs>
        <w:ind w:left="400" w:hangingChars="250" w:hanging="400"/>
      </w:pPr>
      <w:r>
        <w:t xml:space="preserve">[4] </w:t>
      </w:r>
      <w:r>
        <w:rPr>
          <w:lang w:val="en-IN"/>
        </w:rPr>
        <w:t xml:space="preserve">  </w:t>
      </w:r>
      <w:r>
        <w:t xml:space="preserve">J. Wang, Y. Chen, S. Hao, X. Peng, and L. Hu, "Deep learning for sensor-based activity recognition: A survey," Pattern Recognition Letters, vol. 119, 2019. DOI: 10.1016/j.patrec.2018.02.010. [Online]. </w:t>
      </w:r>
      <w:hyperlink r:id="rId15" w:history="1">
        <w:r w:rsidR="005E783E">
          <w:rPr>
            <w:rStyle w:val="Hyperlink"/>
          </w:rPr>
          <w:t>[</w:t>
        </w:r>
        <w:proofErr w:type="spellStart"/>
        <w:r w:rsidR="005E783E">
          <w:rPr>
            <w:rStyle w:val="Hyperlink"/>
          </w:rPr>
          <w:t>CrossRef</w:t>
        </w:r>
        <w:proofErr w:type="spellEnd"/>
        <w:r w:rsidR="005E783E">
          <w:rPr>
            <w:rStyle w:val="Hyperlink"/>
          </w:rPr>
          <w:t>]</w:t>
        </w:r>
      </w:hyperlink>
    </w:p>
    <w:p w14:paraId="1165F766" w14:textId="77777777" w:rsidR="005E783E" w:rsidRDefault="00000000">
      <w:pPr>
        <w:pStyle w:val="references"/>
        <w:numPr>
          <w:ilvl w:val="0"/>
          <w:numId w:val="0"/>
        </w:numPr>
        <w:tabs>
          <w:tab w:val="clear" w:pos="360"/>
        </w:tabs>
        <w:ind w:left="400" w:hangingChars="250" w:hanging="400"/>
      </w:pPr>
      <w:r>
        <w:t>[5</w:t>
      </w:r>
      <w:proofErr w:type="gramStart"/>
      <w:r>
        <w:t xml:space="preserve">] </w:t>
      </w:r>
      <w:r>
        <w:rPr>
          <w:lang w:val="en-IN"/>
        </w:rPr>
        <w:t xml:space="preserve"> </w:t>
      </w:r>
      <w:r>
        <w:t>M.</w:t>
      </w:r>
      <w:proofErr w:type="gramEnd"/>
      <w:r>
        <w:t xml:space="preserve"> M. Hossain, T. A. Han, S. S. Ara, and Z. U. </w:t>
      </w:r>
      <w:proofErr w:type="spellStart"/>
      <w:r>
        <w:t>Shamszaman</w:t>
      </w:r>
      <w:proofErr w:type="spellEnd"/>
      <w:r>
        <w:t xml:space="preserve">, "Benchmarking Classical, Deep, and Generative Models for Human Activity Recognition," </w:t>
      </w:r>
      <w:proofErr w:type="spellStart"/>
      <w:r>
        <w:t>arXiv</w:t>
      </w:r>
      <w:proofErr w:type="spellEnd"/>
      <w:r>
        <w:t xml:space="preserve"> preprint arXiv:2501.08471v1, 2025. [Online]. </w:t>
      </w:r>
      <w:hyperlink r:id="rId16" w:history="1">
        <w:r w:rsidR="005E783E">
          <w:rPr>
            <w:rStyle w:val="Hyperlink"/>
          </w:rPr>
          <w:t>[</w:t>
        </w:r>
        <w:proofErr w:type="spellStart"/>
        <w:r w:rsidR="005E783E">
          <w:rPr>
            <w:rStyle w:val="Hyperlink"/>
          </w:rPr>
          <w:t>CrossRef</w:t>
        </w:r>
        <w:proofErr w:type="spellEnd"/>
        <w:r w:rsidR="005E783E">
          <w:rPr>
            <w:rStyle w:val="Hyperlink"/>
          </w:rPr>
          <w:t>]</w:t>
        </w:r>
      </w:hyperlink>
    </w:p>
    <w:p w14:paraId="0FD0CBEA" w14:textId="77777777" w:rsidR="005E783E" w:rsidRDefault="00000000">
      <w:pPr>
        <w:pStyle w:val="references"/>
        <w:numPr>
          <w:ilvl w:val="0"/>
          <w:numId w:val="0"/>
        </w:numPr>
        <w:tabs>
          <w:tab w:val="clear" w:pos="360"/>
        </w:tabs>
        <w:ind w:left="400" w:hangingChars="250" w:hanging="400"/>
      </w:pPr>
      <w:r>
        <w:t xml:space="preserve">[6] </w:t>
      </w:r>
      <w:r>
        <w:rPr>
          <w:lang w:val="en-IN"/>
        </w:rPr>
        <w:t xml:space="preserve">    </w:t>
      </w:r>
      <w:r>
        <w:t>R. Raj and A. Kos, "An improved human activity recognition technique based on convolutional neural network," Scientific Reports, vol. 13, no. 22581, 2023. DOI: 10.1038/s41598-023-49739-1.</w:t>
      </w:r>
    </w:p>
    <w:p w14:paraId="582B8AE6" w14:textId="77777777" w:rsidR="005E783E" w:rsidRDefault="00000000">
      <w:pPr>
        <w:pStyle w:val="references"/>
        <w:numPr>
          <w:ilvl w:val="0"/>
          <w:numId w:val="0"/>
        </w:numPr>
        <w:tabs>
          <w:tab w:val="clear" w:pos="360"/>
        </w:tabs>
        <w:ind w:left="400" w:hangingChars="250" w:hanging="400"/>
      </w:pPr>
      <w:r>
        <w:t xml:space="preserve">[7] </w:t>
      </w:r>
      <w:r>
        <w:rPr>
          <w:lang w:val="en-IN"/>
        </w:rPr>
        <w:t xml:space="preserve">   </w:t>
      </w:r>
      <w:r>
        <w:t xml:space="preserve">F. Ordóñez and D. Roggen, "Deep Convolutional and LSTM Recurrent Neural Networks for Multimodal Wearable Activity Recognition," Sensors, vol. 16, no. 1, p. 115, Jan. 2016. [Online]. </w:t>
      </w:r>
      <w:hyperlink r:id="rId17" w:history="1">
        <w:r w:rsidR="005E783E">
          <w:rPr>
            <w:rStyle w:val="Hyperlink"/>
          </w:rPr>
          <w:t>[</w:t>
        </w:r>
        <w:proofErr w:type="spellStart"/>
        <w:r w:rsidR="005E783E">
          <w:rPr>
            <w:rStyle w:val="Hyperlink"/>
          </w:rPr>
          <w:t>CrossRef</w:t>
        </w:r>
        <w:proofErr w:type="spellEnd"/>
        <w:r w:rsidR="005E783E">
          <w:rPr>
            <w:rStyle w:val="Hyperlink"/>
          </w:rPr>
          <w:t>]</w:t>
        </w:r>
      </w:hyperlink>
    </w:p>
    <w:p w14:paraId="197C90EB" w14:textId="77777777" w:rsidR="005E783E" w:rsidRDefault="00000000">
      <w:pPr>
        <w:pStyle w:val="references"/>
        <w:numPr>
          <w:ilvl w:val="0"/>
          <w:numId w:val="0"/>
        </w:numPr>
        <w:tabs>
          <w:tab w:val="clear" w:pos="360"/>
        </w:tabs>
        <w:ind w:left="400" w:hangingChars="250" w:hanging="400"/>
      </w:pPr>
      <w:r>
        <w:t xml:space="preserve">[8] </w:t>
      </w:r>
      <w:r>
        <w:rPr>
          <w:lang w:val="en-IN"/>
        </w:rPr>
        <w:t xml:space="preserve">    </w:t>
      </w:r>
      <w:r>
        <w:t xml:space="preserve">S. Hochreiter and J. </w:t>
      </w:r>
      <w:proofErr w:type="spellStart"/>
      <w:r>
        <w:t>Schmidhuber</w:t>
      </w:r>
      <w:proofErr w:type="spellEnd"/>
      <w:r>
        <w:t xml:space="preserve">, "Long Short-Term Memory," Neural </w:t>
      </w:r>
      <w:proofErr w:type="spellStart"/>
      <w:r>
        <w:t>Computatio</w:t>
      </w:r>
      <w:proofErr w:type="spellEnd"/>
      <w:r>
        <w:t xml:space="preserve">, vol. 9, no. 8, pp. 1735–1780, Nov. 1997. [Online]. </w:t>
      </w:r>
      <w:hyperlink r:id="rId18" w:history="1">
        <w:r w:rsidR="005E783E">
          <w:rPr>
            <w:rStyle w:val="Hyperlink"/>
          </w:rPr>
          <w:t>[</w:t>
        </w:r>
        <w:proofErr w:type="spellStart"/>
        <w:r w:rsidR="005E783E">
          <w:rPr>
            <w:rStyle w:val="Hyperlink"/>
          </w:rPr>
          <w:t>CrossRef</w:t>
        </w:r>
        <w:proofErr w:type="spellEnd"/>
        <w:r w:rsidR="005E783E">
          <w:rPr>
            <w:rStyle w:val="Hyperlink"/>
          </w:rPr>
          <w:t>]</w:t>
        </w:r>
      </w:hyperlink>
    </w:p>
    <w:p w14:paraId="5AD04868" w14:textId="77777777" w:rsidR="005E783E" w:rsidRDefault="00000000">
      <w:pPr>
        <w:pStyle w:val="references"/>
        <w:numPr>
          <w:ilvl w:val="0"/>
          <w:numId w:val="0"/>
        </w:numPr>
        <w:tabs>
          <w:tab w:val="clear" w:pos="360"/>
        </w:tabs>
        <w:ind w:left="400" w:hangingChars="250" w:hanging="400"/>
      </w:pPr>
      <w:r>
        <w:t xml:space="preserve">[9] </w:t>
      </w:r>
      <w:r>
        <w:rPr>
          <w:lang w:val="en-IN"/>
        </w:rPr>
        <w:t xml:space="preserve">   </w:t>
      </w:r>
      <w:r>
        <w:t xml:space="preserve">A. Bulling, U. Blanke, and B. Schiele, "A Tutorial on Human Activity Recognition Using Body-worn Inertial Sensors," ACM Computing Surveys, vol. 46, no. 3, pp. 1–33, Jan. 2014. [Online]. </w:t>
      </w:r>
      <w:hyperlink r:id="rId19" w:history="1">
        <w:r w:rsidR="005E783E">
          <w:rPr>
            <w:rStyle w:val="Hyperlink"/>
          </w:rPr>
          <w:t>[</w:t>
        </w:r>
        <w:proofErr w:type="spellStart"/>
        <w:r w:rsidR="005E783E">
          <w:rPr>
            <w:rStyle w:val="Hyperlink"/>
          </w:rPr>
          <w:t>CrossRef</w:t>
        </w:r>
        <w:proofErr w:type="spellEnd"/>
        <w:r w:rsidR="005E783E">
          <w:rPr>
            <w:rStyle w:val="Hyperlink"/>
          </w:rPr>
          <w:t>]</w:t>
        </w:r>
      </w:hyperlink>
    </w:p>
    <w:p w14:paraId="0376B11A" w14:textId="77777777" w:rsidR="005E783E" w:rsidRDefault="00000000">
      <w:pPr>
        <w:pStyle w:val="references"/>
        <w:numPr>
          <w:ilvl w:val="0"/>
          <w:numId w:val="0"/>
        </w:numPr>
        <w:tabs>
          <w:tab w:val="clear" w:pos="360"/>
        </w:tabs>
        <w:ind w:left="400" w:hangingChars="250" w:hanging="400"/>
      </w:pPr>
      <w:r>
        <w:t>[10</w:t>
      </w:r>
      <w:proofErr w:type="gramStart"/>
      <w:r>
        <w:t xml:space="preserve">] </w:t>
      </w:r>
      <w:r>
        <w:rPr>
          <w:lang w:val="en-IN"/>
        </w:rPr>
        <w:t xml:space="preserve"> </w:t>
      </w:r>
      <w:r>
        <w:t>U.</w:t>
      </w:r>
      <w:proofErr w:type="gramEnd"/>
      <w:r>
        <w:t xml:space="preserve"> Oleh, R. </w:t>
      </w:r>
      <w:proofErr w:type="spellStart"/>
      <w:r>
        <w:t>Obermaisser</w:t>
      </w:r>
      <w:proofErr w:type="spellEnd"/>
      <w:r>
        <w:t xml:space="preserve">, and A. S. Ahammed, "A Review of Recent Techniques for Human Activity Recognition: Multimodality, Reinforcement Learning, and Language Models," Algorithms, vol. 17, no. 10, p. 434, 2024. DOI: 10.3390/a17100434. [Online]. </w:t>
      </w:r>
      <w:hyperlink r:id="rId20" w:history="1">
        <w:r w:rsidR="005E783E">
          <w:rPr>
            <w:rStyle w:val="Hyperlink"/>
          </w:rPr>
          <w:t>[</w:t>
        </w:r>
        <w:proofErr w:type="spellStart"/>
        <w:r w:rsidR="005E783E">
          <w:rPr>
            <w:rStyle w:val="Hyperlink"/>
          </w:rPr>
          <w:t>CrossRef</w:t>
        </w:r>
        <w:proofErr w:type="spellEnd"/>
        <w:r w:rsidR="005E783E">
          <w:rPr>
            <w:rStyle w:val="Hyperlink"/>
          </w:rPr>
          <w:t>]</w:t>
        </w:r>
      </w:hyperlink>
    </w:p>
    <w:p w14:paraId="7B74D476" w14:textId="77777777" w:rsidR="005E783E" w:rsidRDefault="00000000">
      <w:pPr>
        <w:pStyle w:val="references"/>
        <w:numPr>
          <w:ilvl w:val="0"/>
          <w:numId w:val="0"/>
        </w:numPr>
        <w:tabs>
          <w:tab w:val="clear" w:pos="360"/>
        </w:tabs>
        <w:ind w:left="400" w:hangingChars="250" w:hanging="400"/>
      </w:pPr>
      <w:r>
        <w:t>[11</w:t>
      </w:r>
      <w:proofErr w:type="gramStart"/>
      <w:r>
        <w:t xml:space="preserve">] </w:t>
      </w:r>
      <w:r>
        <w:rPr>
          <w:lang w:val="en-IN"/>
        </w:rPr>
        <w:t xml:space="preserve"> </w:t>
      </w:r>
      <w:r>
        <w:t>D.</w:t>
      </w:r>
      <w:proofErr w:type="gramEnd"/>
      <w:r>
        <w:t xml:space="preserve"> Anguita, A. Ghio, L. Oneto, X. Parra, and J. L. Reyes-Ortiz, "A Public Domain Dataset for Human Activity Recognition Using Smartphones," in Proc. 21st European Symposium on Artificial Neural Networks, Computational Intelligence and Machine Learning (ESANN), Bruges, Belgium, 2013, pp. 437–442. [Online]. </w:t>
      </w:r>
      <w:hyperlink r:id="rId21" w:history="1">
        <w:r w:rsidR="005E783E">
          <w:rPr>
            <w:rStyle w:val="Hyperlink"/>
          </w:rPr>
          <w:t>[</w:t>
        </w:r>
        <w:proofErr w:type="spellStart"/>
        <w:r w:rsidR="005E783E">
          <w:rPr>
            <w:rStyle w:val="Hyperlink"/>
          </w:rPr>
          <w:t>CrossRef</w:t>
        </w:r>
        <w:proofErr w:type="spellEnd"/>
        <w:r w:rsidR="005E783E">
          <w:rPr>
            <w:rStyle w:val="Hyperlink"/>
          </w:rPr>
          <w:t>]</w:t>
        </w:r>
      </w:hyperlink>
    </w:p>
    <w:p w14:paraId="4C079E8A" w14:textId="77777777" w:rsidR="005E783E" w:rsidRDefault="00000000">
      <w:pPr>
        <w:pStyle w:val="references"/>
        <w:numPr>
          <w:ilvl w:val="0"/>
          <w:numId w:val="0"/>
        </w:numPr>
        <w:tabs>
          <w:tab w:val="clear" w:pos="360"/>
        </w:tabs>
        <w:ind w:left="400" w:hangingChars="250" w:hanging="400"/>
      </w:pPr>
      <w:r>
        <w:t xml:space="preserve">[12] </w:t>
      </w:r>
      <w:r>
        <w:rPr>
          <w:lang w:val="en-IN"/>
        </w:rPr>
        <w:t xml:space="preserve">  </w:t>
      </w:r>
      <w:r>
        <w:t xml:space="preserve">D. Garcia-Gonzalez, D. Rivero, E. Fernandez-Blanco, and M. R. Luaces, "Deep learning models for real-life human activity recognition from smartphone sensor data," Internet of Things, vol. 24, 2023. DOI: 10.1016/j.iot.2023.100925. [Online]. </w:t>
      </w:r>
      <w:hyperlink r:id="rId22" w:history="1">
        <w:r w:rsidR="005E783E">
          <w:rPr>
            <w:rStyle w:val="Hyperlink"/>
          </w:rPr>
          <w:t>[</w:t>
        </w:r>
        <w:proofErr w:type="spellStart"/>
        <w:r w:rsidR="005E783E">
          <w:rPr>
            <w:rStyle w:val="Hyperlink"/>
          </w:rPr>
          <w:t>CrossRef</w:t>
        </w:r>
        <w:proofErr w:type="spellEnd"/>
        <w:r w:rsidR="005E783E">
          <w:rPr>
            <w:rStyle w:val="Hyperlink"/>
          </w:rPr>
          <w:t>]</w:t>
        </w:r>
      </w:hyperlink>
    </w:p>
    <w:p w14:paraId="5B59EEB8" w14:textId="77777777" w:rsidR="005E783E" w:rsidRDefault="00000000">
      <w:pPr>
        <w:pStyle w:val="references"/>
        <w:numPr>
          <w:ilvl w:val="0"/>
          <w:numId w:val="0"/>
        </w:numPr>
        <w:tabs>
          <w:tab w:val="clear" w:pos="360"/>
        </w:tabs>
        <w:ind w:left="400" w:hangingChars="250" w:hanging="400"/>
      </w:pPr>
      <w:r>
        <w:t>[13</w:t>
      </w:r>
      <w:proofErr w:type="gramStart"/>
      <w:r>
        <w:t xml:space="preserve">] </w:t>
      </w:r>
      <w:r>
        <w:rPr>
          <w:lang w:val="en-IN"/>
        </w:rPr>
        <w:t xml:space="preserve"> </w:t>
      </w:r>
      <w:r>
        <w:t>L.</w:t>
      </w:r>
      <w:proofErr w:type="gramEnd"/>
      <w:r>
        <w:t xml:space="preserve"> Wang, Y. Qiao, and X. Tang, "Action recognition with trajectory-pooled deep-convolutional descriptors," in Proc. IEEE Conf. Computer Vision and Pattern Recognition (CVPR), Boston, MA, USA, 2015, pp. 4305–4314. DOI: 10.1109/CVPR.2015.7299059.</w:t>
      </w:r>
    </w:p>
    <w:p w14:paraId="2427F9D6" w14:textId="77777777" w:rsidR="005E783E" w:rsidRDefault="00000000">
      <w:pPr>
        <w:pStyle w:val="references"/>
        <w:numPr>
          <w:ilvl w:val="0"/>
          <w:numId w:val="0"/>
        </w:numPr>
        <w:tabs>
          <w:tab w:val="clear" w:pos="360"/>
        </w:tabs>
        <w:ind w:left="400" w:hangingChars="250" w:hanging="400"/>
      </w:pPr>
      <w:r>
        <w:t>[14</w:t>
      </w:r>
      <w:proofErr w:type="gramStart"/>
      <w:r>
        <w:t xml:space="preserve">] </w:t>
      </w:r>
      <w:r>
        <w:rPr>
          <w:lang w:val="en-IN"/>
        </w:rPr>
        <w:t xml:space="preserve"> </w:t>
      </w:r>
      <w:r>
        <w:t>L.</w:t>
      </w:r>
      <w:proofErr w:type="gramEnd"/>
      <w:r>
        <w:t xml:space="preserve"> S. Ambati and O. El-Gayar, "Human Activity Recognition: A Comparison of Machine Learning Approaches," Journal of the Midwest Association for Information Systems (JMWAIS), vol. 2021, no. 1, Article 4, 2021. DOI: 10.17705/3jmwa.000065. [Online]. </w:t>
      </w:r>
      <w:hyperlink r:id="rId23" w:history="1">
        <w:r w:rsidR="005E783E">
          <w:rPr>
            <w:rStyle w:val="Hyperlink"/>
          </w:rPr>
          <w:t>[</w:t>
        </w:r>
        <w:proofErr w:type="spellStart"/>
        <w:r w:rsidR="005E783E">
          <w:rPr>
            <w:rStyle w:val="Hyperlink"/>
          </w:rPr>
          <w:t>CrossRef</w:t>
        </w:r>
        <w:proofErr w:type="spellEnd"/>
        <w:r w:rsidR="005E783E">
          <w:rPr>
            <w:rStyle w:val="Hyperlink"/>
          </w:rPr>
          <w:t>]</w:t>
        </w:r>
      </w:hyperlink>
    </w:p>
    <w:p w14:paraId="2CA85D49" w14:textId="77777777" w:rsidR="005E783E" w:rsidRDefault="00000000">
      <w:pPr>
        <w:pStyle w:val="references"/>
        <w:numPr>
          <w:ilvl w:val="0"/>
          <w:numId w:val="0"/>
        </w:numPr>
        <w:tabs>
          <w:tab w:val="clear" w:pos="360"/>
        </w:tabs>
        <w:ind w:left="400" w:hangingChars="250" w:hanging="400"/>
      </w:pPr>
      <w:r>
        <w:t>[15</w:t>
      </w:r>
      <w:proofErr w:type="gramStart"/>
      <w:r>
        <w:t xml:space="preserve">] </w:t>
      </w:r>
      <w:r>
        <w:rPr>
          <w:lang w:val="en-IN"/>
        </w:rPr>
        <w:t xml:space="preserve"> </w:t>
      </w:r>
      <w:r>
        <w:t>D.</w:t>
      </w:r>
      <w:proofErr w:type="gramEnd"/>
      <w:r>
        <w:t xml:space="preserve"> Roggen et al., "Collecting complex activity datasets in highly rich networked sensor environments," in Proc. 7th Int. Conf. Networked Sensing Systems (INSS</w:t>
      </w:r>
      <w:r>
        <w:rPr>
          <w:lang w:val="en-IN"/>
        </w:rPr>
        <w:t>)</w:t>
      </w:r>
      <w:r>
        <w:t>, Kassel, Germany, 2010, pp. 233–240. DOI: 10.1109/INSS.2010.5573462.</w:t>
      </w:r>
    </w:p>
    <w:p w14:paraId="520F8B7E" w14:textId="77777777" w:rsidR="005E783E" w:rsidRDefault="00000000">
      <w:pPr>
        <w:pStyle w:val="references"/>
        <w:numPr>
          <w:ilvl w:val="0"/>
          <w:numId w:val="0"/>
        </w:numPr>
        <w:tabs>
          <w:tab w:val="clear" w:pos="360"/>
        </w:tabs>
        <w:ind w:left="400" w:hangingChars="250" w:hanging="400"/>
      </w:pPr>
      <w:r>
        <w:t>[16</w:t>
      </w:r>
      <w:proofErr w:type="gramStart"/>
      <w:r>
        <w:t xml:space="preserve">] </w:t>
      </w:r>
      <w:r>
        <w:rPr>
          <w:lang w:val="en-IN"/>
        </w:rPr>
        <w:t xml:space="preserve"> </w:t>
      </w:r>
      <w:r>
        <w:t>T.</w:t>
      </w:r>
      <w:proofErr w:type="gramEnd"/>
      <w:r>
        <w:t xml:space="preserve"> </w:t>
      </w:r>
      <w:proofErr w:type="spellStart"/>
      <w:r>
        <w:t>Sztyler</w:t>
      </w:r>
      <w:proofErr w:type="spellEnd"/>
      <w:r>
        <w:t xml:space="preserve"> and H. </w:t>
      </w:r>
      <w:proofErr w:type="spellStart"/>
      <w:r>
        <w:t>Stuckenschmidt</w:t>
      </w:r>
      <w:proofErr w:type="spellEnd"/>
      <w:r>
        <w:t>, "On-body localization of wearable devices: An investigation of position-aware activity recognition," in Proc. IEEE Int. Conf. Pervasive Computing and Communications (</w:t>
      </w:r>
      <w:proofErr w:type="spellStart"/>
      <w:r>
        <w:t>PerCom</w:t>
      </w:r>
      <w:proofErr w:type="spellEnd"/>
      <w:r>
        <w:t>), Sydney, NSW, Australia, 2016, pp. 1–9. DOI: 10.1109/PERCOM.2016.7456521.</w:t>
      </w:r>
    </w:p>
    <w:p w14:paraId="3E47DE8C" w14:textId="31A955D0" w:rsidR="001D7F53" w:rsidRDefault="001D7F53" w:rsidP="00B04D2F">
      <w:pPr>
        <w:pStyle w:val="references"/>
        <w:numPr>
          <w:ilvl w:val="0"/>
          <w:numId w:val="0"/>
        </w:numPr>
        <w:tabs>
          <w:tab w:val="clear" w:pos="360"/>
        </w:tabs>
        <w:ind w:left="400" w:hangingChars="250" w:hanging="400"/>
      </w:pPr>
      <w:r w:rsidRPr="001D7F53">
        <w:t>[18</w:t>
      </w:r>
      <w:proofErr w:type="gramStart"/>
      <w:r w:rsidRPr="001D7F53">
        <w:t>]</w:t>
      </w:r>
      <w:r>
        <w:t xml:space="preserve"> </w:t>
      </w:r>
      <w:r w:rsidRPr="001D7F53">
        <w:t xml:space="preserve"> A.</w:t>
      </w:r>
      <w:proofErr w:type="gramEnd"/>
      <w:r w:rsidRPr="001D7F53">
        <w:t xml:space="preserve"> G. </w:t>
      </w:r>
      <w:proofErr w:type="spellStart"/>
      <w:r w:rsidRPr="001D7F53">
        <w:t>Putrada</w:t>
      </w:r>
      <w:proofErr w:type="spellEnd"/>
      <w:r w:rsidRPr="001D7F53">
        <w:t xml:space="preserve">, M. </w:t>
      </w:r>
      <w:proofErr w:type="spellStart"/>
      <w:r w:rsidRPr="001D7F53">
        <w:t>Abdurohman</w:t>
      </w:r>
      <w:proofErr w:type="spellEnd"/>
      <w:r w:rsidRPr="001D7F53">
        <w:t xml:space="preserve">, D. Perdana, and H. Nuha, "Human activity recognition improvement on smartphone accelerometers using CIMA," TEKTRIKA - J. </w:t>
      </w:r>
      <w:proofErr w:type="spellStart"/>
      <w:r w:rsidRPr="001D7F53">
        <w:t>Penelit</w:t>
      </w:r>
      <w:proofErr w:type="spellEnd"/>
      <w:r w:rsidRPr="001D7F53">
        <w:t xml:space="preserve">. dan </w:t>
      </w:r>
      <w:proofErr w:type="spellStart"/>
      <w:r w:rsidRPr="001D7F53">
        <w:t>Pengemb</w:t>
      </w:r>
      <w:proofErr w:type="spellEnd"/>
      <w:r w:rsidRPr="001D7F53">
        <w:t xml:space="preserve">. </w:t>
      </w:r>
      <w:proofErr w:type="spellStart"/>
      <w:r w:rsidRPr="001D7F53">
        <w:t>Telekomun</w:t>
      </w:r>
      <w:proofErr w:type="spellEnd"/>
      <w:r w:rsidRPr="001D7F53">
        <w:t xml:space="preserve">., </w:t>
      </w:r>
      <w:proofErr w:type="spellStart"/>
      <w:r w:rsidRPr="001D7F53">
        <w:t>Kendali</w:t>
      </w:r>
      <w:proofErr w:type="spellEnd"/>
      <w:r w:rsidRPr="001D7F53">
        <w:t xml:space="preserve">, </w:t>
      </w:r>
      <w:proofErr w:type="spellStart"/>
      <w:r w:rsidRPr="001D7F53">
        <w:t>Komput</w:t>
      </w:r>
      <w:proofErr w:type="spellEnd"/>
      <w:r w:rsidRPr="001D7F53">
        <w:t xml:space="preserve">., </w:t>
      </w:r>
      <w:proofErr w:type="spellStart"/>
      <w:r w:rsidRPr="001D7F53">
        <w:t>Elektrik</w:t>
      </w:r>
      <w:proofErr w:type="spellEnd"/>
      <w:r w:rsidRPr="001D7F53">
        <w:t xml:space="preserve">, dan </w:t>
      </w:r>
      <w:proofErr w:type="spellStart"/>
      <w:r w:rsidRPr="001D7F53">
        <w:t>Elektron</w:t>
      </w:r>
      <w:proofErr w:type="spellEnd"/>
      <w:r w:rsidRPr="001D7F53">
        <w:t>., vol. 8, p. 75, 2024. DOI: 10.25124/</w:t>
      </w:r>
      <w:proofErr w:type="gramStart"/>
      <w:r w:rsidRPr="001D7F53">
        <w:t>tektrika.v</w:t>
      </w:r>
      <w:proofErr w:type="gramEnd"/>
      <w:r w:rsidRPr="001D7F53">
        <w:t>8i2.6973.</w:t>
      </w:r>
    </w:p>
    <w:p w14:paraId="12F8D994" w14:textId="38D3D544" w:rsidR="001D7F53" w:rsidRDefault="001D7F53" w:rsidP="00B04D2F">
      <w:pPr>
        <w:pStyle w:val="references"/>
        <w:numPr>
          <w:ilvl w:val="0"/>
          <w:numId w:val="0"/>
        </w:numPr>
        <w:tabs>
          <w:tab w:val="clear" w:pos="360"/>
        </w:tabs>
        <w:ind w:left="400" w:hangingChars="250" w:hanging="400"/>
      </w:pPr>
      <w:r w:rsidRPr="001D7F53">
        <w:t>[17</w:t>
      </w:r>
      <w:proofErr w:type="gramStart"/>
      <w:r w:rsidRPr="001D7F53">
        <w:t>]</w:t>
      </w:r>
      <w:r>
        <w:t xml:space="preserve">  </w:t>
      </w:r>
      <w:r w:rsidRPr="001D7F53">
        <w:t>S.</w:t>
      </w:r>
      <w:proofErr w:type="gramEnd"/>
      <w:r w:rsidRPr="001D7F53">
        <w:t xml:space="preserve"> Kundu, M. Mallik, C. Chowdhury, and J. Saha, "Smartphone based human activity recognition irrespective of usage behavior using deep learning technique," Int. J. Inf. Technol., vol. 17, pp. 1–17, 2024. DOI: 10.1007/s41870-024-02305-y.</w:t>
      </w:r>
    </w:p>
    <w:p w14:paraId="4243E099" w14:textId="52A3E437" w:rsidR="001D7F53" w:rsidRDefault="001D7F53">
      <w:pPr>
        <w:pStyle w:val="references"/>
        <w:numPr>
          <w:ilvl w:val="0"/>
          <w:numId w:val="0"/>
        </w:numPr>
        <w:tabs>
          <w:tab w:val="clear" w:pos="360"/>
        </w:tabs>
        <w:ind w:left="400" w:hangingChars="250" w:hanging="400"/>
      </w:pPr>
      <w:r w:rsidRPr="001D7F53">
        <w:t xml:space="preserve">[19] </w:t>
      </w:r>
      <w:r>
        <w:t xml:space="preserve">  </w:t>
      </w:r>
      <w:r w:rsidRPr="001D7F53">
        <w:t>S. M. Islam and K. Talukder, "Exploratory analysis of smartphone sensor data for human activity recognition," IEEE Access, pp. 1–1, 2023. DOI: 10.1109/ACCESS.2023.3314651.</w:t>
      </w:r>
    </w:p>
    <w:p w14:paraId="5F04971B" w14:textId="271EA6D7" w:rsidR="001D7F53" w:rsidRDefault="00B04D2F">
      <w:pPr>
        <w:pStyle w:val="references"/>
        <w:numPr>
          <w:ilvl w:val="0"/>
          <w:numId w:val="0"/>
        </w:numPr>
        <w:tabs>
          <w:tab w:val="clear" w:pos="360"/>
        </w:tabs>
        <w:ind w:left="400" w:hangingChars="250" w:hanging="400"/>
      </w:pPr>
      <w:r w:rsidRPr="00B04D2F">
        <w:t>[2</w:t>
      </w:r>
      <w:r>
        <w:t>0</w:t>
      </w:r>
      <w:r w:rsidRPr="00B04D2F">
        <w:t>] L. Ibrahim, "A smartphone model for human activity recognition using intelligent techniques," 2022. DOI: 10.13140/RG.2.2.30651.69925.</w:t>
      </w:r>
    </w:p>
    <w:p w14:paraId="3632AD69" w14:textId="57B85201" w:rsidR="00B04D2F" w:rsidRDefault="00B04D2F">
      <w:pPr>
        <w:pStyle w:val="references"/>
        <w:numPr>
          <w:ilvl w:val="0"/>
          <w:numId w:val="0"/>
        </w:numPr>
        <w:tabs>
          <w:tab w:val="clear" w:pos="360"/>
        </w:tabs>
        <w:ind w:left="400" w:hangingChars="250" w:hanging="400"/>
      </w:pPr>
      <w:r w:rsidRPr="00B04D2F">
        <w:t>[2</w:t>
      </w:r>
      <w:r>
        <w:t>1</w:t>
      </w:r>
      <w:r w:rsidRPr="00B04D2F">
        <w:t xml:space="preserve">] S. Shehzad, A. Buriro, S. Ullah, and T. Ahmad, "Position-agnostic smartphone placement detection for improved reliability in human activity recognition," </w:t>
      </w:r>
      <w:proofErr w:type="spellStart"/>
      <w:r w:rsidRPr="00B04D2F">
        <w:t>Intelligenza</w:t>
      </w:r>
      <w:proofErr w:type="spellEnd"/>
      <w:r w:rsidRPr="00B04D2F">
        <w:t xml:space="preserve"> </w:t>
      </w:r>
      <w:proofErr w:type="spellStart"/>
      <w:r w:rsidRPr="00B04D2F">
        <w:t>Artificiale</w:t>
      </w:r>
      <w:proofErr w:type="spellEnd"/>
      <w:r w:rsidRPr="00B04D2F">
        <w:t>, 2025. DOI: 10.1177/17248035241312104.</w:t>
      </w:r>
    </w:p>
    <w:p w14:paraId="02FE114D" w14:textId="6554096E" w:rsidR="00B04D2F" w:rsidRDefault="00B04D2F">
      <w:pPr>
        <w:pStyle w:val="references"/>
        <w:numPr>
          <w:ilvl w:val="0"/>
          <w:numId w:val="0"/>
        </w:numPr>
        <w:tabs>
          <w:tab w:val="clear" w:pos="360"/>
        </w:tabs>
        <w:ind w:left="400" w:hangingChars="250" w:hanging="400"/>
      </w:pPr>
      <w:r w:rsidRPr="00B04D2F">
        <w:t>[2</w:t>
      </w:r>
      <w:r>
        <w:t>2</w:t>
      </w:r>
      <w:r w:rsidRPr="00B04D2F">
        <w:t xml:space="preserve">] S. </w:t>
      </w:r>
      <w:proofErr w:type="spellStart"/>
      <w:r w:rsidRPr="00B04D2F">
        <w:t>Bhandar</w:t>
      </w:r>
      <w:proofErr w:type="spellEnd"/>
      <w:r w:rsidRPr="00B04D2F">
        <w:t xml:space="preserve">, A. Biradar, A. Kshirsagar, P. Biradar, and J. </w:t>
      </w:r>
      <w:proofErr w:type="spellStart"/>
      <w:r w:rsidRPr="00B04D2F">
        <w:t>Kekan</w:t>
      </w:r>
      <w:proofErr w:type="spellEnd"/>
      <w:r w:rsidRPr="00B04D2F">
        <w:t>, "Human activity recognition with smartphone," Int. J. Res. Appl. Sci. Eng. Technol., vol. 10, pp. 3965–3970, 2022. DOI: 10.22214/ijraset.2022.43295.</w:t>
      </w:r>
    </w:p>
    <w:p w14:paraId="220E4542" w14:textId="7E03AFF9" w:rsidR="00B04D2F" w:rsidRDefault="00B04D2F">
      <w:pPr>
        <w:pStyle w:val="references"/>
        <w:numPr>
          <w:ilvl w:val="0"/>
          <w:numId w:val="0"/>
        </w:numPr>
        <w:tabs>
          <w:tab w:val="clear" w:pos="360"/>
        </w:tabs>
        <w:ind w:left="400" w:hangingChars="250" w:hanging="400"/>
      </w:pPr>
      <w:r w:rsidRPr="00B04D2F">
        <w:t>[2</w:t>
      </w:r>
      <w:r>
        <w:t>3</w:t>
      </w:r>
      <w:r w:rsidRPr="00B04D2F">
        <w:t>] P. R. Vinod and A. Arulappan, "A novel human activity recognition model for smartphone authentication," Wireless Pers. Commun., vol. 129, pp. 1–22, 2023. DOI: 10.1007/s11277-023-10258-x.</w:t>
      </w:r>
    </w:p>
    <w:p w14:paraId="7030A7B7" w14:textId="2EF455AD" w:rsidR="00B04D2F" w:rsidRDefault="00B04D2F">
      <w:pPr>
        <w:pStyle w:val="references"/>
        <w:numPr>
          <w:ilvl w:val="0"/>
          <w:numId w:val="0"/>
        </w:numPr>
        <w:tabs>
          <w:tab w:val="clear" w:pos="360"/>
        </w:tabs>
        <w:ind w:left="400" w:hangingChars="250" w:hanging="400"/>
      </w:pPr>
      <w:r w:rsidRPr="00B04D2F">
        <w:t>[2</w:t>
      </w:r>
      <w:r>
        <w:t>4</w:t>
      </w:r>
      <w:r w:rsidRPr="00B04D2F">
        <w:t xml:space="preserve">] T. Thakur, A. S. Saha, M. Mallik, and C. Chowdhury, "A multigrain-multilabel (MGML) dataset for smartphone-based human activity recognition," SN </w:t>
      </w:r>
      <w:proofErr w:type="spellStart"/>
      <w:r w:rsidRPr="00B04D2F">
        <w:t>Comput</w:t>
      </w:r>
      <w:proofErr w:type="spellEnd"/>
      <w:r w:rsidRPr="00B04D2F">
        <w:t>. Sci., vol. 5, 2024. DOI: 10.1007/s42979-024-03219-z.</w:t>
      </w:r>
    </w:p>
    <w:p w14:paraId="73DC6E4D" w14:textId="6413A9CC" w:rsidR="00B04D2F" w:rsidRDefault="00B04D2F">
      <w:pPr>
        <w:pStyle w:val="references"/>
        <w:numPr>
          <w:ilvl w:val="0"/>
          <w:numId w:val="0"/>
        </w:numPr>
        <w:tabs>
          <w:tab w:val="clear" w:pos="360"/>
        </w:tabs>
        <w:ind w:left="400" w:hangingChars="250" w:hanging="400"/>
      </w:pPr>
      <w:r w:rsidRPr="00B04D2F">
        <w:t>[2</w:t>
      </w:r>
      <w:r>
        <w:t>5</w:t>
      </w:r>
      <w:r w:rsidRPr="00B04D2F">
        <w:t>] A. G, "Human motion recognition with smartphone data," Int. J. Res. Appl. Sci. Eng. Technol., vol. 12, pp. 905–909, 2024. DOI: 10.22214/ijraset.2024.64279.</w:t>
      </w:r>
    </w:p>
    <w:p w14:paraId="61FDFB66" w14:textId="1F7D0D5C" w:rsidR="00B04D2F" w:rsidRDefault="00B04D2F">
      <w:pPr>
        <w:pStyle w:val="references"/>
        <w:numPr>
          <w:ilvl w:val="0"/>
          <w:numId w:val="0"/>
        </w:numPr>
        <w:tabs>
          <w:tab w:val="clear" w:pos="360"/>
        </w:tabs>
        <w:ind w:left="400" w:hangingChars="250" w:hanging="400"/>
      </w:pPr>
      <w:r w:rsidRPr="00B04D2F">
        <w:t>[2</w:t>
      </w:r>
      <w:r>
        <w:t>6</w:t>
      </w:r>
      <w:r w:rsidRPr="00B04D2F">
        <w:t xml:space="preserve">] G. Kumar, R. </w:t>
      </w:r>
      <w:proofErr w:type="spellStart"/>
      <w:r w:rsidRPr="00B04D2F">
        <w:t>Dhanagopal</w:t>
      </w:r>
      <w:proofErr w:type="spellEnd"/>
      <w:r w:rsidRPr="00B04D2F">
        <w:t xml:space="preserve">, and S. </w:t>
      </w:r>
      <w:proofErr w:type="spellStart"/>
      <w:r w:rsidRPr="00B04D2F">
        <w:t>Sidharthan</w:t>
      </w:r>
      <w:proofErr w:type="spellEnd"/>
      <w:r w:rsidRPr="00B04D2F">
        <w:t>, "Human activity recognition using smartphone sensors for basic life support," in Proc. AIP Conf. Proc., vol. 2519, 2022, Art. no. 030103. DOI: 10.1063/5.0110576.</w:t>
      </w:r>
    </w:p>
    <w:p w14:paraId="7BA30969" w14:textId="20F8CA7D" w:rsidR="00B04D2F" w:rsidRDefault="00B04D2F">
      <w:pPr>
        <w:pStyle w:val="references"/>
        <w:numPr>
          <w:ilvl w:val="0"/>
          <w:numId w:val="0"/>
        </w:numPr>
        <w:tabs>
          <w:tab w:val="clear" w:pos="360"/>
        </w:tabs>
        <w:ind w:left="400" w:hangingChars="250" w:hanging="400"/>
      </w:pPr>
      <w:r w:rsidRPr="00B04D2F">
        <w:t>[2</w:t>
      </w:r>
      <w:r>
        <w:t>7</w:t>
      </w:r>
      <w:r w:rsidRPr="00B04D2F">
        <w:t xml:space="preserve">] P. </w:t>
      </w:r>
      <w:proofErr w:type="spellStart"/>
      <w:r w:rsidRPr="00B04D2F">
        <w:t>Phunneshwar</w:t>
      </w:r>
      <w:proofErr w:type="spellEnd"/>
      <w:r w:rsidRPr="00B04D2F">
        <w:t xml:space="preserve">, S. Narang, L. Gurjar, S. Rane, and D. </w:t>
      </w:r>
      <w:proofErr w:type="spellStart"/>
      <w:r w:rsidRPr="00B04D2F">
        <w:t>Kamdi</w:t>
      </w:r>
      <w:proofErr w:type="spellEnd"/>
      <w:r w:rsidRPr="00B04D2F">
        <w:t>, "Human Activity Recognition Using Smartphone and Smartwatch," Int. J. Res. Appl. Sci. Eng. Technol., vol. 12, pp. 2350–2355, 2024. DOI: 10.22214/ijraset.2024.60385.</w:t>
      </w:r>
    </w:p>
    <w:p w14:paraId="52625D39" w14:textId="59D95DA0" w:rsidR="006A6191" w:rsidRDefault="00B04D2F" w:rsidP="006A6191">
      <w:pPr>
        <w:pStyle w:val="references"/>
        <w:numPr>
          <w:ilvl w:val="0"/>
          <w:numId w:val="0"/>
        </w:numPr>
        <w:tabs>
          <w:tab w:val="clear" w:pos="360"/>
        </w:tabs>
        <w:ind w:left="400" w:hangingChars="250" w:hanging="400"/>
      </w:pPr>
      <w:r w:rsidRPr="00B04D2F">
        <w:lastRenderedPageBreak/>
        <w:t>[</w:t>
      </w:r>
      <w:r>
        <w:t>28</w:t>
      </w:r>
      <w:r w:rsidRPr="00B04D2F">
        <w:t xml:space="preserve">] A. K. </w:t>
      </w:r>
      <w:proofErr w:type="spellStart"/>
      <w:r w:rsidRPr="00B04D2F">
        <w:t>Aitim</w:t>
      </w:r>
      <w:proofErr w:type="spellEnd"/>
      <w:r w:rsidRPr="00B04D2F">
        <w:t xml:space="preserve"> and G. K. </w:t>
      </w:r>
      <w:proofErr w:type="spellStart"/>
      <w:r w:rsidRPr="00B04D2F">
        <w:t>Sembina</w:t>
      </w:r>
      <w:proofErr w:type="spellEnd"/>
      <w:r w:rsidRPr="00B04D2F">
        <w:t xml:space="preserve">, "Modeling of human behavior for smartphone with using machine learning algorithm," </w:t>
      </w:r>
      <w:proofErr w:type="spellStart"/>
      <w:r w:rsidRPr="00B04D2F">
        <w:t>Physico</w:t>
      </w:r>
      <w:proofErr w:type="spellEnd"/>
      <w:r w:rsidRPr="00B04D2F">
        <w:t>-Mathematical Series, 2024. DOI: 10.32014/2024.2518-1726.304.</w:t>
      </w:r>
    </w:p>
    <w:p w14:paraId="5887D245" w14:textId="7F7C2C8B" w:rsidR="006A6191" w:rsidRDefault="006A6191" w:rsidP="006A6191">
      <w:pPr>
        <w:pStyle w:val="references"/>
        <w:numPr>
          <w:ilvl w:val="0"/>
          <w:numId w:val="0"/>
        </w:numPr>
        <w:tabs>
          <w:tab w:val="clear" w:pos="360"/>
        </w:tabs>
        <w:ind w:left="400" w:hangingChars="250" w:hanging="400"/>
      </w:pPr>
      <w:r w:rsidRPr="006A6191">
        <w:t>[</w:t>
      </w:r>
      <w:r>
        <w:t>29</w:t>
      </w:r>
      <w:r w:rsidRPr="006A6191">
        <w:t xml:space="preserve">] A. </w:t>
      </w:r>
      <w:proofErr w:type="spellStart"/>
      <w:r w:rsidRPr="006A6191">
        <w:t>Middya</w:t>
      </w:r>
      <w:proofErr w:type="spellEnd"/>
      <w:r w:rsidRPr="006A6191">
        <w:t>, S. Kumar, and S. Roy, "Activity recognition based on smartphone sensor data using shallow and deep learning techniques: A comparative study," Multimedia Tools Appl., vol. 83, pp. 1–34, 2023. DOI: 10.1007/s11042-023-15751-w.</w:t>
      </w:r>
    </w:p>
    <w:p w14:paraId="3365C960" w14:textId="700C80C3" w:rsidR="006A6191" w:rsidRPr="006A6191" w:rsidRDefault="006A6191" w:rsidP="006A6191">
      <w:pPr>
        <w:pStyle w:val="references"/>
        <w:numPr>
          <w:ilvl w:val="0"/>
          <w:numId w:val="0"/>
        </w:numPr>
        <w:ind w:left="360" w:hanging="360"/>
        <w:rPr>
          <w:lang w:val="en-IN"/>
        </w:rPr>
      </w:pPr>
      <w:r w:rsidRPr="006A6191">
        <w:rPr>
          <w:lang w:val="en-IN"/>
        </w:rPr>
        <w:t>[30] Dr. Zainab and R. Srivastava, "A smartphone sensor based real-life human activity recognition system using deep nets method," pp. 18–25, 2024. DOI: 10.55524/CSISTW.2024.12.1.4.</w:t>
      </w:r>
    </w:p>
    <w:p w14:paraId="5CD40326" w14:textId="77777777" w:rsidR="006A6191" w:rsidRDefault="006A6191" w:rsidP="006A6191">
      <w:pPr>
        <w:pStyle w:val="references"/>
        <w:numPr>
          <w:ilvl w:val="0"/>
          <w:numId w:val="0"/>
        </w:numPr>
        <w:tabs>
          <w:tab w:val="clear" w:pos="360"/>
        </w:tabs>
        <w:ind w:left="400" w:hangingChars="250" w:hanging="400"/>
      </w:pPr>
    </w:p>
    <w:p w14:paraId="0BE125AD" w14:textId="77777777" w:rsidR="006A6191" w:rsidRDefault="006A6191" w:rsidP="006A6191">
      <w:pPr>
        <w:pStyle w:val="references"/>
        <w:numPr>
          <w:ilvl w:val="0"/>
          <w:numId w:val="0"/>
        </w:numPr>
        <w:tabs>
          <w:tab w:val="clear" w:pos="360"/>
        </w:tabs>
        <w:ind w:left="400" w:hangingChars="250" w:hanging="400"/>
      </w:pPr>
    </w:p>
    <w:p w14:paraId="5AF58EF4" w14:textId="77777777" w:rsidR="006A6191" w:rsidRDefault="006A6191" w:rsidP="006A6191">
      <w:pPr>
        <w:pStyle w:val="references"/>
        <w:numPr>
          <w:ilvl w:val="0"/>
          <w:numId w:val="0"/>
        </w:numPr>
        <w:tabs>
          <w:tab w:val="clear" w:pos="360"/>
        </w:tabs>
        <w:ind w:left="400" w:hangingChars="250" w:hanging="400"/>
      </w:pPr>
    </w:p>
    <w:p w14:paraId="600C2B70" w14:textId="77777777" w:rsidR="006A6191" w:rsidRDefault="006A6191" w:rsidP="006A6191">
      <w:pPr>
        <w:pStyle w:val="references"/>
        <w:numPr>
          <w:ilvl w:val="0"/>
          <w:numId w:val="0"/>
        </w:numPr>
        <w:tabs>
          <w:tab w:val="clear" w:pos="360"/>
        </w:tabs>
        <w:ind w:left="400" w:hangingChars="250" w:hanging="400"/>
      </w:pPr>
    </w:p>
    <w:p w14:paraId="3849C9B8" w14:textId="77777777" w:rsidR="006A6191" w:rsidRDefault="006A6191" w:rsidP="006A6191">
      <w:pPr>
        <w:pStyle w:val="references"/>
        <w:numPr>
          <w:ilvl w:val="0"/>
          <w:numId w:val="0"/>
        </w:numPr>
        <w:tabs>
          <w:tab w:val="clear" w:pos="360"/>
        </w:tabs>
        <w:ind w:left="400" w:hangingChars="250" w:hanging="400"/>
      </w:pPr>
    </w:p>
    <w:p w14:paraId="4CA277A8" w14:textId="77777777" w:rsidR="006A6191" w:rsidRDefault="006A6191" w:rsidP="006A6191">
      <w:pPr>
        <w:pStyle w:val="references"/>
        <w:numPr>
          <w:ilvl w:val="0"/>
          <w:numId w:val="0"/>
        </w:numPr>
        <w:tabs>
          <w:tab w:val="clear" w:pos="360"/>
        </w:tabs>
        <w:ind w:left="400" w:hangingChars="250" w:hanging="400"/>
      </w:pPr>
    </w:p>
    <w:p w14:paraId="01501094" w14:textId="77777777" w:rsidR="006A6191" w:rsidRDefault="006A6191" w:rsidP="006A6191">
      <w:pPr>
        <w:pStyle w:val="references"/>
        <w:numPr>
          <w:ilvl w:val="0"/>
          <w:numId w:val="0"/>
        </w:numPr>
        <w:tabs>
          <w:tab w:val="clear" w:pos="360"/>
        </w:tabs>
        <w:ind w:left="400" w:hangingChars="250" w:hanging="400"/>
      </w:pPr>
    </w:p>
    <w:p w14:paraId="57AB6957" w14:textId="77777777" w:rsidR="006A6191" w:rsidRDefault="006A6191" w:rsidP="006A6191">
      <w:pPr>
        <w:pStyle w:val="references"/>
        <w:numPr>
          <w:ilvl w:val="0"/>
          <w:numId w:val="0"/>
        </w:numPr>
        <w:tabs>
          <w:tab w:val="clear" w:pos="360"/>
        </w:tabs>
        <w:ind w:left="400" w:hangingChars="250" w:hanging="400"/>
      </w:pPr>
    </w:p>
    <w:p w14:paraId="50055C14" w14:textId="77777777" w:rsidR="006A6191" w:rsidRDefault="006A6191">
      <w:pPr>
        <w:pStyle w:val="references"/>
        <w:numPr>
          <w:ilvl w:val="0"/>
          <w:numId w:val="0"/>
        </w:numPr>
        <w:tabs>
          <w:tab w:val="clear" w:pos="360"/>
        </w:tabs>
        <w:ind w:left="400" w:hangingChars="250" w:hanging="400"/>
      </w:pPr>
    </w:p>
    <w:p w14:paraId="0B1E44A1" w14:textId="77777777" w:rsidR="006A6191" w:rsidRDefault="006A6191">
      <w:pPr>
        <w:pStyle w:val="references"/>
        <w:numPr>
          <w:ilvl w:val="0"/>
          <w:numId w:val="0"/>
        </w:numPr>
        <w:tabs>
          <w:tab w:val="clear" w:pos="360"/>
        </w:tabs>
        <w:ind w:left="400" w:hangingChars="250" w:hanging="400"/>
      </w:pPr>
    </w:p>
    <w:p w14:paraId="1D86F579" w14:textId="77777777" w:rsidR="006A6191" w:rsidRDefault="006A6191">
      <w:pPr>
        <w:pStyle w:val="references"/>
        <w:numPr>
          <w:ilvl w:val="0"/>
          <w:numId w:val="0"/>
        </w:numPr>
        <w:tabs>
          <w:tab w:val="clear" w:pos="360"/>
        </w:tabs>
        <w:ind w:left="400" w:hangingChars="250" w:hanging="400"/>
      </w:pPr>
    </w:p>
    <w:p w14:paraId="6397C1B4" w14:textId="77777777" w:rsidR="00B04D2F" w:rsidRDefault="00B04D2F">
      <w:pPr>
        <w:pStyle w:val="references"/>
        <w:numPr>
          <w:ilvl w:val="0"/>
          <w:numId w:val="0"/>
        </w:numPr>
        <w:tabs>
          <w:tab w:val="clear" w:pos="360"/>
        </w:tabs>
        <w:ind w:left="400" w:hangingChars="250" w:hanging="400"/>
      </w:pPr>
    </w:p>
    <w:p w14:paraId="30AD889F" w14:textId="77777777" w:rsidR="00B04D2F" w:rsidRDefault="00B04D2F">
      <w:pPr>
        <w:pStyle w:val="references"/>
        <w:numPr>
          <w:ilvl w:val="0"/>
          <w:numId w:val="0"/>
        </w:numPr>
        <w:tabs>
          <w:tab w:val="clear" w:pos="360"/>
        </w:tabs>
        <w:ind w:left="400" w:hangingChars="250" w:hanging="400"/>
      </w:pPr>
    </w:p>
    <w:p w14:paraId="78F1D7EF" w14:textId="77777777" w:rsidR="00B04D2F" w:rsidRDefault="00B04D2F">
      <w:pPr>
        <w:pStyle w:val="references"/>
        <w:numPr>
          <w:ilvl w:val="0"/>
          <w:numId w:val="0"/>
        </w:numPr>
        <w:tabs>
          <w:tab w:val="clear" w:pos="360"/>
        </w:tabs>
        <w:ind w:left="400" w:hangingChars="250" w:hanging="400"/>
      </w:pPr>
    </w:p>
    <w:p w14:paraId="0B4860CA" w14:textId="77777777" w:rsidR="001D7F53" w:rsidRDefault="001D7F53">
      <w:pPr>
        <w:pStyle w:val="references"/>
        <w:numPr>
          <w:ilvl w:val="0"/>
          <w:numId w:val="0"/>
        </w:numPr>
        <w:tabs>
          <w:tab w:val="clear" w:pos="360"/>
        </w:tabs>
        <w:ind w:left="400" w:hangingChars="250" w:hanging="400"/>
      </w:pPr>
    </w:p>
    <w:p w14:paraId="43DD5226" w14:textId="77777777" w:rsidR="001D7F53" w:rsidRDefault="001D7F53">
      <w:pPr>
        <w:pStyle w:val="references"/>
        <w:numPr>
          <w:ilvl w:val="0"/>
          <w:numId w:val="0"/>
        </w:numPr>
        <w:tabs>
          <w:tab w:val="clear" w:pos="360"/>
        </w:tabs>
        <w:ind w:left="400" w:hangingChars="250" w:hanging="400"/>
      </w:pPr>
    </w:p>
    <w:p w14:paraId="0C57FDB0" w14:textId="77777777" w:rsidR="001D7F53" w:rsidRDefault="001D7F53">
      <w:pPr>
        <w:pStyle w:val="references"/>
        <w:numPr>
          <w:ilvl w:val="0"/>
          <w:numId w:val="0"/>
        </w:numPr>
        <w:tabs>
          <w:tab w:val="clear" w:pos="360"/>
        </w:tabs>
        <w:ind w:left="400" w:hangingChars="250" w:hanging="400"/>
      </w:pPr>
    </w:p>
    <w:p w14:paraId="2FF6750F" w14:textId="77777777" w:rsidR="001D7F53" w:rsidRDefault="001D7F53">
      <w:pPr>
        <w:pStyle w:val="references"/>
        <w:numPr>
          <w:ilvl w:val="0"/>
          <w:numId w:val="0"/>
        </w:numPr>
        <w:tabs>
          <w:tab w:val="clear" w:pos="360"/>
        </w:tabs>
        <w:ind w:left="400" w:hangingChars="250" w:hanging="400"/>
      </w:pPr>
    </w:p>
    <w:p w14:paraId="13BCEB1D" w14:textId="77777777" w:rsidR="001D7F53" w:rsidRDefault="001D7F53">
      <w:pPr>
        <w:pStyle w:val="references"/>
        <w:numPr>
          <w:ilvl w:val="0"/>
          <w:numId w:val="0"/>
        </w:numPr>
        <w:tabs>
          <w:tab w:val="clear" w:pos="360"/>
        </w:tabs>
        <w:ind w:left="400" w:hangingChars="250" w:hanging="400"/>
      </w:pPr>
    </w:p>
    <w:p w14:paraId="4458F517" w14:textId="77777777" w:rsidR="001D7F53" w:rsidRDefault="001D7F53">
      <w:pPr>
        <w:pStyle w:val="references"/>
        <w:numPr>
          <w:ilvl w:val="0"/>
          <w:numId w:val="0"/>
        </w:numPr>
        <w:tabs>
          <w:tab w:val="clear" w:pos="360"/>
        </w:tabs>
        <w:ind w:left="400" w:hangingChars="250" w:hanging="400"/>
      </w:pPr>
    </w:p>
    <w:p w14:paraId="1052456F" w14:textId="77777777" w:rsidR="001D7F53" w:rsidRDefault="001D7F53" w:rsidP="001D7F53">
      <w:pPr>
        <w:pStyle w:val="references"/>
        <w:numPr>
          <w:ilvl w:val="0"/>
          <w:numId w:val="0"/>
        </w:numPr>
        <w:tabs>
          <w:tab w:val="clear" w:pos="360"/>
        </w:tabs>
      </w:pPr>
    </w:p>
    <w:p w14:paraId="3379C7BA" w14:textId="77777777" w:rsidR="001D7F53" w:rsidRDefault="001D7F53" w:rsidP="001D7F53">
      <w:pPr>
        <w:pStyle w:val="references"/>
        <w:numPr>
          <w:ilvl w:val="0"/>
          <w:numId w:val="0"/>
        </w:numPr>
        <w:tabs>
          <w:tab w:val="clear" w:pos="360"/>
        </w:tabs>
      </w:pPr>
    </w:p>
    <w:p w14:paraId="4CB5A68B" w14:textId="77777777" w:rsidR="001D7F53" w:rsidRDefault="001D7F53" w:rsidP="001D7F53">
      <w:pPr>
        <w:pStyle w:val="references"/>
        <w:numPr>
          <w:ilvl w:val="0"/>
          <w:numId w:val="0"/>
        </w:numPr>
        <w:tabs>
          <w:tab w:val="clear" w:pos="360"/>
        </w:tabs>
      </w:pPr>
    </w:p>
    <w:p w14:paraId="29316011" w14:textId="77777777" w:rsidR="001D7F53" w:rsidRDefault="001D7F53" w:rsidP="001D7F53">
      <w:pPr>
        <w:pStyle w:val="references"/>
        <w:numPr>
          <w:ilvl w:val="0"/>
          <w:numId w:val="0"/>
        </w:numPr>
        <w:tabs>
          <w:tab w:val="clear" w:pos="360"/>
        </w:tabs>
      </w:pPr>
    </w:p>
    <w:p w14:paraId="22B8ECC9" w14:textId="77777777" w:rsidR="001D7F53" w:rsidRDefault="001D7F53" w:rsidP="001D7F53">
      <w:pPr>
        <w:pStyle w:val="references"/>
        <w:numPr>
          <w:ilvl w:val="0"/>
          <w:numId w:val="0"/>
        </w:numPr>
        <w:tabs>
          <w:tab w:val="clear" w:pos="360"/>
        </w:tabs>
      </w:pPr>
    </w:p>
    <w:p w14:paraId="566B0A1F" w14:textId="77777777" w:rsidR="001D7F53" w:rsidRDefault="001D7F53">
      <w:pPr>
        <w:pStyle w:val="references"/>
        <w:numPr>
          <w:ilvl w:val="0"/>
          <w:numId w:val="0"/>
        </w:numPr>
        <w:tabs>
          <w:tab w:val="clear" w:pos="360"/>
        </w:tabs>
        <w:ind w:left="400" w:hangingChars="250" w:hanging="400"/>
      </w:pPr>
    </w:p>
    <w:p w14:paraId="5F3CD96B" w14:textId="77777777" w:rsidR="001D7F53" w:rsidRDefault="001D7F53">
      <w:pPr>
        <w:pStyle w:val="references"/>
        <w:numPr>
          <w:ilvl w:val="0"/>
          <w:numId w:val="0"/>
        </w:numPr>
        <w:tabs>
          <w:tab w:val="clear" w:pos="360"/>
        </w:tabs>
        <w:ind w:left="400" w:hangingChars="250" w:hanging="400"/>
      </w:pPr>
    </w:p>
    <w:p w14:paraId="5A6F58CB" w14:textId="77777777" w:rsidR="001D7F53" w:rsidRDefault="001D7F53">
      <w:pPr>
        <w:pStyle w:val="references"/>
        <w:numPr>
          <w:ilvl w:val="0"/>
          <w:numId w:val="0"/>
        </w:numPr>
        <w:tabs>
          <w:tab w:val="clear" w:pos="360"/>
        </w:tabs>
        <w:ind w:left="400" w:hangingChars="250" w:hanging="400"/>
      </w:pPr>
    </w:p>
    <w:p w14:paraId="45C4FAE9" w14:textId="77777777" w:rsidR="001D7F53" w:rsidRDefault="001D7F53">
      <w:pPr>
        <w:pStyle w:val="references"/>
        <w:numPr>
          <w:ilvl w:val="0"/>
          <w:numId w:val="0"/>
        </w:numPr>
        <w:tabs>
          <w:tab w:val="clear" w:pos="360"/>
        </w:tabs>
        <w:ind w:left="400" w:hangingChars="250" w:hanging="400"/>
      </w:pPr>
    </w:p>
    <w:p w14:paraId="10F570F5" w14:textId="77777777" w:rsidR="001D7F53" w:rsidRDefault="001D7F53">
      <w:pPr>
        <w:pStyle w:val="references"/>
        <w:numPr>
          <w:ilvl w:val="0"/>
          <w:numId w:val="0"/>
        </w:numPr>
        <w:tabs>
          <w:tab w:val="clear" w:pos="360"/>
        </w:tabs>
        <w:ind w:left="400" w:hangingChars="250" w:hanging="400"/>
      </w:pPr>
    </w:p>
    <w:p w14:paraId="6505DFEF" w14:textId="77777777" w:rsidR="001D7F53" w:rsidRDefault="001D7F53">
      <w:pPr>
        <w:pStyle w:val="references"/>
        <w:numPr>
          <w:ilvl w:val="0"/>
          <w:numId w:val="0"/>
        </w:numPr>
        <w:tabs>
          <w:tab w:val="clear" w:pos="360"/>
        </w:tabs>
        <w:ind w:left="400" w:hangingChars="250" w:hanging="400"/>
      </w:pPr>
    </w:p>
    <w:p w14:paraId="3ED8F2B6" w14:textId="77777777" w:rsidR="001D7F53" w:rsidRDefault="001D7F53">
      <w:pPr>
        <w:pStyle w:val="references"/>
        <w:numPr>
          <w:ilvl w:val="0"/>
          <w:numId w:val="0"/>
        </w:numPr>
        <w:tabs>
          <w:tab w:val="clear" w:pos="360"/>
        </w:tabs>
        <w:ind w:left="400" w:hangingChars="250" w:hanging="400"/>
      </w:pPr>
    </w:p>
    <w:p w14:paraId="7FEE5BB2" w14:textId="77777777" w:rsidR="001D7F53" w:rsidRDefault="001D7F53">
      <w:pPr>
        <w:pStyle w:val="references"/>
        <w:numPr>
          <w:ilvl w:val="0"/>
          <w:numId w:val="0"/>
        </w:numPr>
        <w:tabs>
          <w:tab w:val="clear" w:pos="360"/>
        </w:tabs>
        <w:ind w:left="400" w:hangingChars="250" w:hanging="400"/>
      </w:pPr>
    </w:p>
    <w:p w14:paraId="2CC76192" w14:textId="77777777" w:rsidR="001D7F53" w:rsidRDefault="001D7F53">
      <w:pPr>
        <w:pStyle w:val="references"/>
        <w:numPr>
          <w:ilvl w:val="0"/>
          <w:numId w:val="0"/>
        </w:numPr>
        <w:tabs>
          <w:tab w:val="clear" w:pos="360"/>
        </w:tabs>
        <w:ind w:left="400" w:hangingChars="250" w:hanging="400"/>
      </w:pPr>
    </w:p>
    <w:p w14:paraId="57D84CB0" w14:textId="77777777" w:rsidR="001D7F53" w:rsidRDefault="001D7F53">
      <w:pPr>
        <w:pStyle w:val="references"/>
        <w:numPr>
          <w:ilvl w:val="0"/>
          <w:numId w:val="0"/>
        </w:numPr>
        <w:tabs>
          <w:tab w:val="clear" w:pos="360"/>
        </w:tabs>
        <w:ind w:left="400" w:hangingChars="250" w:hanging="400"/>
      </w:pPr>
    </w:p>
    <w:p w14:paraId="270C8DC3" w14:textId="77777777" w:rsidR="001D7F53" w:rsidRDefault="001D7F53">
      <w:pPr>
        <w:pStyle w:val="references"/>
        <w:numPr>
          <w:ilvl w:val="0"/>
          <w:numId w:val="0"/>
        </w:numPr>
        <w:tabs>
          <w:tab w:val="clear" w:pos="360"/>
        </w:tabs>
        <w:ind w:left="400" w:hangingChars="250" w:hanging="400"/>
      </w:pPr>
    </w:p>
    <w:p w14:paraId="53FE92B3" w14:textId="77777777" w:rsidR="001D7F53" w:rsidRDefault="001D7F53">
      <w:pPr>
        <w:pStyle w:val="references"/>
        <w:numPr>
          <w:ilvl w:val="0"/>
          <w:numId w:val="0"/>
        </w:numPr>
        <w:tabs>
          <w:tab w:val="clear" w:pos="360"/>
        </w:tabs>
        <w:ind w:left="400" w:hangingChars="250" w:hanging="400"/>
      </w:pPr>
    </w:p>
    <w:p w14:paraId="2E123C99" w14:textId="77777777" w:rsidR="001D7F53" w:rsidRDefault="001D7F53">
      <w:pPr>
        <w:pStyle w:val="references"/>
        <w:numPr>
          <w:ilvl w:val="0"/>
          <w:numId w:val="0"/>
        </w:numPr>
        <w:tabs>
          <w:tab w:val="clear" w:pos="360"/>
        </w:tabs>
        <w:ind w:left="400" w:hangingChars="250" w:hanging="400"/>
      </w:pPr>
    </w:p>
    <w:p w14:paraId="39672FAC" w14:textId="77777777" w:rsidR="005E783E" w:rsidRPr="001D7F53" w:rsidRDefault="005E783E" w:rsidP="006A6191">
      <w:pPr>
        <w:pStyle w:val="references"/>
        <w:numPr>
          <w:ilvl w:val="0"/>
          <w:numId w:val="0"/>
        </w:numPr>
        <w:rPr>
          <w:rFonts w:eastAsia="SimSun"/>
          <w:b/>
          <w:color w:val="FF0000"/>
          <w:spacing w:val="-1"/>
          <w:sz w:val="20"/>
          <w:szCs w:val="20"/>
          <w:lang w:eastAsia="zh-CN"/>
        </w:rPr>
        <w:sectPr w:rsidR="005E783E" w:rsidRPr="001D7F53">
          <w:type w:val="continuous"/>
          <w:pgSz w:w="12240" w:h="15840"/>
          <w:pgMar w:top="1080" w:right="907" w:bottom="1440" w:left="907" w:header="720" w:footer="720" w:gutter="0"/>
          <w:cols w:num="2" w:space="360"/>
          <w:docGrid w:linePitch="360"/>
        </w:sectPr>
      </w:pPr>
    </w:p>
    <w:p w14:paraId="593A2A30" w14:textId="77777777" w:rsidR="006A6191" w:rsidRDefault="006A6191">
      <w:pPr>
        <w:jc w:val="both"/>
        <w:rPr>
          <w:color w:val="FF0000"/>
        </w:rPr>
      </w:pPr>
    </w:p>
    <w:p w14:paraId="44DE9E3A" w14:textId="77777777" w:rsidR="006A6191" w:rsidRDefault="006A6191">
      <w:pPr>
        <w:jc w:val="both"/>
        <w:rPr>
          <w:color w:val="FF0000"/>
        </w:rPr>
      </w:pPr>
    </w:p>
    <w:p w14:paraId="7B3BA0EB" w14:textId="77777777" w:rsidR="006A6191" w:rsidRDefault="006A6191">
      <w:pPr>
        <w:jc w:val="both"/>
        <w:rPr>
          <w:color w:val="FF0000"/>
        </w:rPr>
      </w:pPr>
    </w:p>
    <w:p w14:paraId="19520DD9" w14:textId="77777777" w:rsidR="006A6191" w:rsidRDefault="006A6191">
      <w:pPr>
        <w:jc w:val="both"/>
        <w:rPr>
          <w:color w:val="FF0000"/>
        </w:rPr>
      </w:pPr>
    </w:p>
    <w:p w14:paraId="5870F128" w14:textId="77777777" w:rsidR="006A6191" w:rsidRDefault="006A6191">
      <w:pPr>
        <w:jc w:val="both"/>
        <w:rPr>
          <w:color w:val="FF0000"/>
        </w:rPr>
      </w:pPr>
    </w:p>
    <w:p w14:paraId="62CB0F13" w14:textId="77777777" w:rsidR="006A6191" w:rsidRDefault="006A6191">
      <w:pPr>
        <w:jc w:val="both"/>
        <w:rPr>
          <w:color w:val="FF0000"/>
        </w:rPr>
      </w:pPr>
    </w:p>
    <w:p w14:paraId="70F8B9A0" w14:textId="77777777" w:rsidR="006A6191" w:rsidRDefault="006A6191">
      <w:pPr>
        <w:jc w:val="both"/>
        <w:rPr>
          <w:color w:val="FF0000"/>
        </w:rPr>
      </w:pPr>
    </w:p>
    <w:p w14:paraId="4B4F6BA1" w14:textId="77777777" w:rsidR="006A6191" w:rsidRDefault="006A6191">
      <w:pPr>
        <w:jc w:val="both"/>
        <w:rPr>
          <w:color w:val="FF0000"/>
        </w:rPr>
      </w:pPr>
    </w:p>
    <w:p w14:paraId="0EFB064D" w14:textId="77777777" w:rsidR="006A6191" w:rsidRDefault="006A6191">
      <w:pPr>
        <w:jc w:val="both"/>
        <w:rPr>
          <w:color w:val="FF0000"/>
        </w:rPr>
      </w:pPr>
    </w:p>
    <w:p w14:paraId="1C5A8E22" w14:textId="77777777" w:rsidR="006A6191" w:rsidRDefault="006A6191">
      <w:pPr>
        <w:jc w:val="both"/>
        <w:rPr>
          <w:color w:val="FF0000"/>
        </w:rPr>
      </w:pPr>
    </w:p>
    <w:p w14:paraId="26EB1A36" w14:textId="77777777" w:rsidR="006A6191" w:rsidRDefault="006A6191">
      <w:pPr>
        <w:jc w:val="both"/>
        <w:rPr>
          <w:color w:val="FF0000"/>
        </w:rPr>
      </w:pPr>
    </w:p>
    <w:p w14:paraId="13497CB0" w14:textId="77777777" w:rsidR="006A6191" w:rsidRDefault="006A6191">
      <w:pPr>
        <w:jc w:val="both"/>
        <w:rPr>
          <w:color w:val="FF0000"/>
        </w:rPr>
      </w:pPr>
    </w:p>
    <w:p w14:paraId="3186B2D7" w14:textId="77777777" w:rsidR="006A6191" w:rsidRDefault="006A6191">
      <w:pPr>
        <w:jc w:val="both"/>
        <w:rPr>
          <w:color w:val="FF0000"/>
        </w:rPr>
      </w:pPr>
    </w:p>
    <w:p w14:paraId="4C1FB1A6" w14:textId="77777777" w:rsidR="006A6191" w:rsidRDefault="006A6191">
      <w:pPr>
        <w:jc w:val="both"/>
        <w:rPr>
          <w:color w:val="FF0000"/>
        </w:rPr>
      </w:pPr>
    </w:p>
    <w:p w14:paraId="4A0352D9" w14:textId="77777777" w:rsidR="006A6191" w:rsidRDefault="006A6191">
      <w:pPr>
        <w:jc w:val="both"/>
        <w:rPr>
          <w:color w:val="FF0000"/>
        </w:rPr>
      </w:pPr>
    </w:p>
    <w:p w14:paraId="4C4E224D" w14:textId="77777777" w:rsidR="006A6191" w:rsidRDefault="006A6191">
      <w:pPr>
        <w:jc w:val="both"/>
        <w:rPr>
          <w:color w:val="FF0000"/>
        </w:rPr>
      </w:pPr>
    </w:p>
    <w:p w14:paraId="0A296F59" w14:textId="77777777" w:rsidR="006A6191" w:rsidRDefault="006A6191">
      <w:pPr>
        <w:jc w:val="both"/>
        <w:rPr>
          <w:color w:val="FF0000"/>
        </w:rPr>
      </w:pPr>
    </w:p>
    <w:p w14:paraId="334FC46D" w14:textId="77777777" w:rsidR="006A6191" w:rsidRDefault="006A6191">
      <w:pPr>
        <w:jc w:val="both"/>
        <w:rPr>
          <w:color w:val="FF0000"/>
        </w:rPr>
      </w:pPr>
    </w:p>
    <w:p w14:paraId="2EE4C0F4" w14:textId="77777777" w:rsidR="006A6191" w:rsidRDefault="006A6191">
      <w:pPr>
        <w:jc w:val="both"/>
        <w:rPr>
          <w:color w:val="FF0000"/>
        </w:rPr>
      </w:pPr>
    </w:p>
    <w:p w14:paraId="4266622B" w14:textId="77777777" w:rsidR="006A6191" w:rsidRDefault="006A6191">
      <w:pPr>
        <w:jc w:val="both"/>
        <w:rPr>
          <w:color w:val="FF0000"/>
        </w:rPr>
      </w:pPr>
    </w:p>
    <w:p w14:paraId="27611620" w14:textId="77777777" w:rsidR="006A6191" w:rsidRDefault="006A6191">
      <w:pPr>
        <w:jc w:val="both"/>
        <w:rPr>
          <w:color w:val="FF0000"/>
        </w:rPr>
      </w:pPr>
    </w:p>
    <w:p w14:paraId="0D0011A3" w14:textId="77777777" w:rsidR="006A6191" w:rsidRDefault="006A6191">
      <w:pPr>
        <w:jc w:val="both"/>
        <w:rPr>
          <w:color w:val="FF0000"/>
        </w:rPr>
      </w:pPr>
    </w:p>
    <w:p w14:paraId="6ABF13D1" w14:textId="77777777" w:rsidR="006A6191" w:rsidRDefault="006A6191">
      <w:pPr>
        <w:jc w:val="both"/>
        <w:rPr>
          <w:color w:val="FF0000"/>
        </w:rPr>
      </w:pPr>
    </w:p>
    <w:p w14:paraId="18AA2399" w14:textId="77777777" w:rsidR="006A6191" w:rsidRDefault="006A6191">
      <w:pPr>
        <w:jc w:val="both"/>
        <w:rPr>
          <w:color w:val="FF0000"/>
        </w:rPr>
      </w:pPr>
    </w:p>
    <w:p w14:paraId="5B131DED" w14:textId="77777777" w:rsidR="006A6191" w:rsidRDefault="006A6191">
      <w:pPr>
        <w:jc w:val="both"/>
        <w:rPr>
          <w:color w:val="FF0000"/>
        </w:rPr>
      </w:pPr>
    </w:p>
    <w:p w14:paraId="6B9C4F9D" w14:textId="77777777" w:rsidR="006A6191" w:rsidRDefault="006A6191">
      <w:pPr>
        <w:jc w:val="both"/>
        <w:rPr>
          <w:color w:val="FF0000"/>
        </w:rPr>
      </w:pPr>
    </w:p>
    <w:p w14:paraId="165D2A62" w14:textId="77777777" w:rsidR="006A6191" w:rsidRDefault="006A6191">
      <w:pPr>
        <w:jc w:val="both"/>
        <w:rPr>
          <w:color w:val="FF0000"/>
        </w:rPr>
      </w:pPr>
    </w:p>
    <w:p w14:paraId="339A4DE5" w14:textId="77777777" w:rsidR="006A6191" w:rsidRDefault="006A6191">
      <w:pPr>
        <w:jc w:val="both"/>
        <w:rPr>
          <w:color w:val="FF0000"/>
        </w:rPr>
      </w:pPr>
    </w:p>
    <w:p w14:paraId="59C3A46B" w14:textId="77777777" w:rsidR="006A6191" w:rsidRDefault="006A6191">
      <w:pPr>
        <w:jc w:val="both"/>
        <w:rPr>
          <w:color w:val="FF0000"/>
        </w:rPr>
      </w:pPr>
    </w:p>
    <w:p w14:paraId="0734FB06" w14:textId="77777777" w:rsidR="006A6191" w:rsidRDefault="006A6191">
      <w:pPr>
        <w:jc w:val="both"/>
        <w:rPr>
          <w:color w:val="FF0000"/>
        </w:rPr>
      </w:pPr>
    </w:p>
    <w:p w14:paraId="7D479720" w14:textId="77777777" w:rsidR="006A6191" w:rsidRDefault="006A6191">
      <w:pPr>
        <w:jc w:val="both"/>
        <w:rPr>
          <w:color w:val="FF0000"/>
        </w:rPr>
      </w:pPr>
    </w:p>
    <w:p w14:paraId="73569D47" w14:textId="77777777" w:rsidR="006A6191" w:rsidRDefault="006A6191">
      <w:pPr>
        <w:jc w:val="both"/>
        <w:rPr>
          <w:color w:val="FF0000"/>
        </w:rPr>
      </w:pPr>
    </w:p>
    <w:p w14:paraId="16E8BB5A" w14:textId="77777777" w:rsidR="006A6191" w:rsidRDefault="006A6191">
      <w:pPr>
        <w:jc w:val="both"/>
        <w:rPr>
          <w:color w:val="FF0000"/>
        </w:rPr>
      </w:pPr>
    </w:p>
    <w:p w14:paraId="2C9A3479" w14:textId="77777777" w:rsidR="006A6191" w:rsidRDefault="006A6191">
      <w:pPr>
        <w:jc w:val="both"/>
        <w:rPr>
          <w:color w:val="FF0000"/>
        </w:rPr>
      </w:pPr>
    </w:p>
    <w:p w14:paraId="3795AD40" w14:textId="77777777" w:rsidR="006A6191" w:rsidRDefault="006A6191">
      <w:pPr>
        <w:jc w:val="both"/>
        <w:rPr>
          <w:color w:val="FF0000"/>
        </w:rPr>
      </w:pPr>
    </w:p>
    <w:p w14:paraId="7B8C5071" w14:textId="77777777" w:rsidR="006A6191" w:rsidRDefault="006A6191">
      <w:pPr>
        <w:jc w:val="both"/>
        <w:rPr>
          <w:color w:val="FF0000"/>
        </w:rPr>
      </w:pPr>
    </w:p>
    <w:p w14:paraId="2FF2E39E" w14:textId="77777777" w:rsidR="006A6191" w:rsidRDefault="006A6191">
      <w:pPr>
        <w:jc w:val="both"/>
        <w:rPr>
          <w:color w:val="FF0000"/>
        </w:rPr>
      </w:pPr>
    </w:p>
    <w:p w14:paraId="374020E0" w14:textId="77777777" w:rsidR="006A6191" w:rsidRDefault="006A6191">
      <w:pPr>
        <w:jc w:val="both"/>
        <w:rPr>
          <w:color w:val="FF0000"/>
        </w:rPr>
      </w:pPr>
    </w:p>
    <w:p w14:paraId="656EBD85" w14:textId="77777777" w:rsidR="006A6191" w:rsidRDefault="006A6191">
      <w:pPr>
        <w:jc w:val="both"/>
        <w:rPr>
          <w:color w:val="FF0000"/>
        </w:rPr>
      </w:pPr>
    </w:p>
    <w:p w14:paraId="3C661A5C" w14:textId="77777777" w:rsidR="006A6191" w:rsidRDefault="006A6191">
      <w:pPr>
        <w:jc w:val="both"/>
        <w:rPr>
          <w:color w:val="FF0000"/>
        </w:rPr>
      </w:pPr>
    </w:p>
    <w:p w14:paraId="192A95D8" w14:textId="77777777" w:rsidR="006A6191" w:rsidRDefault="006A6191">
      <w:pPr>
        <w:jc w:val="both"/>
        <w:rPr>
          <w:color w:val="FF0000"/>
        </w:rPr>
      </w:pPr>
    </w:p>
    <w:p w14:paraId="0C0CD6FB" w14:textId="77777777" w:rsidR="006A6191" w:rsidRDefault="006A6191">
      <w:pPr>
        <w:jc w:val="both"/>
        <w:rPr>
          <w:color w:val="FF0000"/>
        </w:rPr>
      </w:pPr>
    </w:p>
    <w:p w14:paraId="0FDAAA00" w14:textId="77777777" w:rsidR="006A6191" w:rsidRDefault="006A6191">
      <w:pPr>
        <w:jc w:val="both"/>
        <w:rPr>
          <w:color w:val="FF0000"/>
        </w:rPr>
      </w:pPr>
    </w:p>
    <w:p w14:paraId="0865E7AB" w14:textId="77777777" w:rsidR="006A6191" w:rsidRDefault="006A6191">
      <w:pPr>
        <w:jc w:val="both"/>
        <w:rPr>
          <w:color w:val="FF0000"/>
        </w:rPr>
      </w:pPr>
    </w:p>
    <w:p w14:paraId="57E6231C" w14:textId="77777777" w:rsidR="006A6191" w:rsidRDefault="006A6191">
      <w:pPr>
        <w:jc w:val="both"/>
        <w:rPr>
          <w:color w:val="FF0000"/>
        </w:rPr>
      </w:pPr>
    </w:p>
    <w:p w14:paraId="042CB21F" w14:textId="77777777" w:rsidR="006A6191" w:rsidRDefault="006A6191">
      <w:pPr>
        <w:jc w:val="both"/>
        <w:rPr>
          <w:color w:val="FF0000"/>
        </w:rPr>
      </w:pPr>
    </w:p>
    <w:p w14:paraId="1A5243F4" w14:textId="77777777" w:rsidR="006A6191" w:rsidRDefault="006A6191">
      <w:pPr>
        <w:jc w:val="both"/>
        <w:rPr>
          <w:color w:val="FF0000"/>
        </w:rPr>
      </w:pPr>
    </w:p>
    <w:p w14:paraId="2F89DAA8" w14:textId="77777777" w:rsidR="006A6191" w:rsidRDefault="006A6191">
      <w:pPr>
        <w:jc w:val="both"/>
        <w:rPr>
          <w:color w:val="FF0000"/>
        </w:rPr>
      </w:pPr>
    </w:p>
    <w:p w14:paraId="5B869AE4" w14:textId="77777777" w:rsidR="006A6191" w:rsidRDefault="006A6191">
      <w:pPr>
        <w:jc w:val="both"/>
        <w:rPr>
          <w:color w:val="FF0000"/>
        </w:rPr>
      </w:pPr>
    </w:p>
    <w:p w14:paraId="1908863A" w14:textId="77777777" w:rsidR="006A6191" w:rsidRDefault="006A6191">
      <w:pPr>
        <w:jc w:val="both"/>
        <w:rPr>
          <w:color w:val="FF0000"/>
        </w:rPr>
      </w:pPr>
    </w:p>
    <w:p w14:paraId="0B97D3F3" w14:textId="77777777" w:rsidR="006A6191" w:rsidRDefault="006A6191">
      <w:pPr>
        <w:jc w:val="both"/>
        <w:rPr>
          <w:color w:val="FF0000"/>
        </w:rPr>
      </w:pPr>
    </w:p>
    <w:p w14:paraId="6364FC21" w14:textId="77777777" w:rsidR="006A6191" w:rsidRDefault="006A6191">
      <w:pPr>
        <w:jc w:val="both"/>
        <w:rPr>
          <w:color w:val="FF0000"/>
        </w:rPr>
      </w:pPr>
    </w:p>
    <w:p w14:paraId="3473CB26" w14:textId="77777777" w:rsidR="006A6191" w:rsidRDefault="006A6191">
      <w:pPr>
        <w:jc w:val="both"/>
        <w:rPr>
          <w:color w:val="FF0000"/>
        </w:rPr>
      </w:pPr>
    </w:p>
    <w:p w14:paraId="522AEF2A" w14:textId="77777777" w:rsidR="006A6191" w:rsidRDefault="006A6191">
      <w:pPr>
        <w:jc w:val="both"/>
        <w:rPr>
          <w:color w:val="FF0000"/>
        </w:rPr>
      </w:pPr>
    </w:p>
    <w:p w14:paraId="3CD74118" w14:textId="77777777" w:rsidR="006A6191" w:rsidRDefault="006A6191">
      <w:pPr>
        <w:jc w:val="both"/>
        <w:rPr>
          <w:color w:val="FF0000"/>
        </w:rPr>
      </w:pPr>
    </w:p>
    <w:p w14:paraId="0F547AA4" w14:textId="77777777" w:rsidR="006A6191" w:rsidRDefault="006A6191">
      <w:pPr>
        <w:jc w:val="both"/>
        <w:rPr>
          <w:color w:val="FF0000"/>
        </w:rPr>
      </w:pPr>
    </w:p>
    <w:p w14:paraId="7143D4D2" w14:textId="77777777" w:rsidR="006A6191" w:rsidRDefault="006A6191">
      <w:pPr>
        <w:jc w:val="both"/>
        <w:rPr>
          <w:color w:val="FF0000"/>
        </w:rPr>
      </w:pPr>
    </w:p>
    <w:p w14:paraId="3DFA2C44" w14:textId="77777777" w:rsidR="006A6191" w:rsidRDefault="006A6191">
      <w:pPr>
        <w:jc w:val="both"/>
        <w:rPr>
          <w:color w:val="FF0000"/>
        </w:rPr>
      </w:pPr>
    </w:p>
    <w:p w14:paraId="0FD61DCC" w14:textId="77777777" w:rsidR="006A6191" w:rsidRDefault="006A6191">
      <w:pPr>
        <w:jc w:val="both"/>
        <w:rPr>
          <w:color w:val="FF0000"/>
        </w:rPr>
      </w:pPr>
    </w:p>
    <w:p w14:paraId="0DF22766" w14:textId="77777777" w:rsidR="006A6191" w:rsidRDefault="006A6191">
      <w:pPr>
        <w:jc w:val="both"/>
        <w:rPr>
          <w:color w:val="FF0000"/>
        </w:rPr>
      </w:pPr>
    </w:p>
    <w:p w14:paraId="37AE2888" w14:textId="77777777" w:rsidR="006A6191" w:rsidRDefault="006A6191">
      <w:pPr>
        <w:jc w:val="both"/>
        <w:rPr>
          <w:color w:val="FF0000"/>
        </w:rPr>
      </w:pPr>
    </w:p>
    <w:p w14:paraId="08751675" w14:textId="77777777" w:rsidR="006A6191" w:rsidRDefault="006A6191">
      <w:pPr>
        <w:jc w:val="both"/>
        <w:rPr>
          <w:color w:val="FF0000"/>
        </w:rPr>
      </w:pPr>
    </w:p>
    <w:p w14:paraId="7377C8B2" w14:textId="77777777" w:rsidR="006A6191" w:rsidRDefault="006A6191">
      <w:pPr>
        <w:jc w:val="both"/>
        <w:rPr>
          <w:color w:val="FF0000"/>
        </w:rPr>
      </w:pPr>
    </w:p>
    <w:p w14:paraId="288C4029" w14:textId="77777777" w:rsidR="006A6191" w:rsidRDefault="006A6191">
      <w:pPr>
        <w:jc w:val="both"/>
        <w:rPr>
          <w:color w:val="FF0000"/>
        </w:rPr>
      </w:pPr>
    </w:p>
    <w:p w14:paraId="6178429E" w14:textId="77777777" w:rsidR="006A6191" w:rsidRDefault="006A6191">
      <w:pPr>
        <w:jc w:val="both"/>
        <w:rPr>
          <w:color w:val="FF0000"/>
        </w:rPr>
      </w:pPr>
    </w:p>
    <w:p w14:paraId="34191ADC" w14:textId="77777777" w:rsidR="001D7F53" w:rsidRDefault="001D7F53">
      <w:pPr>
        <w:jc w:val="both"/>
        <w:rPr>
          <w:color w:val="FF0000"/>
        </w:rPr>
      </w:pPr>
    </w:p>
    <w:p w14:paraId="1B5AFCEE" w14:textId="77777777" w:rsidR="001D7F53" w:rsidRDefault="001D7F53">
      <w:pPr>
        <w:jc w:val="both"/>
        <w:rPr>
          <w:color w:val="FF0000"/>
        </w:rPr>
      </w:pPr>
    </w:p>
    <w:p w14:paraId="1E06E7A6" w14:textId="77777777" w:rsidR="00B04D2F" w:rsidRDefault="00B04D2F">
      <w:pPr>
        <w:jc w:val="both"/>
        <w:rPr>
          <w:color w:val="FF0000"/>
        </w:rPr>
      </w:pPr>
    </w:p>
    <w:p w14:paraId="13655021" w14:textId="77777777" w:rsidR="00B04D2F" w:rsidRDefault="00B04D2F">
      <w:pPr>
        <w:jc w:val="both"/>
        <w:rPr>
          <w:color w:val="FF0000"/>
        </w:rPr>
      </w:pPr>
    </w:p>
    <w:p w14:paraId="3C15B4D6" w14:textId="77777777" w:rsidR="006A6191" w:rsidRDefault="006A6191">
      <w:pPr>
        <w:jc w:val="both"/>
        <w:rPr>
          <w:color w:val="FF0000"/>
        </w:rPr>
      </w:pPr>
    </w:p>
    <w:p w14:paraId="240B5B64" w14:textId="77777777" w:rsidR="006A6191" w:rsidRDefault="006A6191">
      <w:pPr>
        <w:jc w:val="both"/>
        <w:rPr>
          <w:color w:val="FF0000"/>
        </w:rPr>
      </w:pPr>
    </w:p>
    <w:p w14:paraId="2516ED75" w14:textId="77777777" w:rsidR="006A6191" w:rsidRDefault="006A6191">
      <w:pPr>
        <w:jc w:val="both"/>
        <w:rPr>
          <w:color w:val="FF0000"/>
        </w:rPr>
      </w:pPr>
    </w:p>
    <w:p w14:paraId="539AD3D1" w14:textId="77777777" w:rsidR="006A6191" w:rsidRDefault="006A6191">
      <w:pPr>
        <w:jc w:val="both"/>
        <w:rPr>
          <w:color w:val="FF0000"/>
        </w:rPr>
      </w:pPr>
    </w:p>
    <w:p w14:paraId="6924ECE8" w14:textId="77777777" w:rsidR="006A6191" w:rsidRDefault="006A6191">
      <w:pPr>
        <w:jc w:val="both"/>
        <w:rPr>
          <w:color w:val="FF0000"/>
        </w:rPr>
      </w:pPr>
    </w:p>
    <w:p w14:paraId="734A0F11" w14:textId="77777777" w:rsidR="006A6191" w:rsidRDefault="006A6191">
      <w:pPr>
        <w:jc w:val="both"/>
        <w:rPr>
          <w:color w:val="FF0000"/>
        </w:rPr>
      </w:pPr>
    </w:p>
    <w:p w14:paraId="1EE7DED6" w14:textId="77777777" w:rsidR="006A6191" w:rsidRDefault="006A6191">
      <w:pPr>
        <w:jc w:val="both"/>
        <w:rPr>
          <w:color w:val="FF0000"/>
        </w:rPr>
      </w:pPr>
    </w:p>
    <w:p w14:paraId="372AB6C1" w14:textId="77777777" w:rsidR="006A6191" w:rsidRDefault="006A6191">
      <w:pPr>
        <w:jc w:val="both"/>
        <w:rPr>
          <w:color w:val="FF0000"/>
        </w:rPr>
      </w:pPr>
    </w:p>
    <w:p w14:paraId="4EA86324" w14:textId="77777777" w:rsidR="006A6191" w:rsidRDefault="006A6191">
      <w:pPr>
        <w:jc w:val="both"/>
        <w:rPr>
          <w:color w:val="FF0000"/>
        </w:rPr>
      </w:pPr>
    </w:p>
    <w:p w14:paraId="17373FB3" w14:textId="77777777" w:rsidR="006A6191" w:rsidRDefault="006A6191">
      <w:pPr>
        <w:jc w:val="both"/>
        <w:rPr>
          <w:color w:val="FF0000"/>
        </w:rPr>
      </w:pPr>
    </w:p>
    <w:p w14:paraId="5D87F169" w14:textId="77777777" w:rsidR="006A6191" w:rsidRDefault="006A6191">
      <w:pPr>
        <w:jc w:val="both"/>
        <w:rPr>
          <w:color w:val="FF0000"/>
        </w:rPr>
      </w:pPr>
    </w:p>
    <w:p w14:paraId="4702F7FF" w14:textId="77777777" w:rsidR="00B04D2F" w:rsidRDefault="00B04D2F">
      <w:pPr>
        <w:jc w:val="both"/>
        <w:rPr>
          <w:color w:val="FF0000"/>
        </w:rPr>
      </w:pPr>
    </w:p>
    <w:p w14:paraId="4A7047DD" w14:textId="77777777" w:rsidR="00B04D2F" w:rsidRDefault="00B04D2F">
      <w:pPr>
        <w:jc w:val="both"/>
        <w:rPr>
          <w:color w:val="FF0000"/>
        </w:rPr>
      </w:pPr>
    </w:p>
    <w:p w14:paraId="1F1E7DAB" w14:textId="77777777" w:rsidR="00B04D2F" w:rsidRDefault="00B04D2F">
      <w:pPr>
        <w:jc w:val="both"/>
        <w:rPr>
          <w:color w:val="FF0000"/>
        </w:rPr>
      </w:pPr>
    </w:p>
    <w:p w14:paraId="5DB1DEB5" w14:textId="77777777" w:rsidR="00B04D2F" w:rsidRDefault="00B04D2F">
      <w:pPr>
        <w:jc w:val="both"/>
        <w:rPr>
          <w:color w:val="FF0000"/>
        </w:rPr>
      </w:pPr>
    </w:p>
    <w:p w14:paraId="6E73B620" w14:textId="77777777" w:rsidR="00B04D2F" w:rsidRDefault="00B04D2F">
      <w:pPr>
        <w:jc w:val="both"/>
        <w:rPr>
          <w:color w:val="FF0000"/>
        </w:rPr>
      </w:pPr>
    </w:p>
    <w:p w14:paraId="586D7B6C" w14:textId="77777777" w:rsidR="001D7F53" w:rsidRDefault="001D7F53">
      <w:pPr>
        <w:jc w:val="both"/>
        <w:rPr>
          <w:color w:val="FF0000"/>
        </w:rPr>
      </w:pPr>
    </w:p>
    <w:p w14:paraId="4B407C5E" w14:textId="77777777" w:rsidR="001D7F53" w:rsidRDefault="001D7F53">
      <w:pPr>
        <w:jc w:val="both"/>
        <w:rPr>
          <w:color w:val="FF0000"/>
        </w:rPr>
      </w:pPr>
    </w:p>
    <w:p w14:paraId="27B17572" w14:textId="77777777" w:rsidR="001D7F53" w:rsidRDefault="001D7F53">
      <w:pPr>
        <w:jc w:val="both"/>
        <w:rPr>
          <w:color w:val="FF0000"/>
        </w:rPr>
      </w:pPr>
    </w:p>
    <w:p w14:paraId="5F377E82" w14:textId="77777777" w:rsidR="001D7F53" w:rsidRDefault="001D7F53">
      <w:pPr>
        <w:jc w:val="both"/>
        <w:rPr>
          <w:color w:val="FF0000"/>
        </w:rPr>
      </w:pPr>
    </w:p>
    <w:p w14:paraId="00FE1617" w14:textId="77777777" w:rsidR="001D7F53" w:rsidRDefault="001D7F53">
      <w:pPr>
        <w:jc w:val="both"/>
        <w:rPr>
          <w:color w:val="FF0000"/>
        </w:rPr>
      </w:pPr>
    </w:p>
    <w:p w14:paraId="1DC3EE5D" w14:textId="77777777" w:rsidR="001D7F53" w:rsidRDefault="001D7F53">
      <w:pPr>
        <w:jc w:val="both"/>
        <w:rPr>
          <w:color w:val="FF0000"/>
        </w:rPr>
      </w:pPr>
    </w:p>
    <w:p w14:paraId="02BC5BD6" w14:textId="77777777" w:rsidR="001D7F53" w:rsidRDefault="001D7F53">
      <w:pPr>
        <w:jc w:val="both"/>
        <w:rPr>
          <w:color w:val="FF0000"/>
        </w:rPr>
      </w:pPr>
    </w:p>
    <w:p w14:paraId="37632FB4" w14:textId="77777777" w:rsidR="001D7F53" w:rsidRDefault="001D7F53">
      <w:pPr>
        <w:jc w:val="both"/>
        <w:rPr>
          <w:color w:val="FF0000"/>
        </w:rPr>
      </w:pPr>
    </w:p>
    <w:p w14:paraId="2994B58E" w14:textId="77777777" w:rsidR="001D7F53" w:rsidRDefault="001D7F53">
      <w:pPr>
        <w:jc w:val="both"/>
        <w:rPr>
          <w:color w:val="FF0000"/>
        </w:rPr>
      </w:pPr>
    </w:p>
    <w:p w14:paraId="001754EE" w14:textId="77777777" w:rsidR="001D7F53" w:rsidRDefault="001D7F53">
      <w:pPr>
        <w:jc w:val="both"/>
        <w:rPr>
          <w:color w:val="FF0000"/>
        </w:rPr>
      </w:pPr>
    </w:p>
    <w:p w14:paraId="22B730E9" w14:textId="77777777" w:rsidR="001D7F53" w:rsidRDefault="001D7F53">
      <w:pPr>
        <w:jc w:val="both"/>
        <w:rPr>
          <w:color w:val="FF0000"/>
        </w:rPr>
      </w:pPr>
    </w:p>
    <w:p w14:paraId="6280C68C" w14:textId="77777777" w:rsidR="001D7F53" w:rsidRDefault="001D7F53">
      <w:pPr>
        <w:jc w:val="both"/>
        <w:rPr>
          <w:color w:val="FF0000"/>
        </w:rPr>
      </w:pPr>
    </w:p>
    <w:p w14:paraId="1FFF3585" w14:textId="77777777" w:rsidR="001D7F53" w:rsidRDefault="001D7F53">
      <w:pPr>
        <w:jc w:val="both"/>
        <w:rPr>
          <w:color w:val="FF0000"/>
        </w:rPr>
      </w:pPr>
    </w:p>
    <w:p w14:paraId="64812AFE" w14:textId="77777777" w:rsidR="001D7F53" w:rsidRDefault="001D7F53">
      <w:pPr>
        <w:jc w:val="both"/>
        <w:rPr>
          <w:color w:val="FF0000"/>
        </w:rPr>
      </w:pPr>
    </w:p>
    <w:p w14:paraId="2993B542" w14:textId="77777777" w:rsidR="001D7F53" w:rsidRDefault="001D7F53">
      <w:pPr>
        <w:jc w:val="both"/>
        <w:rPr>
          <w:color w:val="FF0000"/>
        </w:rPr>
      </w:pPr>
    </w:p>
    <w:p w14:paraId="0C8D46D4" w14:textId="77777777" w:rsidR="001D7F53" w:rsidRDefault="001D7F53">
      <w:pPr>
        <w:jc w:val="both"/>
        <w:rPr>
          <w:color w:val="FF0000"/>
        </w:rPr>
      </w:pPr>
    </w:p>
    <w:p w14:paraId="77382FDB" w14:textId="77777777" w:rsidR="001D7F53" w:rsidRDefault="001D7F53">
      <w:pPr>
        <w:jc w:val="both"/>
        <w:rPr>
          <w:color w:val="FF0000"/>
        </w:rPr>
      </w:pPr>
    </w:p>
    <w:p w14:paraId="6B12C7B6" w14:textId="77777777" w:rsidR="001D7F53" w:rsidRDefault="001D7F53">
      <w:pPr>
        <w:jc w:val="both"/>
        <w:rPr>
          <w:color w:val="FF0000"/>
        </w:rPr>
      </w:pPr>
    </w:p>
    <w:p w14:paraId="56EDD4D2" w14:textId="77777777" w:rsidR="001D7F53" w:rsidRDefault="001D7F53">
      <w:pPr>
        <w:jc w:val="both"/>
        <w:rPr>
          <w:color w:val="FF0000"/>
        </w:rPr>
      </w:pPr>
    </w:p>
    <w:p w14:paraId="0FA2ACA8" w14:textId="77777777" w:rsidR="001D7F53" w:rsidRDefault="001D7F53">
      <w:pPr>
        <w:jc w:val="both"/>
        <w:rPr>
          <w:color w:val="FF0000"/>
        </w:rPr>
      </w:pPr>
    </w:p>
    <w:p w14:paraId="4B89F0E1" w14:textId="77777777" w:rsidR="001D7F53" w:rsidRDefault="001D7F53">
      <w:pPr>
        <w:jc w:val="both"/>
        <w:rPr>
          <w:color w:val="FF0000"/>
        </w:rPr>
      </w:pPr>
    </w:p>
    <w:p w14:paraId="1BF406B7" w14:textId="77777777" w:rsidR="001D7F53" w:rsidRDefault="001D7F53">
      <w:pPr>
        <w:jc w:val="both"/>
        <w:rPr>
          <w:color w:val="FF0000"/>
        </w:rPr>
      </w:pPr>
    </w:p>
    <w:p w14:paraId="020F458F" w14:textId="77777777" w:rsidR="001D7F53" w:rsidRDefault="001D7F53">
      <w:pPr>
        <w:jc w:val="both"/>
        <w:rPr>
          <w:color w:val="FF0000"/>
        </w:rPr>
      </w:pPr>
    </w:p>
    <w:p w14:paraId="678DC34D" w14:textId="77777777" w:rsidR="001D7F53" w:rsidRDefault="001D7F53">
      <w:pPr>
        <w:jc w:val="both"/>
        <w:rPr>
          <w:color w:val="FF0000"/>
        </w:rPr>
      </w:pPr>
    </w:p>
    <w:p w14:paraId="0BAAADEE" w14:textId="77777777" w:rsidR="001D7F53" w:rsidRDefault="001D7F53">
      <w:pPr>
        <w:jc w:val="both"/>
        <w:rPr>
          <w:color w:val="FF0000"/>
        </w:rPr>
      </w:pPr>
    </w:p>
    <w:p w14:paraId="65CD180F" w14:textId="77777777" w:rsidR="001D7F53" w:rsidRDefault="001D7F53">
      <w:pPr>
        <w:jc w:val="both"/>
        <w:rPr>
          <w:color w:val="FF0000"/>
        </w:rPr>
      </w:pPr>
    </w:p>
    <w:p w14:paraId="6F9F2351" w14:textId="77777777" w:rsidR="001D7F53" w:rsidRDefault="001D7F53">
      <w:pPr>
        <w:jc w:val="both"/>
        <w:rPr>
          <w:color w:val="FF0000"/>
        </w:rPr>
      </w:pPr>
    </w:p>
    <w:p w14:paraId="6B594EC8" w14:textId="77777777" w:rsidR="001D7F53" w:rsidRDefault="001D7F53">
      <w:pPr>
        <w:jc w:val="both"/>
        <w:rPr>
          <w:color w:val="FF0000"/>
        </w:rPr>
      </w:pPr>
    </w:p>
    <w:p w14:paraId="449BBC40" w14:textId="77777777" w:rsidR="001D7F53" w:rsidRDefault="001D7F53">
      <w:pPr>
        <w:jc w:val="both"/>
        <w:rPr>
          <w:color w:val="FF0000"/>
        </w:rPr>
      </w:pPr>
    </w:p>
    <w:p w14:paraId="65A7EF27" w14:textId="77777777" w:rsidR="001D7F53" w:rsidRDefault="001D7F53">
      <w:pPr>
        <w:jc w:val="both"/>
        <w:rPr>
          <w:color w:val="FF0000"/>
        </w:rPr>
      </w:pPr>
    </w:p>
    <w:p w14:paraId="559143E3" w14:textId="77777777" w:rsidR="001D7F53" w:rsidRDefault="001D7F53">
      <w:pPr>
        <w:jc w:val="both"/>
        <w:rPr>
          <w:color w:val="FF0000"/>
        </w:rPr>
      </w:pPr>
    </w:p>
    <w:p w14:paraId="5D10268E" w14:textId="77777777" w:rsidR="001D7F53" w:rsidRDefault="001D7F53">
      <w:pPr>
        <w:jc w:val="both"/>
        <w:rPr>
          <w:color w:val="FF0000"/>
        </w:rPr>
      </w:pPr>
    </w:p>
    <w:p w14:paraId="613022BB" w14:textId="77777777" w:rsidR="001D7F53" w:rsidRDefault="001D7F53">
      <w:pPr>
        <w:jc w:val="both"/>
        <w:rPr>
          <w:color w:val="FF0000"/>
        </w:rPr>
      </w:pPr>
    </w:p>
    <w:p w14:paraId="428615A2" w14:textId="77777777" w:rsidR="001D7F53" w:rsidRDefault="001D7F53">
      <w:pPr>
        <w:jc w:val="both"/>
        <w:rPr>
          <w:color w:val="FF0000"/>
        </w:rPr>
      </w:pPr>
    </w:p>
    <w:p w14:paraId="01EA645B" w14:textId="77777777" w:rsidR="001D7F53" w:rsidRDefault="001D7F53">
      <w:pPr>
        <w:jc w:val="both"/>
        <w:rPr>
          <w:color w:val="FF0000"/>
        </w:rPr>
      </w:pPr>
    </w:p>
    <w:sectPr w:rsidR="001D7F53">
      <w:type w:val="continuous"/>
      <w:pgSz w:w="12240" w:h="15840"/>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1AAA" w14:textId="77777777" w:rsidR="00A31129" w:rsidRDefault="00A31129">
      <w:r>
        <w:separator/>
      </w:r>
    </w:p>
  </w:endnote>
  <w:endnote w:type="continuationSeparator" w:id="0">
    <w:p w14:paraId="3BABAFDF" w14:textId="77777777" w:rsidR="00A31129" w:rsidRDefault="00A31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4F0D" w14:textId="276F9083" w:rsidR="005E783E" w:rsidRDefault="00C97DC4">
    <w:pPr>
      <w:pStyle w:val="Footer"/>
      <w:jc w:val="left"/>
      <w:rPr>
        <w:sz w:val="16"/>
        <w:szCs w:val="16"/>
      </w:rPr>
    </w:pPr>
    <w:r w:rsidRPr="00C97DC4">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1AECE" w14:textId="77777777" w:rsidR="00A31129" w:rsidRDefault="00A31129">
      <w:r>
        <w:separator/>
      </w:r>
    </w:p>
  </w:footnote>
  <w:footnote w:type="continuationSeparator" w:id="0">
    <w:p w14:paraId="713CA088" w14:textId="77777777" w:rsidR="00A31129" w:rsidRDefault="00A31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893B0"/>
    <w:multiLevelType w:val="singleLevel"/>
    <w:tmpl w:val="A7D893B0"/>
    <w:lvl w:ilvl="0">
      <w:start w:val="1"/>
      <w:numFmt w:val="bullet"/>
      <w:lvlText w:val=""/>
      <w:lvlJc w:val="left"/>
      <w:pPr>
        <w:tabs>
          <w:tab w:val="left" w:pos="319"/>
        </w:tabs>
        <w:ind w:left="297" w:hanging="297"/>
      </w:pPr>
      <w:rPr>
        <w:rFonts w:ascii="Wingdings" w:hAnsi="Wingdings" w:hint="default"/>
        <w:sz w:val="13"/>
      </w:rPr>
    </w:lvl>
  </w:abstractNum>
  <w:abstractNum w:abstractNumId="1" w15:restartNumberingAfterBreak="0">
    <w:nsid w:val="BC2B9E60"/>
    <w:multiLevelType w:val="singleLevel"/>
    <w:tmpl w:val="BC2B9E60"/>
    <w:lvl w:ilvl="0">
      <w:start w:val="1"/>
      <w:numFmt w:val="bullet"/>
      <w:lvlText w:val=""/>
      <w:lvlJc w:val="left"/>
      <w:pPr>
        <w:tabs>
          <w:tab w:val="left" w:pos="297"/>
        </w:tabs>
        <w:ind w:left="297" w:hanging="297"/>
      </w:pPr>
      <w:rPr>
        <w:rFonts w:ascii="Wingdings" w:hAnsi="Wingdings" w:hint="default"/>
        <w:sz w:val="13"/>
      </w:rPr>
    </w:lvl>
  </w:abstractNum>
  <w:abstractNum w:abstractNumId="2" w15:restartNumberingAfterBreak="0">
    <w:nsid w:val="FD273B1C"/>
    <w:multiLevelType w:val="singleLevel"/>
    <w:tmpl w:val="FD273B1C"/>
    <w:lvl w:ilvl="0">
      <w:start w:val="1"/>
      <w:numFmt w:val="bullet"/>
      <w:lvlText w:val=""/>
      <w:lvlJc w:val="left"/>
      <w:pPr>
        <w:tabs>
          <w:tab w:val="left" w:pos="317"/>
        </w:tabs>
        <w:ind w:left="317" w:hanging="317"/>
      </w:pPr>
      <w:rPr>
        <w:rFonts w:ascii="Wingdings" w:hAnsi="Wingdings" w:hint="default"/>
        <w:sz w:val="13"/>
      </w:rPr>
    </w:lvl>
  </w:abstractNum>
  <w:abstractNum w:abstractNumId="3" w15:restartNumberingAfterBreak="0">
    <w:nsid w:val="05502DDB"/>
    <w:multiLevelType w:val="singleLevel"/>
    <w:tmpl w:val="05502DDB"/>
    <w:lvl w:ilvl="0">
      <w:start w:val="1"/>
      <w:numFmt w:val="upperLetter"/>
      <w:suff w:val="space"/>
      <w:lvlText w:val="%1."/>
      <w:lvlJc w:val="left"/>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27AA90B3"/>
    <w:multiLevelType w:val="singleLevel"/>
    <w:tmpl w:val="27AA90B3"/>
    <w:lvl w:ilvl="0">
      <w:start w:val="1"/>
      <w:numFmt w:val="bullet"/>
      <w:lvlText w:val=""/>
      <w:lvlJc w:val="left"/>
      <w:pPr>
        <w:tabs>
          <w:tab w:val="left" w:pos="317"/>
        </w:tabs>
        <w:ind w:left="317" w:hanging="317"/>
      </w:pPr>
      <w:rPr>
        <w:rFonts w:ascii="Wingdings" w:hAnsi="Wingdings" w:hint="default"/>
        <w:i/>
        <w:sz w:val="13"/>
      </w:rPr>
    </w:lvl>
  </w:abstractNum>
  <w:abstractNum w:abstractNumId="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1"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2" w15:restartNumberingAfterBreak="0">
    <w:nsid w:val="7737434F"/>
    <w:multiLevelType w:val="singleLevel"/>
    <w:tmpl w:val="7737434F"/>
    <w:lvl w:ilvl="0">
      <w:start w:val="1"/>
      <w:numFmt w:val="bullet"/>
      <w:lvlText w:val=""/>
      <w:lvlJc w:val="left"/>
      <w:pPr>
        <w:tabs>
          <w:tab w:val="left" w:pos="297"/>
        </w:tabs>
        <w:ind w:left="297" w:hanging="297"/>
      </w:pPr>
      <w:rPr>
        <w:rFonts w:ascii="Wingdings" w:hAnsi="Wingdings" w:hint="default"/>
        <w:sz w:val="13"/>
      </w:rPr>
    </w:lvl>
  </w:abstractNum>
  <w:num w:numId="1" w16cid:durableId="194580224">
    <w:abstractNumId w:val="7"/>
  </w:num>
  <w:num w:numId="2" w16cid:durableId="787972006">
    <w:abstractNumId w:val="6"/>
  </w:num>
  <w:num w:numId="3" w16cid:durableId="1246374879">
    <w:abstractNumId w:val="10"/>
  </w:num>
  <w:num w:numId="4" w16cid:durableId="620261881">
    <w:abstractNumId w:val="4"/>
  </w:num>
  <w:num w:numId="5" w16cid:durableId="68354087">
    <w:abstractNumId w:val="9"/>
  </w:num>
  <w:num w:numId="6" w16cid:durableId="2004356390">
    <w:abstractNumId w:val="8"/>
  </w:num>
  <w:num w:numId="7" w16cid:durableId="1933664873">
    <w:abstractNumId w:val="11"/>
  </w:num>
  <w:num w:numId="8" w16cid:durableId="1768690196">
    <w:abstractNumId w:val="12"/>
  </w:num>
  <w:num w:numId="9" w16cid:durableId="499200373">
    <w:abstractNumId w:val="0"/>
  </w:num>
  <w:num w:numId="10" w16cid:durableId="1887570572">
    <w:abstractNumId w:val="5"/>
  </w:num>
  <w:num w:numId="11" w16cid:durableId="2085564303">
    <w:abstractNumId w:val="2"/>
  </w:num>
  <w:num w:numId="12" w16cid:durableId="544105411">
    <w:abstractNumId w:val="3"/>
  </w:num>
  <w:num w:numId="13" w16cid:durableId="1967618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D4E"/>
    <w:rsid w:val="0004781E"/>
    <w:rsid w:val="00052B2B"/>
    <w:rsid w:val="0008758A"/>
    <w:rsid w:val="000C1E68"/>
    <w:rsid w:val="0015079E"/>
    <w:rsid w:val="00156B74"/>
    <w:rsid w:val="00181498"/>
    <w:rsid w:val="001A2EFD"/>
    <w:rsid w:val="001A3B3D"/>
    <w:rsid w:val="001A42EA"/>
    <w:rsid w:val="001B67DC"/>
    <w:rsid w:val="001C5C79"/>
    <w:rsid w:val="001D7BCF"/>
    <w:rsid w:val="001D7F53"/>
    <w:rsid w:val="002254A9"/>
    <w:rsid w:val="00233D97"/>
    <w:rsid w:val="002850E3"/>
    <w:rsid w:val="00354FCF"/>
    <w:rsid w:val="00363B3C"/>
    <w:rsid w:val="003A19E2"/>
    <w:rsid w:val="00414284"/>
    <w:rsid w:val="00421EC6"/>
    <w:rsid w:val="004325FB"/>
    <w:rsid w:val="004432BA"/>
    <w:rsid w:val="0044407E"/>
    <w:rsid w:val="004D72B5"/>
    <w:rsid w:val="005421E8"/>
    <w:rsid w:val="00547E73"/>
    <w:rsid w:val="00551B7F"/>
    <w:rsid w:val="0056610F"/>
    <w:rsid w:val="00575BCA"/>
    <w:rsid w:val="00582FF8"/>
    <w:rsid w:val="005B0344"/>
    <w:rsid w:val="005B520E"/>
    <w:rsid w:val="005E040A"/>
    <w:rsid w:val="005E2800"/>
    <w:rsid w:val="005E783E"/>
    <w:rsid w:val="006347CF"/>
    <w:rsid w:val="00644004"/>
    <w:rsid w:val="00645D22"/>
    <w:rsid w:val="00651A08"/>
    <w:rsid w:val="00654204"/>
    <w:rsid w:val="00670434"/>
    <w:rsid w:val="006A6191"/>
    <w:rsid w:val="006B6B66"/>
    <w:rsid w:val="006F6D3D"/>
    <w:rsid w:val="00704134"/>
    <w:rsid w:val="00715BEA"/>
    <w:rsid w:val="00720065"/>
    <w:rsid w:val="00740EEA"/>
    <w:rsid w:val="00794804"/>
    <w:rsid w:val="007A5E21"/>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31129"/>
    <w:rsid w:val="00A3405F"/>
    <w:rsid w:val="00A63F8F"/>
    <w:rsid w:val="00A83751"/>
    <w:rsid w:val="00AE3409"/>
    <w:rsid w:val="00B04D2F"/>
    <w:rsid w:val="00B11A60"/>
    <w:rsid w:val="00B22613"/>
    <w:rsid w:val="00BA1025"/>
    <w:rsid w:val="00BA4747"/>
    <w:rsid w:val="00BC3420"/>
    <w:rsid w:val="00BE7D3C"/>
    <w:rsid w:val="00BF5FF6"/>
    <w:rsid w:val="00C0207F"/>
    <w:rsid w:val="00C16117"/>
    <w:rsid w:val="00C3075A"/>
    <w:rsid w:val="00C76FFC"/>
    <w:rsid w:val="00C919A4"/>
    <w:rsid w:val="00C97DC4"/>
    <w:rsid w:val="00CA4392"/>
    <w:rsid w:val="00CC393F"/>
    <w:rsid w:val="00D13749"/>
    <w:rsid w:val="00D2176E"/>
    <w:rsid w:val="00D22895"/>
    <w:rsid w:val="00D632BE"/>
    <w:rsid w:val="00D72D06"/>
    <w:rsid w:val="00D7522C"/>
    <w:rsid w:val="00D7536F"/>
    <w:rsid w:val="00D76668"/>
    <w:rsid w:val="00D7677C"/>
    <w:rsid w:val="00DF43F8"/>
    <w:rsid w:val="00E61E12"/>
    <w:rsid w:val="00E7596C"/>
    <w:rsid w:val="00E878F2"/>
    <w:rsid w:val="00E92411"/>
    <w:rsid w:val="00EA15A0"/>
    <w:rsid w:val="00ED0149"/>
    <w:rsid w:val="00EF7DE3"/>
    <w:rsid w:val="00F03103"/>
    <w:rsid w:val="00F12284"/>
    <w:rsid w:val="00F271DE"/>
    <w:rsid w:val="00F4729E"/>
    <w:rsid w:val="00F627DA"/>
    <w:rsid w:val="00F7288F"/>
    <w:rsid w:val="00F847A6"/>
    <w:rsid w:val="00F9441B"/>
    <w:rsid w:val="00F96569"/>
    <w:rsid w:val="00FA4C32"/>
    <w:rsid w:val="00FE7114"/>
    <w:rsid w:val="0D8B371E"/>
    <w:rsid w:val="0E2339F5"/>
    <w:rsid w:val="118C36F1"/>
    <w:rsid w:val="124558B4"/>
    <w:rsid w:val="13C35F2E"/>
    <w:rsid w:val="13DC4D87"/>
    <w:rsid w:val="1ACF26C9"/>
    <w:rsid w:val="1BC85EAE"/>
    <w:rsid w:val="379C385C"/>
    <w:rsid w:val="39552FA4"/>
    <w:rsid w:val="3D623848"/>
    <w:rsid w:val="417E4014"/>
    <w:rsid w:val="42F231DA"/>
    <w:rsid w:val="45676800"/>
    <w:rsid w:val="46EA3AE3"/>
    <w:rsid w:val="48ED237B"/>
    <w:rsid w:val="4A3855BE"/>
    <w:rsid w:val="4E2C234F"/>
    <w:rsid w:val="515A027F"/>
    <w:rsid w:val="54B20519"/>
    <w:rsid w:val="54D827DC"/>
    <w:rsid w:val="576F04B9"/>
    <w:rsid w:val="5A173474"/>
    <w:rsid w:val="5B807C3D"/>
    <w:rsid w:val="5B8A6D98"/>
    <w:rsid w:val="5C672FCB"/>
    <w:rsid w:val="5DFF4D84"/>
    <w:rsid w:val="5FA0775C"/>
    <w:rsid w:val="63511F1B"/>
    <w:rsid w:val="64252E56"/>
    <w:rsid w:val="70A11B5F"/>
    <w:rsid w:val="76A8744D"/>
    <w:rsid w:val="7D5F679C"/>
    <w:rsid w:val="7D8C707C"/>
    <w:rsid w:val="7FCA040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855A9"/>
  <w15:docId w15:val="{49316BDF-42C8-4CDC-ABDC-67A00F81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rPr>
      <w:color w:val="800080"/>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ompact">
    <w:name w:val="Compact"/>
    <w:basedOn w:val="BodyText"/>
    <w:uiPriority w:val="6"/>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69798">
      <w:bodyDiv w:val="1"/>
      <w:marLeft w:val="0"/>
      <w:marRight w:val="0"/>
      <w:marTop w:val="0"/>
      <w:marBottom w:val="0"/>
      <w:divBdr>
        <w:top w:val="none" w:sz="0" w:space="0" w:color="auto"/>
        <w:left w:val="none" w:sz="0" w:space="0" w:color="auto"/>
        <w:bottom w:val="none" w:sz="0" w:space="0" w:color="auto"/>
        <w:right w:val="none" w:sz="0" w:space="0" w:color="auto"/>
      </w:divBdr>
      <w:divsChild>
        <w:div w:id="1488783511">
          <w:marLeft w:val="0"/>
          <w:marRight w:val="0"/>
          <w:marTop w:val="0"/>
          <w:marBottom w:val="0"/>
          <w:divBdr>
            <w:top w:val="none" w:sz="0" w:space="0" w:color="auto"/>
            <w:left w:val="none" w:sz="0" w:space="0" w:color="auto"/>
            <w:bottom w:val="none" w:sz="0" w:space="0" w:color="auto"/>
            <w:right w:val="none" w:sz="0" w:space="0" w:color="auto"/>
          </w:divBdr>
          <w:divsChild>
            <w:div w:id="1187134283">
              <w:marLeft w:val="0"/>
              <w:marRight w:val="0"/>
              <w:marTop w:val="0"/>
              <w:marBottom w:val="0"/>
              <w:divBdr>
                <w:top w:val="none" w:sz="0" w:space="0" w:color="auto"/>
                <w:left w:val="none" w:sz="0" w:space="0" w:color="auto"/>
                <w:bottom w:val="none" w:sz="0" w:space="0" w:color="auto"/>
                <w:right w:val="none" w:sz="0" w:space="0" w:color="auto"/>
              </w:divBdr>
              <w:divsChild>
                <w:div w:id="1552960639">
                  <w:marLeft w:val="0"/>
                  <w:marRight w:val="0"/>
                  <w:marTop w:val="0"/>
                  <w:marBottom w:val="0"/>
                  <w:divBdr>
                    <w:top w:val="none" w:sz="0" w:space="0" w:color="auto"/>
                    <w:left w:val="none" w:sz="0" w:space="0" w:color="auto"/>
                    <w:bottom w:val="none" w:sz="0" w:space="0" w:color="auto"/>
                    <w:right w:val="none" w:sz="0" w:space="0" w:color="auto"/>
                  </w:divBdr>
                  <w:divsChild>
                    <w:div w:id="2088527224">
                      <w:marLeft w:val="0"/>
                      <w:marRight w:val="0"/>
                      <w:marTop w:val="0"/>
                      <w:marBottom w:val="0"/>
                      <w:divBdr>
                        <w:top w:val="none" w:sz="0" w:space="0" w:color="auto"/>
                        <w:left w:val="none" w:sz="0" w:space="0" w:color="auto"/>
                        <w:bottom w:val="none" w:sz="0" w:space="0" w:color="auto"/>
                        <w:right w:val="none" w:sz="0" w:space="0" w:color="auto"/>
                      </w:divBdr>
                      <w:divsChild>
                        <w:div w:id="1760640349">
                          <w:marLeft w:val="0"/>
                          <w:marRight w:val="0"/>
                          <w:marTop w:val="0"/>
                          <w:marBottom w:val="0"/>
                          <w:divBdr>
                            <w:top w:val="none" w:sz="0" w:space="0" w:color="auto"/>
                            <w:left w:val="none" w:sz="0" w:space="0" w:color="auto"/>
                            <w:bottom w:val="none" w:sz="0" w:space="0" w:color="auto"/>
                            <w:right w:val="none" w:sz="0" w:space="0" w:color="auto"/>
                          </w:divBdr>
                          <w:divsChild>
                            <w:div w:id="811099329">
                              <w:marLeft w:val="0"/>
                              <w:marRight w:val="0"/>
                              <w:marTop w:val="0"/>
                              <w:marBottom w:val="0"/>
                              <w:divBdr>
                                <w:top w:val="none" w:sz="0" w:space="0" w:color="auto"/>
                                <w:left w:val="none" w:sz="0" w:space="0" w:color="auto"/>
                                <w:bottom w:val="none" w:sz="0" w:space="0" w:color="auto"/>
                                <w:right w:val="none" w:sz="0" w:space="0" w:color="auto"/>
                              </w:divBdr>
                              <w:divsChild>
                                <w:div w:id="2055620347">
                                  <w:marLeft w:val="0"/>
                                  <w:marRight w:val="0"/>
                                  <w:marTop w:val="0"/>
                                  <w:marBottom w:val="0"/>
                                  <w:divBdr>
                                    <w:top w:val="none" w:sz="0" w:space="0" w:color="auto"/>
                                    <w:left w:val="none" w:sz="0" w:space="0" w:color="auto"/>
                                    <w:bottom w:val="none" w:sz="0" w:space="0" w:color="auto"/>
                                    <w:right w:val="none" w:sz="0" w:space="0" w:color="auto"/>
                                  </w:divBdr>
                                  <w:divsChild>
                                    <w:div w:id="18789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89742">
                          <w:marLeft w:val="0"/>
                          <w:marRight w:val="0"/>
                          <w:marTop w:val="0"/>
                          <w:marBottom w:val="0"/>
                          <w:divBdr>
                            <w:top w:val="none" w:sz="0" w:space="0" w:color="auto"/>
                            <w:left w:val="none" w:sz="0" w:space="0" w:color="auto"/>
                            <w:bottom w:val="none" w:sz="0" w:space="0" w:color="auto"/>
                            <w:right w:val="none" w:sz="0" w:space="0" w:color="auto"/>
                          </w:divBdr>
                          <w:divsChild>
                            <w:div w:id="191692973">
                              <w:marLeft w:val="0"/>
                              <w:marRight w:val="0"/>
                              <w:marTop w:val="0"/>
                              <w:marBottom w:val="0"/>
                              <w:divBdr>
                                <w:top w:val="none" w:sz="0" w:space="0" w:color="auto"/>
                                <w:left w:val="none" w:sz="0" w:space="0" w:color="auto"/>
                                <w:bottom w:val="none" w:sz="0" w:space="0" w:color="auto"/>
                                <w:right w:val="none" w:sz="0" w:space="0" w:color="auto"/>
                              </w:divBdr>
                              <w:divsChild>
                                <w:div w:id="5760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675670">
      <w:bodyDiv w:val="1"/>
      <w:marLeft w:val="0"/>
      <w:marRight w:val="0"/>
      <w:marTop w:val="0"/>
      <w:marBottom w:val="0"/>
      <w:divBdr>
        <w:top w:val="none" w:sz="0" w:space="0" w:color="auto"/>
        <w:left w:val="none" w:sz="0" w:space="0" w:color="auto"/>
        <w:bottom w:val="none" w:sz="0" w:space="0" w:color="auto"/>
        <w:right w:val="none" w:sz="0" w:space="0" w:color="auto"/>
      </w:divBdr>
      <w:divsChild>
        <w:div w:id="753280066">
          <w:marLeft w:val="0"/>
          <w:marRight w:val="0"/>
          <w:marTop w:val="0"/>
          <w:marBottom w:val="0"/>
          <w:divBdr>
            <w:top w:val="none" w:sz="0" w:space="0" w:color="auto"/>
            <w:left w:val="none" w:sz="0" w:space="0" w:color="auto"/>
            <w:bottom w:val="none" w:sz="0" w:space="0" w:color="auto"/>
            <w:right w:val="none" w:sz="0" w:space="0" w:color="auto"/>
          </w:divBdr>
          <w:divsChild>
            <w:div w:id="654334827">
              <w:marLeft w:val="0"/>
              <w:marRight w:val="0"/>
              <w:marTop w:val="0"/>
              <w:marBottom w:val="0"/>
              <w:divBdr>
                <w:top w:val="none" w:sz="0" w:space="0" w:color="auto"/>
                <w:left w:val="none" w:sz="0" w:space="0" w:color="auto"/>
                <w:bottom w:val="none" w:sz="0" w:space="0" w:color="auto"/>
                <w:right w:val="none" w:sz="0" w:space="0" w:color="auto"/>
              </w:divBdr>
              <w:divsChild>
                <w:div w:id="1377118088">
                  <w:marLeft w:val="0"/>
                  <w:marRight w:val="0"/>
                  <w:marTop w:val="0"/>
                  <w:marBottom w:val="0"/>
                  <w:divBdr>
                    <w:top w:val="none" w:sz="0" w:space="0" w:color="auto"/>
                    <w:left w:val="none" w:sz="0" w:space="0" w:color="auto"/>
                    <w:bottom w:val="none" w:sz="0" w:space="0" w:color="auto"/>
                    <w:right w:val="none" w:sz="0" w:space="0" w:color="auto"/>
                  </w:divBdr>
                  <w:divsChild>
                    <w:div w:id="2139955421">
                      <w:marLeft w:val="0"/>
                      <w:marRight w:val="0"/>
                      <w:marTop w:val="0"/>
                      <w:marBottom w:val="0"/>
                      <w:divBdr>
                        <w:top w:val="none" w:sz="0" w:space="0" w:color="auto"/>
                        <w:left w:val="none" w:sz="0" w:space="0" w:color="auto"/>
                        <w:bottom w:val="none" w:sz="0" w:space="0" w:color="auto"/>
                        <w:right w:val="none" w:sz="0" w:space="0" w:color="auto"/>
                      </w:divBdr>
                      <w:divsChild>
                        <w:div w:id="181944877">
                          <w:marLeft w:val="0"/>
                          <w:marRight w:val="0"/>
                          <w:marTop w:val="0"/>
                          <w:marBottom w:val="0"/>
                          <w:divBdr>
                            <w:top w:val="none" w:sz="0" w:space="0" w:color="auto"/>
                            <w:left w:val="none" w:sz="0" w:space="0" w:color="auto"/>
                            <w:bottom w:val="none" w:sz="0" w:space="0" w:color="auto"/>
                            <w:right w:val="none" w:sz="0" w:space="0" w:color="auto"/>
                          </w:divBdr>
                          <w:divsChild>
                            <w:div w:id="234821313">
                              <w:marLeft w:val="0"/>
                              <w:marRight w:val="0"/>
                              <w:marTop w:val="0"/>
                              <w:marBottom w:val="0"/>
                              <w:divBdr>
                                <w:top w:val="none" w:sz="0" w:space="0" w:color="auto"/>
                                <w:left w:val="none" w:sz="0" w:space="0" w:color="auto"/>
                                <w:bottom w:val="none" w:sz="0" w:space="0" w:color="auto"/>
                                <w:right w:val="none" w:sz="0" w:space="0" w:color="auto"/>
                              </w:divBdr>
                              <w:divsChild>
                                <w:div w:id="1111627865">
                                  <w:marLeft w:val="0"/>
                                  <w:marRight w:val="0"/>
                                  <w:marTop w:val="0"/>
                                  <w:marBottom w:val="0"/>
                                  <w:divBdr>
                                    <w:top w:val="none" w:sz="0" w:space="0" w:color="auto"/>
                                    <w:left w:val="none" w:sz="0" w:space="0" w:color="auto"/>
                                    <w:bottom w:val="none" w:sz="0" w:space="0" w:color="auto"/>
                                    <w:right w:val="none" w:sz="0" w:space="0" w:color="auto"/>
                                  </w:divBdr>
                                  <w:divsChild>
                                    <w:div w:id="12530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78056">
                          <w:marLeft w:val="0"/>
                          <w:marRight w:val="0"/>
                          <w:marTop w:val="0"/>
                          <w:marBottom w:val="0"/>
                          <w:divBdr>
                            <w:top w:val="none" w:sz="0" w:space="0" w:color="auto"/>
                            <w:left w:val="none" w:sz="0" w:space="0" w:color="auto"/>
                            <w:bottom w:val="none" w:sz="0" w:space="0" w:color="auto"/>
                            <w:right w:val="none" w:sz="0" w:space="0" w:color="auto"/>
                          </w:divBdr>
                          <w:divsChild>
                            <w:div w:id="779374388">
                              <w:marLeft w:val="0"/>
                              <w:marRight w:val="0"/>
                              <w:marTop w:val="0"/>
                              <w:marBottom w:val="0"/>
                              <w:divBdr>
                                <w:top w:val="none" w:sz="0" w:space="0" w:color="auto"/>
                                <w:left w:val="none" w:sz="0" w:space="0" w:color="auto"/>
                                <w:bottom w:val="none" w:sz="0" w:space="0" w:color="auto"/>
                                <w:right w:val="none" w:sz="0" w:space="0" w:color="auto"/>
                              </w:divBdr>
                              <w:divsChild>
                                <w:div w:id="14966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380026">
      <w:bodyDiv w:val="1"/>
      <w:marLeft w:val="0"/>
      <w:marRight w:val="0"/>
      <w:marTop w:val="0"/>
      <w:marBottom w:val="0"/>
      <w:divBdr>
        <w:top w:val="none" w:sz="0" w:space="0" w:color="auto"/>
        <w:left w:val="none" w:sz="0" w:space="0" w:color="auto"/>
        <w:bottom w:val="none" w:sz="0" w:space="0" w:color="auto"/>
        <w:right w:val="none" w:sz="0" w:space="0" w:color="auto"/>
      </w:divBdr>
      <w:divsChild>
        <w:div w:id="1797092377">
          <w:marLeft w:val="0"/>
          <w:marRight w:val="0"/>
          <w:marTop w:val="0"/>
          <w:marBottom w:val="0"/>
          <w:divBdr>
            <w:top w:val="none" w:sz="0" w:space="0" w:color="auto"/>
            <w:left w:val="none" w:sz="0" w:space="0" w:color="auto"/>
            <w:bottom w:val="none" w:sz="0" w:space="0" w:color="auto"/>
            <w:right w:val="none" w:sz="0" w:space="0" w:color="auto"/>
          </w:divBdr>
          <w:divsChild>
            <w:div w:id="2129006459">
              <w:marLeft w:val="0"/>
              <w:marRight w:val="0"/>
              <w:marTop w:val="0"/>
              <w:marBottom w:val="0"/>
              <w:divBdr>
                <w:top w:val="none" w:sz="0" w:space="0" w:color="auto"/>
                <w:left w:val="none" w:sz="0" w:space="0" w:color="auto"/>
                <w:bottom w:val="none" w:sz="0" w:space="0" w:color="auto"/>
                <w:right w:val="none" w:sz="0" w:space="0" w:color="auto"/>
              </w:divBdr>
              <w:divsChild>
                <w:div w:id="256253567">
                  <w:marLeft w:val="0"/>
                  <w:marRight w:val="0"/>
                  <w:marTop w:val="0"/>
                  <w:marBottom w:val="0"/>
                  <w:divBdr>
                    <w:top w:val="none" w:sz="0" w:space="0" w:color="auto"/>
                    <w:left w:val="none" w:sz="0" w:space="0" w:color="auto"/>
                    <w:bottom w:val="none" w:sz="0" w:space="0" w:color="auto"/>
                    <w:right w:val="none" w:sz="0" w:space="0" w:color="auto"/>
                  </w:divBdr>
                  <w:divsChild>
                    <w:div w:id="109671215">
                      <w:marLeft w:val="0"/>
                      <w:marRight w:val="0"/>
                      <w:marTop w:val="0"/>
                      <w:marBottom w:val="0"/>
                      <w:divBdr>
                        <w:top w:val="none" w:sz="0" w:space="0" w:color="auto"/>
                        <w:left w:val="none" w:sz="0" w:space="0" w:color="auto"/>
                        <w:bottom w:val="none" w:sz="0" w:space="0" w:color="auto"/>
                        <w:right w:val="none" w:sz="0" w:space="0" w:color="auto"/>
                      </w:divBdr>
                      <w:divsChild>
                        <w:div w:id="919564679">
                          <w:marLeft w:val="0"/>
                          <w:marRight w:val="0"/>
                          <w:marTop w:val="0"/>
                          <w:marBottom w:val="0"/>
                          <w:divBdr>
                            <w:top w:val="none" w:sz="0" w:space="0" w:color="auto"/>
                            <w:left w:val="none" w:sz="0" w:space="0" w:color="auto"/>
                            <w:bottom w:val="none" w:sz="0" w:space="0" w:color="auto"/>
                            <w:right w:val="none" w:sz="0" w:space="0" w:color="auto"/>
                          </w:divBdr>
                          <w:divsChild>
                            <w:div w:id="647900882">
                              <w:marLeft w:val="0"/>
                              <w:marRight w:val="0"/>
                              <w:marTop w:val="0"/>
                              <w:marBottom w:val="0"/>
                              <w:divBdr>
                                <w:top w:val="none" w:sz="0" w:space="0" w:color="auto"/>
                                <w:left w:val="none" w:sz="0" w:space="0" w:color="auto"/>
                                <w:bottom w:val="none" w:sz="0" w:space="0" w:color="auto"/>
                                <w:right w:val="none" w:sz="0" w:space="0" w:color="auto"/>
                              </w:divBdr>
                              <w:divsChild>
                                <w:div w:id="1434668402">
                                  <w:marLeft w:val="0"/>
                                  <w:marRight w:val="0"/>
                                  <w:marTop w:val="0"/>
                                  <w:marBottom w:val="0"/>
                                  <w:divBdr>
                                    <w:top w:val="none" w:sz="0" w:space="0" w:color="auto"/>
                                    <w:left w:val="none" w:sz="0" w:space="0" w:color="auto"/>
                                    <w:bottom w:val="none" w:sz="0" w:space="0" w:color="auto"/>
                                    <w:right w:val="none" w:sz="0" w:space="0" w:color="auto"/>
                                  </w:divBdr>
                                  <w:divsChild>
                                    <w:div w:id="13392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6475">
                          <w:marLeft w:val="0"/>
                          <w:marRight w:val="0"/>
                          <w:marTop w:val="0"/>
                          <w:marBottom w:val="0"/>
                          <w:divBdr>
                            <w:top w:val="none" w:sz="0" w:space="0" w:color="auto"/>
                            <w:left w:val="none" w:sz="0" w:space="0" w:color="auto"/>
                            <w:bottom w:val="none" w:sz="0" w:space="0" w:color="auto"/>
                            <w:right w:val="none" w:sz="0" w:space="0" w:color="auto"/>
                          </w:divBdr>
                          <w:divsChild>
                            <w:div w:id="812411202">
                              <w:marLeft w:val="0"/>
                              <w:marRight w:val="0"/>
                              <w:marTop w:val="0"/>
                              <w:marBottom w:val="0"/>
                              <w:divBdr>
                                <w:top w:val="none" w:sz="0" w:space="0" w:color="auto"/>
                                <w:left w:val="none" w:sz="0" w:space="0" w:color="auto"/>
                                <w:bottom w:val="none" w:sz="0" w:space="0" w:color="auto"/>
                                <w:right w:val="none" w:sz="0" w:space="0" w:color="auto"/>
                              </w:divBdr>
                              <w:divsChild>
                                <w:div w:id="16158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27145">
      <w:bodyDiv w:val="1"/>
      <w:marLeft w:val="0"/>
      <w:marRight w:val="0"/>
      <w:marTop w:val="0"/>
      <w:marBottom w:val="0"/>
      <w:divBdr>
        <w:top w:val="none" w:sz="0" w:space="0" w:color="auto"/>
        <w:left w:val="none" w:sz="0" w:space="0" w:color="auto"/>
        <w:bottom w:val="none" w:sz="0" w:space="0" w:color="auto"/>
        <w:right w:val="none" w:sz="0" w:space="0" w:color="auto"/>
      </w:divBdr>
      <w:divsChild>
        <w:div w:id="1867671944">
          <w:marLeft w:val="0"/>
          <w:marRight w:val="0"/>
          <w:marTop w:val="0"/>
          <w:marBottom w:val="0"/>
          <w:divBdr>
            <w:top w:val="none" w:sz="0" w:space="0" w:color="auto"/>
            <w:left w:val="none" w:sz="0" w:space="0" w:color="auto"/>
            <w:bottom w:val="none" w:sz="0" w:space="0" w:color="auto"/>
            <w:right w:val="none" w:sz="0" w:space="0" w:color="auto"/>
          </w:divBdr>
          <w:divsChild>
            <w:div w:id="1524172003">
              <w:marLeft w:val="0"/>
              <w:marRight w:val="0"/>
              <w:marTop w:val="0"/>
              <w:marBottom w:val="0"/>
              <w:divBdr>
                <w:top w:val="none" w:sz="0" w:space="0" w:color="auto"/>
                <w:left w:val="none" w:sz="0" w:space="0" w:color="auto"/>
                <w:bottom w:val="none" w:sz="0" w:space="0" w:color="auto"/>
                <w:right w:val="none" w:sz="0" w:space="0" w:color="auto"/>
              </w:divBdr>
              <w:divsChild>
                <w:div w:id="627051083">
                  <w:marLeft w:val="0"/>
                  <w:marRight w:val="0"/>
                  <w:marTop w:val="0"/>
                  <w:marBottom w:val="0"/>
                  <w:divBdr>
                    <w:top w:val="none" w:sz="0" w:space="0" w:color="auto"/>
                    <w:left w:val="none" w:sz="0" w:space="0" w:color="auto"/>
                    <w:bottom w:val="none" w:sz="0" w:space="0" w:color="auto"/>
                    <w:right w:val="none" w:sz="0" w:space="0" w:color="auto"/>
                  </w:divBdr>
                  <w:divsChild>
                    <w:div w:id="2117406025">
                      <w:marLeft w:val="0"/>
                      <w:marRight w:val="0"/>
                      <w:marTop w:val="0"/>
                      <w:marBottom w:val="0"/>
                      <w:divBdr>
                        <w:top w:val="none" w:sz="0" w:space="0" w:color="auto"/>
                        <w:left w:val="none" w:sz="0" w:space="0" w:color="auto"/>
                        <w:bottom w:val="none" w:sz="0" w:space="0" w:color="auto"/>
                        <w:right w:val="none" w:sz="0" w:space="0" w:color="auto"/>
                      </w:divBdr>
                      <w:divsChild>
                        <w:div w:id="988247339">
                          <w:marLeft w:val="0"/>
                          <w:marRight w:val="0"/>
                          <w:marTop w:val="0"/>
                          <w:marBottom w:val="0"/>
                          <w:divBdr>
                            <w:top w:val="none" w:sz="0" w:space="0" w:color="auto"/>
                            <w:left w:val="none" w:sz="0" w:space="0" w:color="auto"/>
                            <w:bottom w:val="none" w:sz="0" w:space="0" w:color="auto"/>
                            <w:right w:val="none" w:sz="0" w:space="0" w:color="auto"/>
                          </w:divBdr>
                          <w:divsChild>
                            <w:div w:id="57170375">
                              <w:marLeft w:val="0"/>
                              <w:marRight w:val="0"/>
                              <w:marTop w:val="0"/>
                              <w:marBottom w:val="0"/>
                              <w:divBdr>
                                <w:top w:val="none" w:sz="0" w:space="0" w:color="auto"/>
                                <w:left w:val="none" w:sz="0" w:space="0" w:color="auto"/>
                                <w:bottom w:val="none" w:sz="0" w:space="0" w:color="auto"/>
                                <w:right w:val="none" w:sz="0" w:space="0" w:color="auto"/>
                              </w:divBdr>
                              <w:divsChild>
                                <w:div w:id="2078892272">
                                  <w:marLeft w:val="0"/>
                                  <w:marRight w:val="0"/>
                                  <w:marTop w:val="0"/>
                                  <w:marBottom w:val="0"/>
                                  <w:divBdr>
                                    <w:top w:val="none" w:sz="0" w:space="0" w:color="auto"/>
                                    <w:left w:val="none" w:sz="0" w:space="0" w:color="auto"/>
                                    <w:bottom w:val="none" w:sz="0" w:space="0" w:color="auto"/>
                                    <w:right w:val="none" w:sz="0" w:space="0" w:color="auto"/>
                                  </w:divBdr>
                                  <w:divsChild>
                                    <w:div w:id="8910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29219">
                          <w:marLeft w:val="0"/>
                          <w:marRight w:val="0"/>
                          <w:marTop w:val="0"/>
                          <w:marBottom w:val="0"/>
                          <w:divBdr>
                            <w:top w:val="none" w:sz="0" w:space="0" w:color="auto"/>
                            <w:left w:val="none" w:sz="0" w:space="0" w:color="auto"/>
                            <w:bottom w:val="none" w:sz="0" w:space="0" w:color="auto"/>
                            <w:right w:val="none" w:sz="0" w:space="0" w:color="auto"/>
                          </w:divBdr>
                          <w:divsChild>
                            <w:div w:id="1401058908">
                              <w:marLeft w:val="0"/>
                              <w:marRight w:val="0"/>
                              <w:marTop w:val="0"/>
                              <w:marBottom w:val="0"/>
                              <w:divBdr>
                                <w:top w:val="none" w:sz="0" w:space="0" w:color="auto"/>
                                <w:left w:val="none" w:sz="0" w:space="0" w:color="auto"/>
                                <w:bottom w:val="none" w:sz="0" w:space="0" w:color="auto"/>
                                <w:right w:val="none" w:sz="0" w:space="0" w:color="auto"/>
                              </w:divBdr>
                              <w:divsChild>
                                <w:div w:id="3808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292980">
      <w:bodyDiv w:val="1"/>
      <w:marLeft w:val="0"/>
      <w:marRight w:val="0"/>
      <w:marTop w:val="0"/>
      <w:marBottom w:val="0"/>
      <w:divBdr>
        <w:top w:val="none" w:sz="0" w:space="0" w:color="auto"/>
        <w:left w:val="none" w:sz="0" w:space="0" w:color="auto"/>
        <w:bottom w:val="none" w:sz="0" w:space="0" w:color="auto"/>
        <w:right w:val="none" w:sz="0" w:space="0" w:color="auto"/>
      </w:divBdr>
      <w:divsChild>
        <w:div w:id="162091195">
          <w:marLeft w:val="0"/>
          <w:marRight w:val="0"/>
          <w:marTop w:val="0"/>
          <w:marBottom w:val="0"/>
          <w:divBdr>
            <w:top w:val="none" w:sz="0" w:space="0" w:color="auto"/>
            <w:left w:val="none" w:sz="0" w:space="0" w:color="auto"/>
            <w:bottom w:val="none" w:sz="0" w:space="0" w:color="auto"/>
            <w:right w:val="none" w:sz="0" w:space="0" w:color="auto"/>
          </w:divBdr>
          <w:divsChild>
            <w:div w:id="1604998030">
              <w:marLeft w:val="0"/>
              <w:marRight w:val="0"/>
              <w:marTop w:val="0"/>
              <w:marBottom w:val="0"/>
              <w:divBdr>
                <w:top w:val="none" w:sz="0" w:space="0" w:color="auto"/>
                <w:left w:val="none" w:sz="0" w:space="0" w:color="auto"/>
                <w:bottom w:val="none" w:sz="0" w:space="0" w:color="auto"/>
                <w:right w:val="none" w:sz="0" w:space="0" w:color="auto"/>
              </w:divBdr>
              <w:divsChild>
                <w:div w:id="183054445">
                  <w:marLeft w:val="0"/>
                  <w:marRight w:val="0"/>
                  <w:marTop w:val="0"/>
                  <w:marBottom w:val="0"/>
                  <w:divBdr>
                    <w:top w:val="none" w:sz="0" w:space="0" w:color="auto"/>
                    <w:left w:val="none" w:sz="0" w:space="0" w:color="auto"/>
                    <w:bottom w:val="none" w:sz="0" w:space="0" w:color="auto"/>
                    <w:right w:val="none" w:sz="0" w:space="0" w:color="auto"/>
                  </w:divBdr>
                  <w:divsChild>
                    <w:div w:id="755831843">
                      <w:marLeft w:val="0"/>
                      <w:marRight w:val="0"/>
                      <w:marTop w:val="0"/>
                      <w:marBottom w:val="0"/>
                      <w:divBdr>
                        <w:top w:val="none" w:sz="0" w:space="0" w:color="auto"/>
                        <w:left w:val="none" w:sz="0" w:space="0" w:color="auto"/>
                        <w:bottom w:val="none" w:sz="0" w:space="0" w:color="auto"/>
                        <w:right w:val="none" w:sz="0" w:space="0" w:color="auto"/>
                      </w:divBdr>
                      <w:divsChild>
                        <w:div w:id="347606904">
                          <w:marLeft w:val="0"/>
                          <w:marRight w:val="0"/>
                          <w:marTop w:val="0"/>
                          <w:marBottom w:val="0"/>
                          <w:divBdr>
                            <w:top w:val="none" w:sz="0" w:space="0" w:color="auto"/>
                            <w:left w:val="none" w:sz="0" w:space="0" w:color="auto"/>
                            <w:bottom w:val="none" w:sz="0" w:space="0" w:color="auto"/>
                            <w:right w:val="none" w:sz="0" w:space="0" w:color="auto"/>
                          </w:divBdr>
                          <w:divsChild>
                            <w:div w:id="1079210563">
                              <w:marLeft w:val="0"/>
                              <w:marRight w:val="0"/>
                              <w:marTop w:val="0"/>
                              <w:marBottom w:val="0"/>
                              <w:divBdr>
                                <w:top w:val="none" w:sz="0" w:space="0" w:color="auto"/>
                                <w:left w:val="none" w:sz="0" w:space="0" w:color="auto"/>
                                <w:bottom w:val="none" w:sz="0" w:space="0" w:color="auto"/>
                                <w:right w:val="none" w:sz="0" w:space="0" w:color="auto"/>
                              </w:divBdr>
                              <w:divsChild>
                                <w:div w:id="47532406">
                                  <w:marLeft w:val="0"/>
                                  <w:marRight w:val="0"/>
                                  <w:marTop w:val="0"/>
                                  <w:marBottom w:val="0"/>
                                  <w:divBdr>
                                    <w:top w:val="none" w:sz="0" w:space="0" w:color="auto"/>
                                    <w:left w:val="none" w:sz="0" w:space="0" w:color="auto"/>
                                    <w:bottom w:val="none" w:sz="0" w:space="0" w:color="auto"/>
                                    <w:right w:val="none" w:sz="0" w:space="0" w:color="auto"/>
                                  </w:divBdr>
                                  <w:divsChild>
                                    <w:div w:id="6264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60059">
                          <w:marLeft w:val="0"/>
                          <w:marRight w:val="0"/>
                          <w:marTop w:val="0"/>
                          <w:marBottom w:val="0"/>
                          <w:divBdr>
                            <w:top w:val="none" w:sz="0" w:space="0" w:color="auto"/>
                            <w:left w:val="none" w:sz="0" w:space="0" w:color="auto"/>
                            <w:bottom w:val="none" w:sz="0" w:space="0" w:color="auto"/>
                            <w:right w:val="none" w:sz="0" w:space="0" w:color="auto"/>
                          </w:divBdr>
                          <w:divsChild>
                            <w:div w:id="1619991373">
                              <w:marLeft w:val="0"/>
                              <w:marRight w:val="0"/>
                              <w:marTop w:val="0"/>
                              <w:marBottom w:val="0"/>
                              <w:divBdr>
                                <w:top w:val="none" w:sz="0" w:space="0" w:color="auto"/>
                                <w:left w:val="none" w:sz="0" w:space="0" w:color="auto"/>
                                <w:bottom w:val="none" w:sz="0" w:space="0" w:color="auto"/>
                                <w:right w:val="none" w:sz="0" w:space="0" w:color="auto"/>
                              </w:divBdr>
                              <w:divsChild>
                                <w:div w:id="169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385022">
      <w:bodyDiv w:val="1"/>
      <w:marLeft w:val="0"/>
      <w:marRight w:val="0"/>
      <w:marTop w:val="0"/>
      <w:marBottom w:val="0"/>
      <w:divBdr>
        <w:top w:val="none" w:sz="0" w:space="0" w:color="auto"/>
        <w:left w:val="none" w:sz="0" w:space="0" w:color="auto"/>
        <w:bottom w:val="none" w:sz="0" w:space="0" w:color="auto"/>
        <w:right w:val="none" w:sz="0" w:space="0" w:color="auto"/>
      </w:divBdr>
    </w:div>
    <w:div w:id="1164399215">
      <w:bodyDiv w:val="1"/>
      <w:marLeft w:val="0"/>
      <w:marRight w:val="0"/>
      <w:marTop w:val="0"/>
      <w:marBottom w:val="0"/>
      <w:divBdr>
        <w:top w:val="none" w:sz="0" w:space="0" w:color="auto"/>
        <w:left w:val="none" w:sz="0" w:space="0" w:color="auto"/>
        <w:bottom w:val="none" w:sz="0" w:space="0" w:color="auto"/>
        <w:right w:val="none" w:sz="0" w:space="0" w:color="auto"/>
      </w:divBdr>
    </w:div>
    <w:div w:id="1169372525">
      <w:bodyDiv w:val="1"/>
      <w:marLeft w:val="0"/>
      <w:marRight w:val="0"/>
      <w:marTop w:val="0"/>
      <w:marBottom w:val="0"/>
      <w:divBdr>
        <w:top w:val="none" w:sz="0" w:space="0" w:color="auto"/>
        <w:left w:val="none" w:sz="0" w:space="0" w:color="auto"/>
        <w:bottom w:val="none" w:sz="0" w:space="0" w:color="auto"/>
        <w:right w:val="none" w:sz="0" w:space="0" w:color="auto"/>
      </w:divBdr>
      <w:divsChild>
        <w:div w:id="1078406936">
          <w:marLeft w:val="0"/>
          <w:marRight w:val="0"/>
          <w:marTop w:val="0"/>
          <w:marBottom w:val="0"/>
          <w:divBdr>
            <w:top w:val="none" w:sz="0" w:space="0" w:color="auto"/>
            <w:left w:val="none" w:sz="0" w:space="0" w:color="auto"/>
            <w:bottom w:val="none" w:sz="0" w:space="0" w:color="auto"/>
            <w:right w:val="none" w:sz="0" w:space="0" w:color="auto"/>
          </w:divBdr>
          <w:divsChild>
            <w:div w:id="618880498">
              <w:marLeft w:val="0"/>
              <w:marRight w:val="0"/>
              <w:marTop w:val="0"/>
              <w:marBottom w:val="0"/>
              <w:divBdr>
                <w:top w:val="none" w:sz="0" w:space="0" w:color="auto"/>
                <w:left w:val="none" w:sz="0" w:space="0" w:color="auto"/>
                <w:bottom w:val="none" w:sz="0" w:space="0" w:color="auto"/>
                <w:right w:val="none" w:sz="0" w:space="0" w:color="auto"/>
              </w:divBdr>
              <w:divsChild>
                <w:div w:id="1789397837">
                  <w:marLeft w:val="0"/>
                  <w:marRight w:val="0"/>
                  <w:marTop w:val="0"/>
                  <w:marBottom w:val="0"/>
                  <w:divBdr>
                    <w:top w:val="none" w:sz="0" w:space="0" w:color="auto"/>
                    <w:left w:val="none" w:sz="0" w:space="0" w:color="auto"/>
                    <w:bottom w:val="none" w:sz="0" w:space="0" w:color="auto"/>
                    <w:right w:val="none" w:sz="0" w:space="0" w:color="auto"/>
                  </w:divBdr>
                  <w:divsChild>
                    <w:div w:id="1347444295">
                      <w:marLeft w:val="0"/>
                      <w:marRight w:val="0"/>
                      <w:marTop w:val="0"/>
                      <w:marBottom w:val="0"/>
                      <w:divBdr>
                        <w:top w:val="none" w:sz="0" w:space="0" w:color="auto"/>
                        <w:left w:val="none" w:sz="0" w:space="0" w:color="auto"/>
                        <w:bottom w:val="none" w:sz="0" w:space="0" w:color="auto"/>
                        <w:right w:val="none" w:sz="0" w:space="0" w:color="auto"/>
                      </w:divBdr>
                      <w:divsChild>
                        <w:div w:id="896209625">
                          <w:marLeft w:val="0"/>
                          <w:marRight w:val="0"/>
                          <w:marTop w:val="0"/>
                          <w:marBottom w:val="0"/>
                          <w:divBdr>
                            <w:top w:val="none" w:sz="0" w:space="0" w:color="auto"/>
                            <w:left w:val="none" w:sz="0" w:space="0" w:color="auto"/>
                            <w:bottom w:val="none" w:sz="0" w:space="0" w:color="auto"/>
                            <w:right w:val="none" w:sz="0" w:space="0" w:color="auto"/>
                          </w:divBdr>
                          <w:divsChild>
                            <w:div w:id="6442181">
                              <w:marLeft w:val="0"/>
                              <w:marRight w:val="0"/>
                              <w:marTop w:val="0"/>
                              <w:marBottom w:val="0"/>
                              <w:divBdr>
                                <w:top w:val="none" w:sz="0" w:space="0" w:color="auto"/>
                                <w:left w:val="none" w:sz="0" w:space="0" w:color="auto"/>
                                <w:bottom w:val="none" w:sz="0" w:space="0" w:color="auto"/>
                                <w:right w:val="none" w:sz="0" w:space="0" w:color="auto"/>
                              </w:divBdr>
                              <w:divsChild>
                                <w:div w:id="1331446678">
                                  <w:marLeft w:val="0"/>
                                  <w:marRight w:val="0"/>
                                  <w:marTop w:val="0"/>
                                  <w:marBottom w:val="0"/>
                                  <w:divBdr>
                                    <w:top w:val="none" w:sz="0" w:space="0" w:color="auto"/>
                                    <w:left w:val="none" w:sz="0" w:space="0" w:color="auto"/>
                                    <w:bottom w:val="none" w:sz="0" w:space="0" w:color="auto"/>
                                    <w:right w:val="none" w:sz="0" w:space="0" w:color="auto"/>
                                  </w:divBdr>
                                  <w:divsChild>
                                    <w:div w:id="15014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55854">
                          <w:marLeft w:val="0"/>
                          <w:marRight w:val="0"/>
                          <w:marTop w:val="0"/>
                          <w:marBottom w:val="0"/>
                          <w:divBdr>
                            <w:top w:val="none" w:sz="0" w:space="0" w:color="auto"/>
                            <w:left w:val="none" w:sz="0" w:space="0" w:color="auto"/>
                            <w:bottom w:val="none" w:sz="0" w:space="0" w:color="auto"/>
                            <w:right w:val="none" w:sz="0" w:space="0" w:color="auto"/>
                          </w:divBdr>
                          <w:divsChild>
                            <w:div w:id="28995844">
                              <w:marLeft w:val="0"/>
                              <w:marRight w:val="0"/>
                              <w:marTop w:val="0"/>
                              <w:marBottom w:val="0"/>
                              <w:divBdr>
                                <w:top w:val="none" w:sz="0" w:space="0" w:color="auto"/>
                                <w:left w:val="none" w:sz="0" w:space="0" w:color="auto"/>
                                <w:bottom w:val="none" w:sz="0" w:space="0" w:color="auto"/>
                                <w:right w:val="none" w:sz="0" w:space="0" w:color="auto"/>
                              </w:divBdr>
                              <w:divsChild>
                                <w:div w:id="6944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792898">
      <w:bodyDiv w:val="1"/>
      <w:marLeft w:val="0"/>
      <w:marRight w:val="0"/>
      <w:marTop w:val="0"/>
      <w:marBottom w:val="0"/>
      <w:divBdr>
        <w:top w:val="none" w:sz="0" w:space="0" w:color="auto"/>
        <w:left w:val="none" w:sz="0" w:space="0" w:color="auto"/>
        <w:bottom w:val="none" w:sz="0" w:space="0" w:color="auto"/>
        <w:right w:val="none" w:sz="0" w:space="0" w:color="auto"/>
      </w:divBdr>
      <w:divsChild>
        <w:div w:id="1782457663">
          <w:marLeft w:val="0"/>
          <w:marRight w:val="0"/>
          <w:marTop w:val="0"/>
          <w:marBottom w:val="0"/>
          <w:divBdr>
            <w:top w:val="none" w:sz="0" w:space="0" w:color="auto"/>
            <w:left w:val="none" w:sz="0" w:space="0" w:color="auto"/>
            <w:bottom w:val="none" w:sz="0" w:space="0" w:color="auto"/>
            <w:right w:val="none" w:sz="0" w:space="0" w:color="auto"/>
          </w:divBdr>
          <w:divsChild>
            <w:div w:id="776562391">
              <w:marLeft w:val="0"/>
              <w:marRight w:val="0"/>
              <w:marTop w:val="0"/>
              <w:marBottom w:val="0"/>
              <w:divBdr>
                <w:top w:val="none" w:sz="0" w:space="0" w:color="auto"/>
                <w:left w:val="none" w:sz="0" w:space="0" w:color="auto"/>
                <w:bottom w:val="none" w:sz="0" w:space="0" w:color="auto"/>
                <w:right w:val="none" w:sz="0" w:space="0" w:color="auto"/>
              </w:divBdr>
              <w:divsChild>
                <w:div w:id="2118138962">
                  <w:marLeft w:val="0"/>
                  <w:marRight w:val="0"/>
                  <w:marTop w:val="0"/>
                  <w:marBottom w:val="0"/>
                  <w:divBdr>
                    <w:top w:val="none" w:sz="0" w:space="0" w:color="auto"/>
                    <w:left w:val="none" w:sz="0" w:space="0" w:color="auto"/>
                    <w:bottom w:val="none" w:sz="0" w:space="0" w:color="auto"/>
                    <w:right w:val="none" w:sz="0" w:space="0" w:color="auto"/>
                  </w:divBdr>
                  <w:divsChild>
                    <w:div w:id="107480064">
                      <w:marLeft w:val="0"/>
                      <w:marRight w:val="0"/>
                      <w:marTop w:val="0"/>
                      <w:marBottom w:val="0"/>
                      <w:divBdr>
                        <w:top w:val="none" w:sz="0" w:space="0" w:color="auto"/>
                        <w:left w:val="none" w:sz="0" w:space="0" w:color="auto"/>
                        <w:bottom w:val="none" w:sz="0" w:space="0" w:color="auto"/>
                        <w:right w:val="none" w:sz="0" w:space="0" w:color="auto"/>
                      </w:divBdr>
                      <w:divsChild>
                        <w:div w:id="1075400723">
                          <w:marLeft w:val="0"/>
                          <w:marRight w:val="0"/>
                          <w:marTop w:val="0"/>
                          <w:marBottom w:val="0"/>
                          <w:divBdr>
                            <w:top w:val="none" w:sz="0" w:space="0" w:color="auto"/>
                            <w:left w:val="none" w:sz="0" w:space="0" w:color="auto"/>
                            <w:bottom w:val="none" w:sz="0" w:space="0" w:color="auto"/>
                            <w:right w:val="none" w:sz="0" w:space="0" w:color="auto"/>
                          </w:divBdr>
                          <w:divsChild>
                            <w:div w:id="612057177">
                              <w:marLeft w:val="0"/>
                              <w:marRight w:val="0"/>
                              <w:marTop w:val="0"/>
                              <w:marBottom w:val="0"/>
                              <w:divBdr>
                                <w:top w:val="none" w:sz="0" w:space="0" w:color="auto"/>
                                <w:left w:val="none" w:sz="0" w:space="0" w:color="auto"/>
                                <w:bottom w:val="none" w:sz="0" w:space="0" w:color="auto"/>
                                <w:right w:val="none" w:sz="0" w:space="0" w:color="auto"/>
                              </w:divBdr>
                              <w:divsChild>
                                <w:div w:id="1609660142">
                                  <w:marLeft w:val="0"/>
                                  <w:marRight w:val="0"/>
                                  <w:marTop w:val="0"/>
                                  <w:marBottom w:val="0"/>
                                  <w:divBdr>
                                    <w:top w:val="none" w:sz="0" w:space="0" w:color="auto"/>
                                    <w:left w:val="none" w:sz="0" w:space="0" w:color="auto"/>
                                    <w:bottom w:val="none" w:sz="0" w:space="0" w:color="auto"/>
                                    <w:right w:val="none" w:sz="0" w:space="0" w:color="auto"/>
                                  </w:divBdr>
                                  <w:divsChild>
                                    <w:div w:id="2169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77830">
                          <w:marLeft w:val="0"/>
                          <w:marRight w:val="0"/>
                          <w:marTop w:val="0"/>
                          <w:marBottom w:val="0"/>
                          <w:divBdr>
                            <w:top w:val="none" w:sz="0" w:space="0" w:color="auto"/>
                            <w:left w:val="none" w:sz="0" w:space="0" w:color="auto"/>
                            <w:bottom w:val="none" w:sz="0" w:space="0" w:color="auto"/>
                            <w:right w:val="none" w:sz="0" w:space="0" w:color="auto"/>
                          </w:divBdr>
                          <w:divsChild>
                            <w:div w:id="276252045">
                              <w:marLeft w:val="0"/>
                              <w:marRight w:val="0"/>
                              <w:marTop w:val="0"/>
                              <w:marBottom w:val="0"/>
                              <w:divBdr>
                                <w:top w:val="none" w:sz="0" w:space="0" w:color="auto"/>
                                <w:left w:val="none" w:sz="0" w:space="0" w:color="auto"/>
                                <w:bottom w:val="none" w:sz="0" w:space="0" w:color="auto"/>
                                <w:right w:val="none" w:sz="0" w:space="0" w:color="auto"/>
                              </w:divBdr>
                              <w:divsChild>
                                <w:div w:id="3794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685401">
      <w:bodyDiv w:val="1"/>
      <w:marLeft w:val="0"/>
      <w:marRight w:val="0"/>
      <w:marTop w:val="0"/>
      <w:marBottom w:val="0"/>
      <w:divBdr>
        <w:top w:val="none" w:sz="0" w:space="0" w:color="auto"/>
        <w:left w:val="none" w:sz="0" w:space="0" w:color="auto"/>
        <w:bottom w:val="none" w:sz="0" w:space="0" w:color="auto"/>
        <w:right w:val="none" w:sz="0" w:space="0" w:color="auto"/>
      </w:divBdr>
      <w:divsChild>
        <w:div w:id="209267991">
          <w:marLeft w:val="0"/>
          <w:marRight w:val="0"/>
          <w:marTop w:val="0"/>
          <w:marBottom w:val="0"/>
          <w:divBdr>
            <w:top w:val="none" w:sz="0" w:space="0" w:color="auto"/>
            <w:left w:val="none" w:sz="0" w:space="0" w:color="auto"/>
            <w:bottom w:val="none" w:sz="0" w:space="0" w:color="auto"/>
            <w:right w:val="none" w:sz="0" w:space="0" w:color="auto"/>
          </w:divBdr>
          <w:divsChild>
            <w:div w:id="1545681314">
              <w:marLeft w:val="0"/>
              <w:marRight w:val="0"/>
              <w:marTop w:val="0"/>
              <w:marBottom w:val="0"/>
              <w:divBdr>
                <w:top w:val="none" w:sz="0" w:space="0" w:color="auto"/>
                <w:left w:val="none" w:sz="0" w:space="0" w:color="auto"/>
                <w:bottom w:val="none" w:sz="0" w:space="0" w:color="auto"/>
                <w:right w:val="none" w:sz="0" w:space="0" w:color="auto"/>
              </w:divBdr>
              <w:divsChild>
                <w:div w:id="275480284">
                  <w:marLeft w:val="0"/>
                  <w:marRight w:val="0"/>
                  <w:marTop w:val="0"/>
                  <w:marBottom w:val="0"/>
                  <w:divBdr>
                    <w:top w:val="none" w:sz="0" w:space="0" w:color="auto"/>
                    <w:left w:val="none" w:sz="0" w:space="0" w:color="auto"/>
                    <w:bottom w:val="none" w:sz="0" w:space="0" w:color="auto"/>
                    <w:right w:val="none" w:sz="0" w:space="0" w:color="auto"/>
                  </w:divBdr>
                  <w:divsChild>
                    <w:div w:id="663430917">
                      <w:marLeft w:val="0"/>
                      <w:marRight w:val="0"/>
                      <w:marTop w:val="0"/>
                      <w:marBottom w:val="0"/>
                      <w:divBdr>
                        <w:top w:val="none" w:sz="0" w:space="0" w:color="auto"/>
                        <w:left w:val="none" w:sz="0" w:space="0" w:color="auto"/>
                        <w:bottom w:val="none" w:sz="0" w:space="0" w:color="auto"/>
                        <w:right w:val="none" w:sz="0" w:space="0" w:color="auto"/>
                      </w:divBdr>
                      <w:divsChild>
                        <w:div w:id="1859660560">
                          <w:marLeft w:val="0"/>
                          <w:marRight w:val="0"/>
                          <w:marTop w:val="0"/>
                          <w:marBottom w:val="0"/>
                          <w:divBdr>
                            <w:top w:val="none" w:sz="0" w:space="0" w:color="auto"/>
                            <w:left w:val="none" w:sz="0" w:space="0" w:color="auto"/>
                            <w:bottom w:val="none" w:sz="0" w:space="0" w:color="auto"/>
                            <w:right w:val="none" w:sz="0" w:space="0" w:color="auto"/>
                          </w:divBdr>
                          <w:divsChild>
                            <w:div w:id="287007227">
                              <w:marLeft w:val="0"/>
                              <w:marRight w:val="0"/>
                              <w:marTop w:val="0"/>
                              <w:marBottom w:val="0"/>
                              <w:divBdr>
                                <w:top w:val="none" w:sz="0" w:space="0" w:color="auto"/>
                                <w:left w:val="none" w:sz="0" w:space="0" w:color="auto"/>
                                <w:bottom w:val="none" w:sz="0" w:space="0" w:color="auto"/>
                                <w:right w:val="none" w:sz="0" w:space="0" w:color="auto"/>
                              </w:divBdr>
                              <w:divsChild>
                                <w:div w:id="809784790">
                                  <w:marLeft w:val="0"/>
                                  <w:marRight w:val="0"/>
                                  <w:marTop w:val="0"/>
                                  <w:marBottom w:val="0"/>
                                  <w:divBdr>
                                    <w:top w:val="none" w:sz="0" w:space="0" w:color="auto"/>
                                    <w:left w:val="none" w:sz="0" w:space="0" w:color="auto"/>
                                    <w:bottom w:val="none" w:sz="0" w:space="0" w:color="auto"/>
                                    <w:right w:val="none" w:sz="0" w:space="0" w:color="auto"/>
                                  </w:divBdr>
                                  <w:divsChild>
                                    <w:div w:id="19756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7883">
                          <w:marLeft w:val="0"/>
                          <w:marRight w:val="0"/>
                          <w:marTop w:val="0"/>
                          <w:marBottom w:val="0"/>
                          <w:divBdr>
                            <w:top w:val="none" w:sz="0" w:space="0" w:color="auto"/>
                            <w:left w:val="none" w:sz="0" w:space="0" w:color="auto"/>
                            <w:bottom w:val="none" w:sz="0" w:space="0" w:color="auto"/>
                            <w:right w:val="none" w:sz="0" w:space="0" w:color="auto"/>
                          </w:divBdr>
                          <w:divsChild>
                            <w:div w:id="1313023634">
                              <w:marLeft w:val="0"/>
                              <w:marRight w:val="0"/>
                              <w:marTop w:val="0"/>
                              <w:marBottom w:val="0"/>
                              <w:divBdr>
                                <w:top w:val="none" w:sz="0" w:space="0" w:color="auto"/>
                                <w:left w:val="none" w:sz="0" w:space="0" w:color="auto"/>
                                <w:bottom w:val="none" w:sz="0" w:space="0" w:color="auto"/>
                                <w:right w:val="none" w:sz="0" w:space="0" w:color="auto"/>
                              </w:divBdr>
                              <w:divsChild>
                                <w:div w:id="47815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2303.11100" TargetMode="External"/><Relationship Id="rId18" Type="http://schemas.openxmlformats.org/officeDocument/2006/relationships/hyperlink" Target="https://www.mitpressjournals.org/doi/10.1162/neco.1997.9.8.1735" TargetMode="External"/><Relationship Id="rId3" Type="http://schemas.openxmlformats.org/officeDocument/2006/relationships/styles" Target="styles.xml"/><Relationship Id="rId21" Type="http://schemas.openxmlformats.org/officeDocument/2006/relationships/hyperlink" Target="https://www.esann.org/sites/default/files/proceedings/legacy/es2013-84.pdf"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mdpi.com/1424-8220/16/1/11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501.08471" TargetMode="External"/><Relationship Id="rId20" Type="http://schemas.openxmlformats.org/officeDocument/2006/relationships/hyperlink" Target="https://doi.org/10.3390/a171004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science/article/pii/S016786551830045X" TargetMode="External"/><Relationship Id="rId23" Type="http://schemas.openxmlformats.org/officeDocument/2006/relationships/hyperlink" Target="https://aisel.aisnet.org/jmwais/vol2021/iss1/4" TargetMode="External"/><Relationship Id="rId10" Type="http://schemas.openxmlformats.org/officeDocument/2006/relationships/image" Target="media/image2.emf"/><Relationship Id="rId19" Type="http://schemas.openxmlformats.org/officeDocument/2006/relationships/hyperlink" Target="https://dl.acm.org/doi/10.1145/249962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390/app11188473" TargetMode="External"/><Relationship Id="rId22" Type="http://schemas.openxmlformats.org/officeDocument/2006/relationships/hyperlink" Target="https://www.sciencedirect.com/science/article/pii/S25426605230024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9</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Gopi A</cp:lastModifiedBy>
  <cp:revision>13</cp:revision>
  <dcterms:created xsi:type="dcterms:W3CDTF">2025-03-26T17:31:00Z</dcterms:created>
  <dcterms:modified xsi:type="dcterms:W3CDTF">2025-04-20T16:35:00Z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65375CFDF2764931BA6AAB421AE1E641_12</vt:lpwstr>
  </property>
</Properties>
</file>