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2C8B2" w14:textId="69D7C8DC" w:rsidR="00564C1B" w:rsidRDefault="00564C1B" w:rsidP="00564C1B">
      <w:pPr>
        <w:pStyle w:val="Heading1"/>
      </w:pPr>
      <w:r>
        <w:t xml:space="preserve">                              TASK-2 (DAY-4)</w:t>
      </w:r>
    </w:p>
    <w:p w14:paraId="73C72ABD" w14:textId="66C900DB" w:rsidR="00564C1B" w:rsidRPr="00564C1B" w:rsidRDefault="00564C1B" w:rsidP="00564C1B">
      <w:pPr>
        <w:pStyle w:val="Heading1"/>
        <w:rPr>
          <w:sz w:val="36"/>
          <w:szCs w:val="36"/>
        </w:rPr>
      </w:pPr>
      <w:r w:rsidRPr="00564C1B">
        <w:rPr>
          <w:sz w:val="36"/>
          <w:szCs w:val="36"/>
        </w:rPr>
        <w:t>2. Identifying Potential Bias in the Telco Customer Churn Dataset</w:t>
      </w:r>
    </w:p>
    <w:p w14:paraId="3ABF9BAE" w14:textId="77777777" w:rsidR="00564C1B" w:rsidRDefault="00564C1B" w:rsidP="00564C1B">
      <w:pPr>
        <w:pStyle w:val="Heading2"/>
      </w:pPr>
      <w:r>
        <w:t>Step 1: Identifying Columns That May Introduce Bias</w:t>
      </w:r>
    </w:p>
    <w:p w14:paraId="63C44856" w14:textId="77777777" w:rsidR="00564C1B" w:rsidRDefault="00564C1B" w:rsidP="00564C1B">
      <w:r>
        <w:t>Certain attributes within the dataset might lead to biased or skewed churn predictions. Below are some key columns that pose a higher risk of bias.</w:t>
      </w:r>
    </w:p>
    <w:p w14:paraId="4F0EE53F" w14:textId="77777777" w:rsidR="00564C1B" w:rsidRDefault="00564C1B" w:rsidP="00564C1B"/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564C1B" w14:paraId="06DF68B3" w14:textId="77777777" w:rsidTr="00564C1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7FB2F" w14:textId="77777777" w:rsidR="00564C1B" w:rsidRDefault="00564C1B" w:rsidP="000A4C2A">
            <w:r>
              <w:t>Column Name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C2226" w14:textId="77777777" w:rsidR="00564C1B" w:rsidRDefault="00564C1B" w:rsidP="000A4C2A">
            <w:r>
              <w:t>Bias Risk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F12F" w14:textId="77777777" w:rsidR="00564C1B" w:rsidRDefault="00564C1B" w:rsidP="000A4C2A">
            <w:r>
              <w:t>Potential Concern</w:t>
            </w:r>
          </w:p>
        </w:tc>
      </w:tr>
      <w:tr w:rsidR="00564C1B" w14:paraId="168DFA5A" w14:textId="77777777" w:rsidTr="00564C1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5F96" w14:textId="77777777" w:rsidR="00564C1B" w:rsidRDefault="00564C1B" w:rsidP="000A4C2A">
            <w:r>
              <w:t>Gender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DF0C" w14:textId="77777777" w:rsidR="00564C1B" w:rsidRDefault="00564C1B" w:rsidP="000A4C2A">
            <w:r>
              <w:t>Medium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BC3B" w14:textId="77777777" w:rsidR="00564C1B" w:rsidRDefault="00564C1B" w:rsidP="000A4C2A">
            <w:r>
              <w:t>An imbalance in gender representation may result in biased model predictions.</w:t>
            </w:r>
          </w:p>
        </w:tc>
      </w:tr>
      <w:tr w:rsidR="00564C1B" w14:paraId="04666F76" w14:textId="77777777" w:rsidTr="00564C1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1D25" w14:textId="77777777" w:rsidR="00564C1B" w:rsidRDefault="00564C1B" w:rsidP="000A4C2A">
            <w:r>
              <w:t>Senior Citizen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CF519" w14:textId="77777777" w:rsidR="00564C1B" w:rsidRDefault="00564C1B" w:rsidP="000A4C2A">
            <w:r>
              <w:t>High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A60F" w14:textId="77777777" w:rsidR="00564C1B" w:rsidRDefault="00564C1B" w:rsidP="000A4C2A">
            <w:r>
              <w:t>Older individuals may exhibit different churn tendencies, leading to age-related bias.</w:t>
            </w:r>
          </w:p>
        </w:tc>
      </w:tr>
      <w:tr w:rsidR="00564C1B" w14:paraId="3C391B55" w14:textId="77777777" w:rsidTr="00564C1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EA575" w14:textId="77777777" w:rsidR="00564C1B" w:rsidRDefault="00564C1B" w:rsidP="000A4C2A">
            <w:r>
              <w:t>Partner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E5E0E" w14:textId="77777777" w:rsidR="00564C1B" w:rsidRDefault="00564C1B" w:rsidP="000A4C2A">
            <w:r>
              <w:t>Medium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3625" w14:textId="77777777" w:rsidR="00564C1B" w:rsidRDefault="00564C1B" w:rsidP="000A4C2A">
            <w:r>
              <w:t>Marital status may inadvertently influence churn predictions.</w:t>
            </w:r>
          </w:p>
        </w:tc>
      </w:tr>
      <w:tr w:rsidR="00564C1B" w14:paraId="57E5C1AB" w14:textId="77777777" w:rsidTr="00564C1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A6950" w14:textId="77777777" w:rsidR="00564C1B" w:rsidRDefault="00564C1B" w:rsidP="000A4C2A">
            <w:r>
              <w:t>Dependents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0F4F" w14:textId="77777777" w:rsidR="00564C1B" w:rsidRDefault="00564C1B" w:rsidP="000A4C2A">
            <w:r>
              <w:t>Medium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1D3F" w14:textId="77777777" w:rsidR="00564C1B" w:rsidRDefault="00564C1B" w:rsidP="000A4C2A">
            <w:r>
              <w:t>The presence of dependents could impact customer behavior, potentially skewing model results.</w:t>
            </w:r>
          </w:p>
        </w:tc>
      </w:tr>
      <w:tr w:rsidR="00564C1B" w14:paraId="61FB3F9F" w14:textId="77777777" w:rsidTr="00564C1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39769" w14:textId="77777777" w:rsidR="00564C1B" w:rsidRDefault="00564C1B" w:rsidP="000A4C2A">
            <w:r>
              <w:t>Tenure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6C43" w14:textId="77777777" w:rsidR="00564C1B" w:rsidRDefault="00564C1B" w:rsidP="000A4C2A">
            <w:r>
              <w:t>High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2D5E" w14:textId="77777777" w:rsidR="00564C1B" w:rsidRDefault="00564C1B" w:rsidP="000A4C2A">
            <w:r>
              <w:t>Customers with shorter engagement periods are more likely to churn, which may create predictive bias.</w:t>
            </w:r>
          </w:p>
        </w:tc>
      </w:tr>
      <w:tr w:rsidR="00564C1B" w14:paraId="526F8720" w14:textId="77777777" w:rsidTr="00564C1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93BF" w14:textId="77777777" w:rsidR="00564C1B" w:rsidRDefault="00564C1B" w:rsidP="000A4C2A">
            <w:r>
              <w:t>Payment Method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F02F" w14:textId="77777777" w:rsidR="00564C1B" w:rsidRDefault="00564C1B" w:rsidP="000A4C2A">
            <w:r>
              <w:t>High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F2731" w14:textId="77777777" w:rsidR="00564C1B" w:rsidRDefault="00564C1B" w:rsidP="000A4C2A">
            <w:r>
              <w:t>If electronic check users churn more, it might result in bias against certain financial groups.</w:t>
            </w:r>
          </w:p>
        </w:tc>
      </w:tr>
      <w:tr w:rsidR="00564C1B" w14:paraId="36DA8F37" w14:textId="77777777" w:rsidTr="00564C1B"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FA813" w14:textId="77777777" w:rsidR="00564C1B" w:rsidRDefault="00564C1B" w:rsidP="000A4C2A">
            <w:r>
              <w:t>Monthly Charges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A563" w14:textId="77777777" w:rsidR="00564C1B" w:rsidRDefault="00564C1B" w:rsidP="000A4C2A">
            <w:r>
              <w:t>High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A18E" w14:textId="77777777" w:rsidR="00564C1B" w:rsidRDefault="00564C1B" w:rsidP="000A4C2A">
            <w:r>
              <w:t xml:space="preserve">Higher billing amounts might be associated with increased </w:t>
            </w:r>
            <w:r>
              <w:lastRenderedPageBreak/>
              <w:t>churn, introducing an income-based bias.</w:t>
            </w:r>
          </w:p>
        </w:tc>
      </w:tr>
    </w:tbl>
    <w:p w14:paraId="79B50785" w14:textId="77777777" w:rsidR="00564C1B" w:rsidRDefault="00564C1B" w:rsidP="00564C1B">
      <w:pPr>
        <w:pStyle w:val="Heading2"/>
      </w:pPr>
    </w:p>
    <w:p w14:paraId="30EE71A7" w14:textId="77777777" w:rsidR="00564C1B" w:rsidRDefault="00564C1B" w:rsidP="00564C1B">
      <w:pPr>
        <w:pStyle w:val="Heading2"/>
      </w:pPr>
      <w:r>
        <w:t>Step 2: Potential Impact of Bias on Churn Analysis</w:t>
      </w:r>
    </w:p>
    <w:p w14:paraId="468AE2B8" w14:textId="77777777" w:rsidR="00564C1B" w:rsidRPr="00EB6D53" w:rsidRDefault="00564C1B" w:rsidP="00564C1B"/>
    <w:p w14:paraId="59287885" w14:textId="77777777" w:rsidR="00564C1B" w:rsidRDefault="00564C1B" w:rsidP="00564C1B">
      <w:pPr>
        <w:pStyle w:val="ListBullet"/>
      </w:pPr>
      <w:r>
        <w:t xml:space="preserve">    Gender Bias** → If churn rates vary significantly by gender, the model may unfairly generalize trends across all customers.</w:t>
      </w:r>
    </w:p>
    <w:p w14:paraId="00A471B1" w14:textId="77777777" w:rsidR="00564C1B" w:rsidRDefault="00564C1B" w:rsidP="00564C1B">
      <w:pPr>
        <w:pStyle w:val="ListBullet"/>
      </w:pPr>
      <w:r>
        <w:t xml:space="preserve">    Age Bias (Senior Citizen) → Older customers may have distinct churn behaviors due to factors like digital proficiency or service needs. However, a biased model might incorrectly penalize them.</w:t>
      </w:r>
    </w:p>
    <w:p w14:paraId="3FAA51F1" w14:textId="77777777" w:rsidR="00564C1B" w:rsidRDefault="00564C1B" w:rsidP="00564C1B">
      <w:pPr>
        <w:pStyle w:val="ListBullet"/>
      </w:pPr>
      <w:r>
        <w:t xml:space="preserve">    Financial Bias (Payment Method &amp; Monthly Charges) → Specific payment methods or higher monthly costs could correlate with increased churn, disproportionately affecting lower-income customers.</w:t>
      </w:r>
    </w:p>
    <w:p w14:paraId="04165EB3" w14:textId="77777777" w:rsidR="00564C1B" w:rsidRDefault="00564C1B" w:rsidP="00564C1B"/>
    <w:p w14:paraId="693BB74A" w14:textId="77777777" w:rsidR="00564C1B" w:rsidRDefault="00564C1B" w:rsidP="00564C1B">
      <w:pPr>
        <w:pStyle w:val="ListBullet"/>
        <w:numPr>
          <w:ilvl w:val="0"/>
          <w:numId w:val="0"/>
        </w:numPr>
        <w:ind w:left="360" w:hanging="360"/>
      </w:pPr>
    </w:p>
    <w:p w14:paraId="32F38FEA" w14:textId="77777777" w:rsidR="00564C1B" w:rsidRDefault="00564C1B" w:rsidP="00564C1B">
      <w:pPr>
        <w:pStyle w:val="ListBullet"/>
        <w:numPr>
          <w:ilvl w:val="0"/>
          <w:numId w:val="0"/>
        </w:numPr>
        <w:ind w:left="360" w:hanging="360"/>
      </w:pPr>
    </w:p>
    <w:p w14:paraId="44E4CB6A" w14:textId="77777777" w:rsidR="00564C1B" w:rsidRPr="00EB6D53" w:rsidRDefault="00564C1B" w:rsidP="00564C1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color w:val="0070C0"/>
          <w:sz w:val="26"/>
          <w:szCs w:val="26"/>
        </w:rPr>
      </w:pPr>
    </w:p>
    <w:p w14:paraId="4517B4DA" w14:textId="185C7F52" w:rsidR="003D2026" w:rsidRDefault="003D2026" w:rsidP="00564C1B">
      <w:pPr>
        <w:pStyle w:val="Heading1"/>
      </w:pPr>
    </w:p>
    <w:p w14:paraId="0526C66F" w14:textId="77777777" w:rsidR="003D2026" w:rsidRDefault="003D2026"/>
    <w:sectPr w:rsidR="003D2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8F58CF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8853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26"/>
    <w:rsid w:val="003D2026"/>
    <w:rsid w:val="00564C1B"/>
    <w:rsid w:val="00E0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401B"/>
  <w15:chartTrackingRefBased/>
  <w15:docId w15:val="{B11A94CC-8B5D-49D6-8DA0-BD31B886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26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2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0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0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0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026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3D202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gopiga yuvaraj</dc:creator>
  <cp:keywords/>
  <dc:description/>
  <cp:lastModifiedBy>gopiga yuvaraj</cp:lastModifiedBy>
  <cp:revision>2</cp:revision>
  <dcterms:created xsi:type="dcterms:W3CDTF">2025-02-20T15:30:00Z</dcterms:created>
  <dcterms:modified xsi:type="dcterms:W3CDTF">2025-02-20T15:47:00Z</dcterms:modified>
</cp:coreProperties>
</file>