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9638" w14:textId="77777777" w:rsidR="00A40722" w:rsidRDefault="00D07B9F">
      <w:pPr>
        <w:pStyle w:val="Heading1"/>
        <w:keepNext w:val="0"/>
        <w:keepLines w:val="0"/>
        <w:spacing w:before="0" w:after="0"/>
        <w:rPr>
          <w:rFonts w:ascii="Cambria" w:eastAsia="Cambria" w:hAnsi="Cambria" w:cs="Cambria"/>
          <w:b/>
          <w:color w:val="0000FF"/>
          <w:sz w:val="30"/>
          <w:szCs w:val="30"/>
        </w:rPr>
      </w:pPr>
      <w:bookmarkStart w:id="0" w:name="_h8umh3qphsbi" w:colFirst="0" w:colLast="0"/>
      <w:bookmarkEnd w:id="0"/>
      <w:r>
        <w:rPr>
          <w:rFonts w:ascii="Cambria" w:eastAsia="Cambria" w:hAnsi="Cambria" w:cs="Cambria"/>
          <w:b/>
          <w:color w:val="0000FF"/>
          <w:sz w:val="30"/>
          <w:szCs w:val="30"/>
        </w:rPr>
        <w:t>FORMAT FOR PNT Lab Internship – Final Report Submission</w:t>
      </w:r>
    </w:p>
    <w:p w14:paraId="2EB1A99A" w14:textId="77777777" w:rsidR="00A40722" w:rsidRDefault="00A40722">
      <w:pPr>
        <w:rPr>
          <w:rFonts w:ascii="Cambria" w:eastAsia="Cambria" w:hAnsi="Cambria" w:cs="Cambria"/>
          <w:b/>
          <w:sz w:val="32"/>
          <w:szCs w:val="32"/>
        </w:rPr>
      </w:pPr>
    </w:p>
    <w:p w14:paraId="70C448D1" w14:textId="5B2C0DB4" w:rsidR="00A40722" w:rsidRDefault="00A40722">
      <w:pPr>
        <w:rPr>
          <w:rFonts w:ascii="Cambria" w:eastAsia="Cambria" w:hAnsi="Cambria" w:cs="Cambria"/>
          <w:b/>
          <w:sz w:val="32"/>
          <w:szCs w:val="32"/>
        </w:rPr>
      </w:pPr>
    </w:p>
    <w:p w14:paraId="352A6BE5" w14:textId="77777777" w:rsidR="00A40722" w:rsidRDefault="00A40722">
      <w:pPr>
        <w:rPr>
          <w:rFonts w:ascii="Cambria" w:eastAsia="Cambria" w:hAnsi="Cambria" w:cs="Cambria"/>
          <w:b/>
          <w:sz w:val="32"/>
          <w:szCs w:val="32"/>
        </w:rPr>
      </w:pPr>
    </w:p>
    <w:p w14:paraId="3779EE4F" w14:textId="77777777" w:rsidR="00A40722" w:rsidRDefault="00D07B9F">
      <w:pPr>
        <w:pStyle w:val="Heading1"/>
        <w:keepNext w:val="0"/>
        <w:keepLines w:val="0"/>
        <w:spacing w:before="0" w:after="0"/>
        <w:jc w:val="center"/>
        <w:rPr>
          <w:rFonts w:ascii="Cambria" w:eastAsia="Cambria" w:hAnsi="Cambria" w:cs="Cambria"/>
          <w:b/>
          <w:sz w:val="32"/>
          <w:szCs w:val="32"/>
        </w:rPr>
      </w:pPr>
      <w:bookmarkStart w:id="1" w:name="_fau2o6fd3798" w:colFirst="0" w:colLast="0"/>
      <w:bookmarkEnd w:id="1"/>
      <w:r>
        <w:rPr>
          <w:rFonts w:ascii="Cambria" w:eastAsia="Cambria" w:hAnsi="Cambria" w:cs="Cambria"/>
          <w:b/>
          <w:sz w:val="34"/>
          <w:szCs w:val="34"/>
        </w:rPr>
        <w:t xml:space="preserve">PNT Lab Internship – Final Report </w:t>
      </w:r>
    </w:p>
    <w:p w14:paraId="5BB8166D" w14:textId="77777777" w:rsidR="00A40722" w:rsidRDefault="00D07B9F">
      <w:pPr>
        <w:jc w:val="center"/>
        <w:rPr>
          <w:rFonts w:ascii="Cambria" w:eastAsia="Cambria" w:hAnsi="Cambria" w:cs="Cambria"/>
          <w:b/>
          <w:color w:val="CC0000"/>
          <w:sz w:val="36"/>
          <w:szCs w:val="36"/>
        </w:rPr>
      </w:pPr>
      <w:r>
        <w:rPr>
          <w:rFonts w:ascii="Cambria" w:eastAsia="Cambria" w:hAnsi="Cambria" w:cs="Cambria"/>
          <w:i/>
          <w:sz w:val="30"/>
          <w:szCs w:val="30"/>
        </w:rPr>
        <w:t xml:space="preserve">Powered by: </w:t>
      </w:r>
      <w:r>
        <w:rPr>
          <w:rFonts w:ascii="Cambria" w:eastAsia="Cambria" w:hAnsi="Cambria" w:cs="Cambria"/>
          <w:b/>
          <w:i/>
          <w:color w:val="CC0000"/>
          <w:sz w:val="30"/>
          <w:szCs w:val="30"/>
        </w:rPr>
        <w:t xml:space="preserve">Geo-Intel Lab, </w:t>
      </w:r>
      <w:proofErr w:type="spellStart"/>
      <w:r>
        <w:rPr>
          <w:rFonts w:ascii="Cambria" w:eastAsia="Cambria" w:hAnsi="Cambria" w:cs="Cambria"/>
          <w:b/>
          <w:i/>
          <w:color w:val="CC0000"/>
          <w:sz w:val="30"/>
          <w:szCs w:val="30"/>
        </w:rPr>
        <w:t>IITTNiF</w:t>
      </w:r>
      <w:proofErr w:type="spellEnd"/>
    </w:p>
    <w:p w14:paraId="4041499C" w14:textId="2963A35A" w:rsidR="00A40722" w:rsidRDefault="00D07B9F">
      <w:pPr>
        <w:jc w:val="center"/>
        <w:rPr>
          <w:rFonts w:ascii="Cambria" w:eastAsia="Cambria" w:hAnsi="Cambria" w:cs="Cambria"/>
          <w:b/>
          <w:sz w:val="26"/>
          <w:szCs w:val="26"/>
        </w:rPr>
      </w:pPr>
      <w:r>
        <w:rPr>
          <w:rFonts w:ascii="Cambria" w:eastAsia="Cambria" w:hAnsi="Cambria" w:cs="Cambria"/>
          <w:b/>
          <w:sz w:val="32"/>
          <w:szCs w:val="32"/>
        </w:rPr>
        <w:br/>
      </w:r>
      <w:r>
        <w:rPr>
          <w:rFonts w:ascii="Cambria" w:eastAsia="Cambria" w:hAnsi="Cambria" w:cs="Cambria"/>
          <w:b/>
          <w:sz w:val="26"/>
          <w:szCs w:val="26"/>
        </w:rPr>
        <w:t>Project Title</w:t>
      </w:r>
      <w:r w:rsidR="002A1CA5">
        <w:rPr>
          <w:rFonts w:ascii="Cambria" w:eastAsia="Cambria" w:hAnsi="Cambria" w:cs="Cambria"/>
          <w:b/>
          <w:sz w:val="26"/>
          <w:szCs w:val="26"/>
        </w:rPr>
        <w:t xml:space="preserve">: </w:t>
      </w:r>
      <w:r w:rsidR="00764D36">
        <w:rPr>
          <w:rFonts w:ascii="Cambria" w:eastAsia="Cambria" w:hAnsi="Cambria" w:cs="Cambria"/>
          <w:b/>
          <w:sz w:val="26"/>
          <w:szCs w:val="26"/>
        </w:rPr>
        <w:t>HANUMA (</w:t>
      </w:r>
      <w:r w:rsidR="002A1CA5" w:rsidRPr="00764D36">
        <w:rPr>
          <w:rFonts w:ascii="Cambria" w:eastAsia="Cambria" w:hAnsi="Cambria" w:cs="Cambria"/>
          <w:bCs/>
          <w:sz w:val="26"/>
          <w:szCs w:val="26"/>
        </w:rPr>
        <w:t>Hazard Analysis &amp; Navigation Unit for Mine Assistance</w:t>
      </w:r>
      <w:r w:rsidR="002A1CA5">
        <w:rPr>
          <w:rFonts w:ascii="Cambria" w:eastAsia="Cambria" w:hAnsi="Cambria" w:cs="Cambria"/>
          <w:b/>
          <w:sz w:val="26"/>
          <w:szCs w:val="26"/>
        </w:rPr>
        <w:t>)</w:t>
      </w:r>
    </w:p>
    <w:p w14:paraId="23B1C2BC" w14:textId="506D807C" w:rsidR="00A40722" w:rsidRPr="00DC2E04" w:rsidRDefault="00D07B9F">
      <w:pPr>
        <w:pStyle w:val="Heading4"/>
        <w:keepNext w:val="0"/>
        <w:keepLines w:val="0"/>
        <w:spacing w:before="240" w:after="40"/>
        <w:jc w:val="center"/>
        <w:rPr>
          <w:rFonts w:asciiTheme="minorHAnsi" w:eastAsia="Cambria" w:hAnsiTheme="minorHAnsi" w:cs="Cambria"/>
          <w:b/>
          <w:color w:val="000000"/>
          <w:lang w:val="de-CH"/>
        </w:rPr>
      </w:pPr>
      <w:bookmarkStart w:id="2" w:name="_c85q7dxrqgx8" w:colFirst="0" w:colLast="0"/>
      <w:bookmarkEnd w:id="2"/>
      <w:r w:rsidRPr="00764D36">
        <w:rPr>
          <w:rFonts w:ascii="Cambria" w:eastAsia="Cambria" w:hAnsi="Cambria" w:cs="Cambria"/>
          <w:b/>
          <w:color w:val="000000"/>
          <w:sz w:val="26"/>
          <w:szCs w:val="26"/>
          <w:lang w:val="de-CH"/>
        </w:rPr>
        <w:t>Intern Name</w:t>
      </w:r>
      <w:r w:rsidR="00764D36" w:rsidRPr="00764D36">
        <w:rPr>
          <w:rFonts w:ascii="Cambria" w:eastAsia="Cambria" w:hAnsi="Cambria" w:cs="Cambria"/>
          <w:b/>
          <w:color w:val="000000"/>
          <w:sz w:val="26"/>
          <w:szCs w:val="26"/>
          <w:lang w:val="de-CH"/>
        </w:rPr>
        <w:t xml:space="preserve">: </w:t>
      </w:r>
      <w:r w:rsidR="00764D36" w:rsidRPr="00DC2E04">
        <w:rPr>
          <w:rFonts w:asciiTheme="minorHAnsi" w:eastAsia="Cambria" w:hAnsiTheme="minorHAnsi" w:cs="Cambria"/>
          <w:b/>
          <w:color w:val="000000"/>
          <w:lang w:val="de-CH"/>
        </w:rPr>
        <w:t>B Venkat Gopi Nayak</w:t>
      </w:r>
    </w:p>
    <w:p w14:paraId="1C47D912" w14:textId="6B0CF793" w:rsidR="00764D36" w:rsidRPr="00DC2E04" w:rsidRDefault="00764D36" w:rsidP="00764D36">
      <w:pPr>
        <w:rPr>
          <w:rFonts w:asciiTheme="minorHAnsi" w:hAnsiTheme="minorHAnsi" w:cs="Times New Roman"/>
          <w:b/>
          <w:bCs/>
          <w:sz w:val="24"/>
          <w:szCs w:val="24"/>
          <w:lang w:val="de-CH"/>
        </w:rPr>
      </w:pPr>
      <w:r w:rsidRPr="00DC2E04">
        <w:rPr>
          <w:rFonts w:asciiTheme="minorHAnsi" w:hAnsiTheme="minorHAnsi"/>
          <w:lang w:val="de-CH"/>
        </w:rPr>
        <w:t xml:space="preserve">                                                                   </w:t>
      </w:r>
      <w:r w:rsidR="00DC2E04" w:rsidRPr="00DC2E04">
        <w:rPr>
          <w:rFonts w:asciiTheme="minorHAnsi" w:hAnsiTheme="minorHAnsi"/>
          <w:lang w:val="de-CH"/>
        </w:rPr>
        <w:t xml:space="preserve"> </w:t>
      </w:r>
      <w:r w:rsidR="00DC2E04">
        <w:rPr>
          <w:rFonts w:asciiTheme="minorHAnsi" w:hAnsiTheme="minorHAnsi"/>
          <w:lang w:val="de-CH"/>
        </w:rPr>
        <w:t xml:space="preserve">                  </w:t>
      </w:r>
      <w:r w:rsidR="00DC2E04" w:rsidRPr="00DC2E04">
        <w:rPr>
          <w:rFonts w:asciiTheme="minorHAnsi" w:hAnsiTheme="minorHAnsi"/>
          <w:lang w:val="de-CH"/>
        </w:rPr>
        <w:t xml:space="preserve"> </w:t>
      </w:r>
      <w:r w:rsidRPr="00DC2E04">
        <w:rPr>
          <w:rFonts w:asciiTheme="minorHAnsi" w:hAnsiTheme="minorHAnsi" w:cs="Times New Roman"/>
          <w:b/>
          <w:bCs/>
          <w:sz w:val="24"/>
          <w:szCs w:val="24"/>
          <w:lang w:val="de-CH"/>
        </w:rPr>
        <w:t>M Bindu Madhavi</w:t>
      </w:r>
    </w:p>
    <w:p w14:paraId="758870B3" w14:textId="77777777" w:rsidR="00A40722" w:rsidRPr="00764D36" w:rsidRDefault="00A40722">
      <w:pPr>
        <w:widowControl w:val="0"/>
        <w:rPr>
          <w:rFonts w:ascii="Cambria" w:eastAsia="Cambria" w:hAnsi="Cambria" w:cs="Cambria"/>
          <w:sz w:val="28"/>
          <w:szCs w:val="28"/>
          <w:lang w:val="de-CH"/>
        </w:rPr>
      </w:pPr>
    </w:p>
    <w:p w14:paraId="0E586B08" w14:textId="77777777" w:rsidR="00A40722" w:rsidRPr="00764D36" w:rsidRDefault="00A40722">
      <w:pPr>
        <w:widowControl w:val="0"/>
        <w:rPr>
          <w:rFonts w:ascii="Cambria" w:eastAsia="Cambria" w:hAnsi="Cambria" w:cs="Cambria"/>
          <w:sz w:val="26"/>
          <w:szCs w:val="26"/>
          <w:lang w:val="de-CH"/>
        </w:rPr>
      </w:pPr>
    </w:p>
    <w:p w14:paraId="710EC9E0" w14:textId="77777777" w:rsidR="00A40722" w:rsidRPr="00764D36" w:rsidRDefault="00D07B9F">
      <w:pPr>
        <w:pStyle w:val="Heading3"/>
        <w:keepNext w:val="0"/>
        <w:keepLines w:val="0"/>
        <w:widowControl w:val="0"/>
        <w:spacing w:before="0" w:after="0"/>
        <w:jc w:val="center"/>
        <w:rPr>
          <w:lang w:val="de-CH"/>
        </w:rPr>
      </w:pPr>
      <w:bookmarkStart w:id="3" w:name="_trz76tftedrv" w:colFirst="0" w:colLast="0"/>
      <w:bookmarkEnd w:id="3"/>
      <w:r w:rsidRPr="00764D36">
        <w:rPr>
          <w:rFonts w:ascii="Cambria" w:eastAsia="Cambria" w:hAnsi="Cambria" w:cs="Cambria"/>
          <w:b/>
          <w:color w:val="000000"/>
          <w:sz w:val="32"/>
          <w:szCs w:val="32"/>
          <w:lang w:val="de-CH"/>
        </w:rPr>
        <w:br/>
      </w:r>
      <w:r w:rsidRPr="00764D36">
        <w:rPr>
          <w:rFonts w:ascii="Cambria" w:eastAsia="Cambria" w:hAnsi="Cambria" w:cs="Cambria"/>
          <w:b/>
          <w:sz w:val="26"/>
          <w:szCs w:val="26"/>
          <w:lang w:val="de-CH"/>
        </w:rPr>
        <w:br/>
      </w:r>
    </w:p>
    <w:p w14:paraId="5F638A83" w14:textId="77777777" w:rsidR="00A40722" w:rsidRPr="00764D36" w:rsidRDefault="00A40722">
      <w:pPr>
        <w:rPr>
          <w:lang w:val="de-CH"/>
        </w:rPr>
      </w:pPr>
    </w:p>
    <w:p w14:paraId="08C5B26A" w14:textId="77777777" w:rsidR="00A40722" w:rsidRPr="00764D36" w:rsidRDefault="00A40722">
      <w:pPr>
        <w:rPr>
          <w:lang w:val="de-CH"/>
        </w:rPr>
      </w:pPr>
    </w:p>
    <w:p w14:paraId="235A326C" w14:textId="77777777" w:rsidR="00A40722" w:rsidRDefault="00D07B9F">
      <w:pPr>
        <w:pStyle w:val="Heading3"/>
        <w:keepNext w:val="0"/>
        <w:keepLines w:val="0"/>
        <w:widowControl w:val="0"/>
        <w:spacing w:before="0" w:after="0"/>
        <w:jc w:val="center"/>
        <w:rPr>
          <w:rFonts w:ascii="Cambria" w:eastAsia="Cambria" w:hAnsi="Cambria" w:cs="Cambria"/>
          <w:color w:val="000000"/>
        </w:rPr>
      </w:pPr>
      <w:bookmarkStart w:id="4" w:name="_hwdrc636cqa4" w:colFirst="0" w:colLast="0"/>
      <w:bookmarkEnd w:id="4"/>
      <w:r>
        <w:rPr>
          <w:rFonts w:ascii="Cambria" w:eastAsia="Cambria" w:hAnsi="Cambria" w:cs="Cambria"/>
          <w:color w:val="000000"/>
        </w:rPr>
        <w:t>Under the Guidance of</w:t>
      </w:r>
    </w:p>
    <w:p w14:paraId="564D2FA0" w14:textId="704E91DF" w:rsidR="00A40722" w:rsidRDefault="00D07B9F" w:rsidP="006F05AF">
      <w:pPr>
        <w:widowControl w:val="0"/>
        <w:jc w:val="center"/>
        <w:rPr>
          <w:rFonts w:ascii="Cambria" w:eastAsia="Cambria" w:hAnsi="Cambria" w:cs="Cambria"/>
          <w:b/>
          <w:sz w:val="32"/>
          <w:szCs w:val="32"/>
        </w:rPr>
      </w:pPr>
      <w:r>
        <w:rPr>
          <w:rFonts w:ascii="Cambria" w:eastAsia="Cambria" w:hAnsi="Cambria" w:cs="Cambria"/>
          <w:b/>
          <w:sz w:val="32"/>
          <w:szCs w:val="32"/>
        </w:rPr>
        <w:t>Name of Faculty Mentor</w:t>
      </w:r>
      <w:r w:rsidR="00327823">
        <w:rPr>
          <w:rFonts w:ascii="Cambria" w:eastAsia="Cambria" w:hAnsi="Cambria" w:cs="Cambria"/>
          <w:b/>
          <w:sz w:val="32"/>
          <w:szCs w:val="32"/>
        </w:rPr>
        <w:t xml:space="preserve">: </w:t>
      </w:r>
      <w:r w:rsidR="00327823" w:rsidRPr="00DC2E04">
        <w:rPr>
          <w:rFonts w:ascii="Cambria" w:eastAsia="Cambria" w:hAnsi="Cambria" w:cs="Cambria"/>
          <w:bCs/>
          <w:sz w:val="24"/>
          <w:szCs w:val="24"/>
        </w:rPr>
        <w:t>Dr Shaik Fayaz Ahamed</w:t>
      </w:r>
      <w:r w:rsidRPr="00DC2E04">
        <w:rPr>
          <w:rFonts w:ascii="Cambria" w:eastAsia="Cambria" w:hAnsi="Cambria" w:cs="Cambria"/>
          <w:bCs/>
          <w:sz w:val="32"/>
          <w:szCs w:val="32"/>
        </w:rPr>
        <w:br/>
      </w:r>
      <w:r>
        <w:rPr>
          <w:rFonts w:ascii="Cambria" w:eastAsia="Cambria" w:hAnsi="Cambria" w:cs="Cambria"/>
          <w:b/>
          <w:sz w:val="32"/>
          <w:szCs w:val="32"/>
        </w:rPr>
        <w:t xml:space="preserve"> Designation</w:t>
      </w:r>
      <w:r w:rsidR="00DC2E04">
        <w:rPr>
          <w:rFonts w:ascii="Cambria" w:eastAsia="Cambria" w:hAnsi="Cambria" w:cs="Cambria"/>
          <w:b/>
          <w:sz w:val="32"/>
          <w:szCs w:val="32"/>
        </w:rPr>
        <w:t xml:space="preserve">: </w:t>
      </w:r>
      <w:r w:rsidR="00DC2E04" w:rsidRPr="006F05AF">
        <w:rPr>
          <w:rFonts w:ascii="Cambria" w:eastAsia="Cambria" w:hAnsi="Cambria" w:cs="Cambria"/>
          <w:bCs/>
          <w:sz w:val="28"/>
          <w:szCs w:val="28"/>
        </w:rPr>
        <w:t xml:space="preserve">Associate </w:t>
      </w:r>
      <w:r w:rsidR="006F05AF" w:rsidRPr="006F05AF">
        <w:rPr>
          <w:rFonts w:ascii="Cambria" w:eastAsia="Cambria" w:hAnsi="Cambria" w:cs="Cambria"/>
          <w:bCs/>
          <w:sz w:val="28"/>
          <w:szCs w:val="28"/>
        </w:rPr>
        <w:t>Professor</w:t>
      </w:r>
      <w:r w:rsidRPr="006F05AF">
        <w:rPr>
          <w:rFonts w:ascii="Cambria" w:eastAsia="Cambria" w:hAnsi="Cambria" w:cs="Cambria"/>
          <w:bCs/>
          <w:sz w:val="28"/>
          <w:szCs w:val="28"/>
        </w:rPr>
        <w:br/>
      </w:r>
      <w:r>
        <w:rPr>
          <w:rFonts w:ascii="Cambria" w:eastAsia="Cambria" w:hAnsi="Cambria" w:cs="Cambria"/>
          <w:b/>
          <w:sz w:val="32"/>
          <w:szCs w:val="32"/>
        </w:rPr>
        <w:t>Institution</w:t>
      </w:r>
      <w:r w:rsidR="006F05AF">
        <w:rPr>
          <w:rFonts w:ascii="Cambria" w:eastAsia="Cambria" w:hAnsi="Cambria" w:cs="Cambria"/>
          <w:b/>
          <w:sz w:val="32"/>
          <w:szCs w:val="32"/>
        </w:rPr>
        <w:t xml:space="preserve">: </w:t>
      </w:r>
      <w:r w:rsidR="006F05AF" w:rsidRPr="006F05AF">
        <w:rPr>
          <w:rFonts w:ascii="Cambria" w:eastAsia="Cambria" w:hAnsi="Cambria" w:cs="Cambria"/>
          <w:bCs/>
          <w:sz w:val="28"/>
          <w:szCs w:val="28"/>
        </w:rPr>
        <w:t>Siddhartha Academy of Higher Education</w:t>
      </w:r>
      <w:r>
        <w:rPr>
          <w:rFonts w:ascii="Cambria" w:eastAsia="Cambria" w:hAnsi="Cambria" w:cs="Cambria"/>
          <w:b/>
          <w:sz w:val="32"/>
          <w:szCs w:val="32"/>
        </w:rPr>
        <w:br/>
      </w:r>
    </w:p>
    <w:p w14:paraId="6A28F785" w14:textId="77777777" w:rsidR="00A40722" w:rsidRDefault="00A40722">
      <w:pPr>
        <w:widowControl w:val="0"/>
        <w:rPr>
          <w:rFonts w:ascii="Cambria" w:eastAsia="Cambria" w:hAnsi="Cambria" w:cs="Cambria"/>
          <w:b/>
          <w:sz w:val="32"/>
          <w:szCs w:val="32"/>
        </w:rPr>
      </w:pPr>
    </w:p>
    <w:p w14:paraId="40ACA6D2" w14:textId="77777777" w:rsidR="00A40722" w:rsidRDefault="00A40722">
      <w:pPr>
        <w:widowControl w:val="0"/>
        <w:rPr>
          <w:rFonts w:ascii="Cambria" w:eastAsia="Cambria" w:hAnsi="Cambria" w:cs="Cambria"/>
          <w:b/>
          <w:sz w:val="32"/>
          <w:szCs w:val="32"/>
        </w:rPr>
      </w:pPr>
    </w:p>
    <w:p w14:paraId="3A88A9A5" w14:textId="77777777" w:rsidR="00A40722" w:rsidRDefault="00D07B9F">
      <w:pPr>
        <w:pStyle w:val="Heading3"/>
        <w:keepNext w:val="0"/>
        <w:keepLines w:val="0"/>
        <w:widowControl w:val="0"/>
        <w:spacing w:before="0" w:after="0"/>
        <w:jc w:val="center"/>
        <w:rPr>
          <w:rFonts w:ascii="Cambria" w:eastAsia="Cambria" w:hAnsi="Cambria" w:cs="Cambria"/>
          <w:color w:val="000000"/>
        </w:rPr>
      </w:pPr>
      <w:bookmarkStart w:id="5" w:name="_rwamzhp90upx" w:colFirst="0" w:colLast="0"/>
      <w:bookmarkEnd w:id="5"/>
      <w:r>
        <w:rPr>
          <w:rFonts w:ascii="Cambria" w:eastAsia="Cambria" w:hAnsi="Cambria" w:cs="Cambria"/>
          <w:color w:val="000000"/>
        </w:rPr>
        <w:t>Supported by</w:t>
      </w:r>
    </w:p>
    <w:p w14:paraId="27E0F33D" w14:textId="77777777" w:rsidR="00A40722" w:rsidRDefault="00D07B9F">
      <w:pPr>
        <w:widowControl w:val="0"/>
        <w:jc w:val="center"/>
        <w:rPr>
          <w:rFonts w:ascii="Cambria" w:eastAsia="Cambria" w:hAnsi="Cambria" w:cs="Cambria"/>
          <w:b/>
          <w:sz w:val="32"/>
          <w:szCs w:val="32"/>
        </w:rPr>
      </w:pPr>
      <w:r>
        <w:rPr>
          <w:rFonts w:ascii="Cambria" w:eastAsia="Cambria" w:hAnsi="Cambria" w:cs="Cambria"/>
          <w:b/>
          <w:color w:val="CC0000"/>
          <w:sz w:val="32"/>
          <w:szCs w:val="32"/>
          <w:highlight w:val="white"/>
        </w:rPr>
        <w:t>Geo</w:t>
      </w:r>
      <w:r>
        <w:rPr>
          <w:rFonts w:ascii="Cambria" w:eastAsia="Cambria" w:hAnsi="Cambria" w:cs="Cambria"/>
          <w:b/>
          <w:sz w:val="32"/>
          <w:szCs w:val="32"/>
          <w:highlight w:val="white"/>
        </w:rPr>
        <w:t xml:space="preserve">spatial </w:t>
      </w:r>
      <w:r>
        <w:rPr>
          <w:rFonts w:ascii="Cambria" w:eastAsia="Cambria" w:hAnsi="Cambria" w:cs="Cambria"/>
          <w:b/>
          <w:color w:val="CC0000"/>
          <w:sz w:val="32"/>
          <w:szCs w:val="32"/>
          <w:highlight w:val="white"/>
        </w:rPr>
        <w:t>Intel</w:t>
      </w:r>
      <w:r>
        <w:rPr>
          <w:rFonts w:ascii="Cambria" w:eastAsia="Cambria" w:hAnsi="Cambria" w:cs="Cambria"/>
          <w:b/>
          <w:sz w:val="32"/>
          <w:szCs w:val="32"/>
          <w:highlight w:val="white"/>
        </w:rPr>
        <w:t xml:space="preserve">ligence and Applications </w:t>
      </w:r>
      <w:r>
        <w:rPr>
          <w:rFonts w:ascii="Cambria" w:eastAsia="Cambria" w:hAnsi="Cambria" w:cs="Cambria"/>
          <w:b/>
          <w:color w:val="CC0000"/>
          <w:sz w:val="32"/>
          <w:szCs w:val="32"/>
          <w:highlight w:val="white"/>
        </w:rPr>
        <w:t>Lab</w:t>
      </w:r>
      <w:r>
        <w:rPr>
          <w:rFonts w:ascii="Cambria" w:eastAsia="Cambria" w:hAnsi="Cambria" w:cs="Cambria"/>
          <w:b/>
          <w:sz w:val="32"/>
          <w:szCs w:val="32"/>
          <w:highlight w:val="white"/>
        </w:rPr>
        <w:t xml:space="preserve">oratory, </w:t>
      </w:r>
      <w:r>
        <w:rPr>
          <w:rFonts w:ascii="Cambria" w:eastAsia="Cambria" w:hAnsi="Cambria" w:cs="Cambria"/>
          <w:b/>
          <w:sz w:val="32"/>
          <w:szCs w:val="32"/>
        </w:rPr>
        <w:br/>
        <w:t xml:space="preserve">IIT Tirupati </w:t>
      </w:r>
      <w:proofErr w:type="spellStart"/>
      <w:r>
        <w:rPr>
          <w:rFonts w:ascii="Cambria" w:eastAsia="Cambria" w:hAnsi="Cambria" w:cs="Cambria"/>
          <w:b/>
          <w:sz w:val="32"/>
          <w:szCs w:val="32"/>
        </w:rPr>
        <w:t>Navavishkar</w:t>
      </w:r>
      <w:proofErr w:type="spellEnd"/>
      <w:r>
        <w:rPr>
          <w:rFonts w:ascii="Cambria" w:eastAsia="Cambria" w:hAnsi="Cambria" w:cs="Cambria"/>
          <w:b/>
          <w:sz w:val="32"/>
          <w:szCs w:val="32"/>
        </w:rPr>
        <w:t xml:space="preserve"> I-Hub Foundation</w:t>
      </w:r>
    </w:p>
    <w:p w14:paraId="7BE02BE5" w14:textId="77777777" w:rsidR="00A40722" w:rsidRDefault="00A40722">
      <w:pPr>
        <w:widowControl w:val="0"/>
        <w:rPr>
          <w:rFonts w:ascii="Cambria" w:eastAsia="Cambria" w:hAnsi="Cambria" w:cs="Cambria"/>
        </w:rPr>
      </w:pPr>
    </w:p>
    <w:p w14:paraId="6200EDFF" w14:textId="77777777" w:rsidR="00A40722" w:rsidRDefault="00A40722">
      <w:pPr>
        <w:widowControl w:val="0"/>
        <w:rPr>
          <w:rFonts w:ascii="Cambria" w:eastAsia="Cambria" w:hAnsi="Cambria" w:cs="Cambria"/>
        </w:rPr>
      </w:pPr>
    </w:p>
    <w:p w14:paraId="58B72893" w14:textId="77777777" w:rsidR="00A40722" w:rsidRDefault="00A40722">
      <w:pPr>
        <w:widowControl w:val="0"/>
        <w:rPr>
          <w:rFonts w:ascii="Cambria" w:eastAsia="Cambria" w:hAnsi="Cambria" w:cs="Cambria"/>
        </w:rPr>
      </w:pPr>
    </w:p>
    <w:p w14:paraId="059C808C" w14:textId="77777777" w:rsidR="00A40722" w:rsidRDefault="00A40722">
      <w:pPr>
        <w:widowControl w:val="0"/>
        <w:rPr>
          <w:rFonts w:ascii="Cambria" w:eastAsia="Cambria" w:hAnsi="Cambria" w:cs="Cambria"/>
        </w:rPr>
      </w:pPr>
    </w:p>
    <w:p w14:paraId="5FFC38F9" w14:textId="1BE2AFD0" w:rsidR="00A40722" w:rsidRPr="003E7426" w:rsidRDefault="00D07B9F" w:rsidP="00833A32">
      <w:pPr>
        <w:pStyle w:val="Heading1"/>
        <w:keepNext w:val="0"/>
        <w:keepLines w:val="0"/>
        <w:numPr>
          <w:ilvl w:val="0"/>
          <w:numId w:val="8"/>
        </w:numPr>
        <w:spacing w:before="480"/>
        <w:rPr>
          <w:rFonts w:ascii="Cambria" w:eastAsia="Cambria" w:hAnsi="Cambria" w:cs="Cambria"/>
          <w:b/>
          <w:sz w:val="32"/>
          <w:szCs w:val="32"/>
        </w:rPr>
      </w:pPr>
      <w:bookmarkStart w:id="6" w:name="_kamw9r3lq9z3" w:colFirst="0" w:colLast="0"/>
      <w:bookmarkEnd w:id="6"/>
      <w:r w:rsidRPr="003E7426">
        <w:rPr>
          <w:rFonts w:ascii="Cambria" w:eastAsia="Cambria" w:hAnsi="Cambria" w:cs="Cambria"/>
          <w:b/>
          <w:sz w:val="32"/>
          <w:szCs w:val="32"/>
        </w:rPr>
        <w:lastRenderedPageBreak/>
        <w:t>Introduction</w:t>
      </w:r>
    </w:p>
    <w:p w14:paraId="5FF38282" w14:textId="045ACB76" w:rsidR="00833A32" w:rsidRPr="00037750" w:rsidRDefault="00833A32" w:rsidP="002F6287">
      <w:pPr>
        <w:jc w:val="both"/>
        <w:rPr>
          <w:rFonts w:asciiTheme="minorHAnsi" w:hAnsiTheme="minorHAnsi"/>
          <w:sz w:val="28"/>
          <w:szCs w:val="28"/>
        </w:rPr>
      </w:pPr>
      <w:r w:rsidRPr="00E5101D">
        <w:rPr>
          <w:rFonts w:asciiTheme="minorHAnsi" w:hAnsiTheme="minorHAnsi"/>
          <w:sz w:val="28"/>
          <w:szCs w:val="28"/>
        </w:rPr>
        <w:t xml:space="preserve">            </w:t>
      </w:r>
      <w:r w:rsidR="00E5101D" w:rsidRPr="00037750">
        <w:rPr>
          <w:rFonts w:asciiTheme="minorHAnsi" w:hAnsiTheme="minorHAnsi"/>
          <w:sz w:val="28"/>
          <w:szCs w:val="28"/>
        </w:rPr>
        <w:t xml:space="preserve">The internship conducted under the PNT Lab at IIT Tirupati </w:t>
      </w:r>
      <w:proofErr w:type="spellStart"/>
      <w:r w:rsidR="00E5101D" w:rsidRPr="00037750">
        <w:rPr>
          <w:rFonts w:asciiTheme="minorHAnsi" w:hAnsiTheme="minorHAnsi"/>
          <w:sz w:val="28"/>
          <w:szCs w:val="28"/>
        </w:rPr>
        <w:t>Navavishkaar</w:t>
      </w:r>
      <w:proofErr w:type="spellEnd"/>
      <w:r w:rsidR="00E5101D" w:rsidRPr="00037750">
        <w:rPr>
          <w:rFonts w:asciiTheme="minorHAnsi" w:hAnsiTheme="minorHAnsi"/>
          <w:sz w:val="28"/>
          <w:szCs w:val="28"/>
        </w:rPr>
        <w:t xml:space="preserve"> I-Hub Foundation involved the design and development of an experimental rover system named HANUMA – Hazard Analysis &amp; Navigation Unit for Mine Assistance. The project was </w:t>
      </w:r>
      <w:r w:rsidR="00FF3D6B" w:rsidRPr="00037750">
        <w:rPr>
          <w:rFonts w:asciiTheme="minorHAnsi" w:hAnsiTheme="minorHAnsi"/>
          <w:sz w:val="28"/>
          <w:szCs w:val="28"/>
        </w:rPr>
        <w:t>centred</w:t>
      </w:r>
      <w:r w:rsidR="00E5101D" w:rsidRPr="00037750">
        <w:rPr>
          <w:rFonts w:asciiTheme="minorHAnsi" w:hAnsiTheme="minorHAnsi"/>
          <w:sz w:val="28"/>
          <w:szCs w:val="28"/>
        </w:rPr>
        <w:t xml:space="preserve"> on creating a compact mobile platform capable of gathering environmental measurements, streaming real-time video, and transmitting GPS-based position information to a remote interface.</w:t>
      </w:r>
    </w:p>
    <w:p w14:paraId="4C4328DF" w14:textId="2792FF2B" w:rsidR="00A40722" w:rsidRPr="00350E8F" w:rsidRDefault="00864675">
      <w:pPr>
        <w:numPr>
          <w:ilvl w:val="0"/>
          <w:numId w:val="2"/>
        </w:numPr>
        <w:spacing w:before="240"/>
        <w:rPr>
          <w:rFonts w:ascii="Cambria" w:eastAsia="Cambria" w:hAnsi="Cambria" w:cs="Cambria"/>
          <w:sz w:val="28"/>
          <w:szCs w:val="28"/>
        </w:rPr>
      </w:pPr>
      <w:r w:rsidRPr="00864675">
        <w:rPr>
          <w:rFonts w:ascii="Cambria" w:eastAsia="Cambria" w:hAnsi="Cambria" w:cs="Cambria"/>
          <w:sz w:val="28"/>
          <w:szCs w:val="28"/>
        </w:rPr>
        <w:t>The work covered several stages, including defining the system architecture, integrating multiple sensors using ESP32, configuring Raspberry Pi 5 for continuous video streaming, establishing GPS-based tracking, designing the rover chassis, and assembling all modules into a functional prototype.</w:t>
      </w:r>
    </w:p>
    <w:p w14:paraId="4783D013" w14:textId="1A9409E6" w:rsidR="00A40722" w:rsidRPr="00864675" w:rsidRDefault="00864675">
      <w:pPr>
        <w:numPr>
          <w:ilvl w:val="0"/>
          <w:numId w:val="2"/>
        </w:numPr>
        <w:spacing w:after="240"/>
        <w:rPr>
          <w:rFonts w:ascii="Cambria" w:eastAsia="Cambria" w:hAnsi="Cambria" w:cs="Cambria"/>
          <w:sz w:val="28"/>
          <w:szCs w:val="28"/>
        </w:rPr>
      </w:pPr>
      <w:r w:rsidRPr="00864675">
        <w:rPr>
          <w:rFonts w:ascii="Cambria" w:eastAsia="Cambria" w:hAnsi="Cambria" w:cs="Cambria"/>
          <w:sz w:val="28"/>
          <w:szCs w:val="28"/>
        </w:rPr>
        <w:t>This project relates directly to geospatial and positioning technologies, as it makes use of satellite-based location data, sensor telemetry, and remote monitoring techniques to support navigation and hazard assessment in restricted or mine-like environments. By combining embedded systems, IoT communication, and live geolocation, the system demonstrates how PNT technologies can enhance safety and improve situational awareness in real-world applications.</w:t>
      </w:r>
    </w:p>
    <w:p w14:paraId="26D2334F" w14:textId="77777777" w:rsidR="00A40722" w:rsidRPr="00037750" w:rsidRDefault="00D07B9F">
      <w:pPr>
        <w:spacing w:before="240" w:after="240"/>
        <w:rPr>
          <w:rFonts w:ascii="Cambria" w:eastAsia="Cambria" w:hAnsi="Cambria" w:cs="Cambria"/>
          <w:b/>
          <w:sz w:val="32"/>
          <w:szCs w:val="32"/>
        </w:rPr>
      </w:pPr>
      <w:r>
        <w:rPr>
          <w:rFonts w:ascii="Cambria" w:eastAsia="Cambria" w:hAnsi="Cambria" w:cs="Cambria"/>
          <w:b/>
        </w:rPr>
        <w:br/>
      </w:r>
      <w:r>
        <w:rPr>
          <w:rFonts w:ascii="Cambria" w:eastAsia="Cambria" w:hAnsi="Cambria" w:cs="Cambria"/>
          <w:b/>
          <w:sz w:val="34"/>
          <w:szCs w:val="34"/>
        </w:rPr>
        <w:t xml:space="preserve">2. </w:t>
      </w:r>
      <w:r w:rsidRPr="00037750">
        <w:rPr>
          <w:rFonts w:ascii="Cambria" w:eastAsia="Cambria" w:hAnsi="Cambria" w:cs="Cambria"/>
          <w:b/>
          <w:sz w:val="32"/>
          <w:szCs w:val="32"/>
        </w:rPr>
        <w:t>Aim and Objectives</w:t>
      </w:r>
    </w:p>
    <w:p w14:paraId="405576DF" w14:textId="1F25AF6E" w:rsidR="00FB39FC" w:rsidRPr="00037750" w:rsidRDefault="00FB39FC">
      <w:pPr>
        <w:spacing w:before="240" w:after="240"/>
        <w:rPr>
          <w:rFonts w:ascii="Cambria" w:eastAsia="Cambria" w:hAnsi="Cambria" w:cs="Cambria"/>
          <w:bCs/>
          <w:sz w:val="28"/>
          <w:szCs w:val="28"/>
        </w:rPr>
      </w:pPr>
      <w:r w:rsidRPr="00037750">
        <w:rPr>
          <w:rFonts w:ascii="Cambria" w:eastAsia="Cambria" w:hAnsi="Cambria" w:cs="Cambria"/>
          <w:bCs/>
          <w:sz w:val="28"/>
          <w:szCs w:val="28"/>
        </w:rPr>
        <w:t>To design and develop a compact rover system capable of performing hazard monitoring, real-time GPS-based navigation, environmental sensing, and remote video streaming to support mine-assistance and safety operations.</w:t>
      </w:r>
    </w:p>
    <w:p w14:paraId="382104FF" w14:textId="77777777" w:rsidR="005A3943" w:rsidRPr="005A3943" w:rsidRDefault="005A3943" w:rsidP="005A3943">
      <w:pPr>
        <w:spacing w:before="240"/>
        <w:rPr>
          <w:rFonts w:ascii="Cambria" w:eastAsia="Cambria" w:hAnsi="Cambria" w:cs="Cambria"/>
          <w:b/>
          <w:bCs/>
          <w:sz w:val="28"/>
          <w:szCs w:val="28"/>
          <w:lang w:val="en-IN"/>
        </w:rPr>
      </w:pPr>
      <w:r w:rsidRPr="005A3943">
        <w:rPr>
          <w:rFonts w:ascii="Cambria" w:eastAsia="Cambria" w:hAnsi="Cambria" w:cs="Cambria"/>
          <w:b/>
          <w:bCs/>
          <w:sz w:val="28"/>
          <w:szCs w:val="28"/>
          <w:lang w:val="en-IN"/>
        </w:rPr>
        <w:t>Objectives</w:t>
      </w:r>
    </w:p>
    <w:p w14:paraId="65C96B5F"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establish a stable system architecture using a dual-processor setup with ESP32 and Raspberry Pi 5.</w:t>
      </w:r>
    </w:p>
    <w:p w14:paraId="7B291950"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lastRenderedPageBreak/>
        <w:t>To integrate environmental sensors for gas, temperature, vibration, and tilt measurements.</w:t>
      </w:r>
    </w:p>
    <w:p w14:paraId="72BD114A"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configure GPS modules for accurate real-time coordinate tracking.</w:t>
      </w:r>
    </w:p>
    <w:p w14:paraId="5A4D2E34"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implement wireless communication for transmitting sensor, GPS, and video data to a cloud interface.</w:t>
      </w:r>
    </w:p>
    <w:p w14:paraId="5DF27780"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develop a functional rover chassis with proper motor control and structural stability.</w:t>
      </w:r>
    </w:p>
    <w:p w14:paraId="39DF57F2"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enable live video streaming through Raspberry Pi 5 with a secure access interface.</w:t>
      </w:r>
    </w:p>
    <w:p w14:paraId="483DAEB6" w14:textId="77777777" w:rsidR="005A3943" w:rsidRPr="005A3943" w:rsidRDefault="005A3943" w:rsidP="005A3943">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design a simplified PCB layout to reduce wiring complexity and improve reliability.</w:t>
      </w:r>
    </w:p>
    <w:p w14:paraId="514A0494" w14:textId="154F179B" w:rsidR="00A40722" w:rsidRPr="00037750" w:rsidRDefault="005A3943" w:rsidP="00FB39FC">
      <w:pPr>
        <w:numPr>
          <w:ilvl w:val="0"/>
          <w:numId w:val="9"/>
        </w:numPr>
        <w:spacing w:before="240"/>
        <w:rPr>
          <w:rFonts w:ascii="Cambria" w:eastAsia="Cambria" w:hAnsi="Cambria" w:cs="Cambria"/>
          <w:sz w:val="28"/>
          <w:szCs w:val="28"/>
          <w:lang w:val="en-IN"/>
        </w:rPr>
      </w:pPr>
      <w:r w:rsidRPr="005A3943">
        <w:rPr>
          <w:rFonts w:ascii="Cambria" w:eastAsia="Cambria" w:hAnsi="Cambria" w:cs="Cambria"/>
          <w:sz w:val="28"/>
          <w:szCs w:val="28"/>
          <w:lang w:val="en-IN"/>
        </w:rPr>
        <w:t>To combine all hardware and software components into a complete working prototype suitable for testing in controlled environments.</w:t>
      </w:r>
    </w:p>
    <w:p w14:paraId="1F9E6F8B" w14:textId="4C863260" w:rsidR="00A40722" w:rsidRPr="00037750" w:rsidRDefault="00D07B9F" w:rsidP="002E3F31">
      <w:pPr>
        <w:pStyle w:val="Heading1"/>
        <w:keepNext w:val="0"/>
        <w:keepLines w:val="0"/>
        <w:numPr>
          <w:ilvl w:val="0"/>
          <w:numId w:val="8"/>
        </w:numPr>
        <w:spacing w:before="480"/>
        <w:rPr>
          <w:rFonts w:ascii="Cambria" w:eastAsia="Cambria" w:hAnsi="Cambria" w:cs="Cambria"/>
          <w:b/>
          <w:sz w:val="32"/>
          <w:szCs w:val="32"/>
        </w:rPr>
      </w:pPr>
      <w:bookmarkStart w:id="7" w:name="_em2e3ba51czh" w:colFirst="0" w:colLast="0"/>
      <w:bookmarkEnd w:id="7"/>
      <w:r w:rsidRPr="00037750">
        <w:rPr>
          <w:rFonts w:ascii="Cambria" w:eastAsia="Cambria" w:hAnsi="Cambria" w:cs="Cambria"/>
          <w:b/>
          <w:sz w:val="32"/>
          <w:szCs w:val="32"/>
        </w:rPr>
        <w:t>Methodology</w:t>
      </w:r>
    </w:p>
    <w:p w14:paraId="0A0A69B6" w14:textId="399383A2" w:rsidR="002E3F31" w:rsidRPr="00037750" w:rsidRDefault="002E3F31" w:rsidP="002E3F31">
      <w:pPr>
        <w:pStyle w:val="ListParagraph"/>
        <w:rPr>
          <w:rFonts w:asciiTheme="minorHAnsi" w:hAnsiTheme="minorHAnsi"/>
          <w:sz w:val="28"/>
          <w:szCs w:val="28"/>
        </w:rPr>
      </w:pPr>
      <w:r w:rsidRPr="00037750">
        <w:rPr>
          <w:rFonts w:asciiTheme="minorHAnsi" w:hAnsiTheme="minorHAnsi"/>
          <w:sz w:val="28"/>
          <w:szCs w:val="28"/>
        </w:rPr>
        <w:t>The HANUMA rover system was developed through a sequence of hardware integration, software configuration, data acquisition, and prototype testing steps.</w:t>
      </w:r>
    </w:p>
    <w:p w14:paraId="49D7E8C7" w14:textId="77777777" w:rsidR="008E247D" w:rsidRPr="008E247D" w:rsidRDefault="008E247D" w:rsidP="008E247D">
      <w:pPr>
        <w:numPr>
          <w:ilvl w:val="0"/>
          <w:numId w:val="1"/>
        </w:numPr>
        <w:spacing w:before="240"/>
        <w:rPr>
          <w:rFonts w:asciiTheme="minorHAnsi" w:eastAsia="Cambria" w:hAnsiTheme="minorHAnsi" w:cs="Cambria"/>
          <w:sz w:val="28"/>
          <w:szCs w:val="28"/>
          <w:lang w:val="en-IN"/>
        </w:rPr>
      </w:pPr>
      <w:r w:rsidRPr="008E247D">
        <w:rPr>
          <w:rFonts w:asciiTheme="minorHAnsi" w:eastAsia="Cambria" w:hAnsiTheme="minorHAnsi" w:cs="Cambria"/>
          <w:sz w:val="28"/>
          <w:szCs w:val="28"/>
          <w:lang w:val="en-IN"/>
        </w:rPr>
        <w:t>Data was gathered using the following modules:</w:t>
      </w:r>
    </w:p>
    <w:p w14:paraId="2A0E80DD" w14:textId="2D7B90F1" w:rsidR="00CF0144" w:rsidRPr="00037750" w:rsidRDefault="008E247D"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Gas Sensors (NO₂, CO₂)</w:t>
      </w:r>
      <w:r w:rsidRPr="00037750">
        <w:rPr>
          <w:rFonts w:ascii="Cambria" w:eastAsia="Cambria" w:hAnsi="Cambria" w:cs="Cambria"/>
          <w:sz w:val="28"/>
          <w:szCs w:val="28"/>
          <w:lang w:val="en-IN"/>
        </w:rPr>
        <w:t xml:space="preserve"> – hazardous gas detection</w:t>
      </w:r>
    </w:p>
    <w:p w14:paraId="6063268F" w14:textId="77777777" w:rsidR="00CF0144" w:rsidRPr="00037750" w:rsidRDefault="00CF0144"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Temperature Sensor</w:t>
      </w:r>
      <w:r w:rsidRPr="00037750">
        <w:rPr>
          <w:rFonts w:ascii="Cambria" w:eastAsia="Cambria" w:hAnsi="Cambria" w:cs="Cambria"/>
          <w:sz w:val="28"/>
          <w:szCs w:val="28"/>
          <w:lang w:val="en-IN"/>
        </w:rPr>
        <w:t xml:space="preserve"> – ambient monitoring</w:t>
      </w:r>
    </w:p>
    <w:p w14:paraId="49B0FC53" w14:textId="77777777" w:rsidR="00CF0144" w:rsidRPr="00037750" w:rsidRDefault="00CF0144"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Vibration &amp; Tilt Sensors</w:t>
      </w:r>
      <w:r w:rsidRPr="00037750">
        <w:rPr>
          <w:rFonts w:ascii="Cambria" w:eastAsia="Cambria" w:hAnsi="Cambria" w:cs="Cambria"/>
          <w:sz w:val="28"/>
          <w:szCs w:val="28"/>
          <w:lang w:val="en-IN"/>
        </w:rPr>
        <w:t xml:space="preserve"> – stability and terrain feedback</w:t>
      </w:r>
    </w:p>
    <w:p w14:paraId="23DA7443" w14:textId="77777777" w:rsidR="00CF0144" w:rsidRPr="00037750" w:rsidRDefault="00CF0144"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Rotary Encoder</w:t>
      </w:r>
      <w:r w:rsidRPr="00037750">
        <w:rPr>
          <w:rFonts w:ascii="Cambria" w:eastAsia="Cambria" w:hAnsi="Cambria" w:cs="Cambria"/>
          <w:sz w:val="28"/>
          <w:szCs w:val="28"/>
          <w:lang w:val="en-IN"/>
        </w:rPr>
        <w:t xml:space="preserve"> – wheel rotation and movement estimation</w:t>
      </w:r>
    </w:p>
    <w:p w14:paraId="3F29DA7E" w14:textId="77777777" w:rsidR="00CF0144" w:rsidRPr="00037750" w:rsidRDefault="00CF0144"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GPS Module (NEO-6M)</w:t>
      </w:r>
      <w:r w:rsidRPr="00037750">
        <w:rPr>
          <w:rFonts w:ascii="Cambria" w:eastAsia="Cambria" w:hAnsi="Cambria" w:cs="Cambria"/>
          <w:sz w:val="28"/>
          <w:szCs w:val="28"/>
          <w:lang w:val="en-IN"/>
        </w:rPr>
        <w:t xml:space="preserve"> – real-time coordinates</w:t>
      </w:r>
    </w:p>
    <w:p w14:paraId="73369826" w14:textId="77777777" w:rsidR="00CF0144" w:rsidRPr="00037750" w:rsidRDefault="00CF0144" w:rsidP="00CF0144">
      <w:pPr>
        <w:pStyle w:val="ListParagraph"/>
        <w:numPr>
          <w:ilvl w:val="0"/>
          <w:numId w:val="11"/>
        </w:numPr>
        <w:spacing w:before="240"/>
        <w:rPr>
          <w:rFonts w:ascii="Cambria" w:eastAsia="Cambria" w:hAnsi="Cambria" w:cs="Cambria"/>
          <w:sz w:val="28"/>
          <w:szCs w:val="28"/>
          <w:lang w:val="en-IN"/>
        </w:rPr>
      </w:pPr>
      <w:r w:rsidRPr="00037750">
        <w:rPr>
          <w:rFonts w:ascii="Cambria" w:eastAsia="Cambria" w:hAnsi="Cambria" w:cs="Cambria"/>
          <w:b/>
          <w:bCs/>
          <w:sz w:val="28"/>
          <w:szCs w:val="28"/>
          <w:lang w:val="en-IN"/>
        </w:rPr>
        <w:t>Webcam</w:t>
      </w:r>
      <w:r w:rsidRPr="00037750">
        <w:rPr>
          <w:rFonts w:ascii="Cambria" w:eastAsia="Cambria" w:hAnsi="Cambria" w:cs="Cambria"/>
          <w:sz w:val="28"/>
          <w:szCs w:val="28"/>
          <w:lang w:val="en-IN"/>
        </w:rPr>
        <w:t xml:space="preserve"> – live visual feed</w:t>
      </w:r>
    </w:p>
    <w:p w14:paraId="28B2B8D9" w14:textId="26956A83" w:rsidR="00FE4070" w:rsidRPr="00037750" w:rsidRDefault="00082D7D" w:rsidP="00FE4070">
      <w:pPr>
        <w:spacing w:before="240"/>
        <w:rPr>
          <w:rFonts w:ascii="Cambria" w:eastAsia="Cambria" w:hAnsi="Cambria" w:cs="Cambria"/>
          <w:sz w:val="28"/>
          <w:szCs w:val="28"/>
          <w:lang w:val="en-IN"/>
        </w:rPr>
      </w:pPr>
      <w:r>
        <w:rPr>
          <w:rFonts w:ascii="Cambria" w:eastAsia="Cambria" w:hAnsi="Cambria" w:cs="Cambria"/>
          <w:b/>
          <w:bCs/>
          <w:sz w:val="24"/>
          <w:szCs w:val="24"/>
          <w:lang w:val="en-IN"/>
        </w:rPr>
        <w:t xml:space="preserve">        </w:t>
      </w:r>
      <w:r w:rsidR="008E247D" w:rsidRPr="008E247D">
        <w:rPr>
          <w:rFonts w:ascii="Cambria" w:eastAsia="Cambria" w:hAnsi="Cambria" w:cs="Cambria"/>
          <w:b/>
          <w:bCs/>
          <w:sz w:val="28"/>
          <w:szCs w:val="28"/>
          <w:lang w:val="en-IN"/>
        </w:rPr>
        <w:t>Tools Used:</w:t>
      </w:r>
      <w:r w:rsidR="008E247D" w:rsidRPr="008E247D">
        <w:rPr>
          <w:rFonts w:ascii="Cambria" w:eastAsia="Cambria" w:hAnsi="Cambria" w:cs="Cambria"/>
          <w:sz w:val="28"/>
          <w:szCs w:val="28"/>
          <w:lang w:val="en-IN"/>
        </w:rPr>
        <w:t xml:space="preserve"> ESP32 (sensor acquisition), Raspberry Pi 5 (video processing), </w:t>
      </w:r>
      <w:proofErr w:type="spellStart"/>
      <w:r w:rsidR="00FE4070" w:rsidRPr="008E247D">
        <w:rPr>
          <w:rFonts w:ascii="Cambria" w:eastAsia="Cambria" w:hAnsi="Cambria" w:cs="Cambria"/>
          <w:sz w:val="28"/>
          <w:szCs w:val="28"/>
          <w:lang w:val="en-IN"/>
        </w:rPr>
        <w:t>ThingSpeak</w:t>
      </w:r>
      <w:proofErr w:type="spellEnd"/>
      <w:r w:rsidR="00FE4070" w:rsidRPr="008E247D">
        <w:rPr>
          <w:rFonts w:ascii="Cambria" w:eastAsia="Cambria" w:hAnsi="Cambria" w:cs="Cambria"/>
          <w:sz w:val="28"/>
          <w:szCs w:val="28"/>
          <w:lang w:val="en-IN"/>
        </w:rPr>
        <w:t xml:space="preserve"> API (cloud upload).</w:t>
      </w:r>
    </w:p>
    <w:p w14:paraId="20616D9A" w14:textId="6B6A13C1" w:rsidR="00FE4070" w:rsidRDefault="00FE4070" w:rsidP="00133570">
      <w:pPr>
        <w:spacing w:before="240"/>
        <w:rPr>
          <w:rFonts w:ascii="Cambria" w:eastAsia="Cambria" w:hAnsi="Cambria" w:cs="Cambria"/>
          <w:sz w:val="24"/>
          <w:szCs w:val="24"/>
          <w:lang w:val="en-IN"/>
        </w:rPr>
      </w:pPr>
    </w:p>
    <w:p w14:paraId="7F15452C" w14:textId="77777777" w:rsidR="00133570" w:rsidRPr="00133570" w:rsidRDefault="00133570" w:rsidP="00133570">
      <w:pPr>
        <w:spacing w:before="240"/>
        <w:rPr>
          <w:rFonts w:ascii="Cambria" w:eastAsia="Cambria" w:hAnsi="Cambria" w:cs="Cambria"/>
          <w:sz w:val="24"/>
          <w:szCs w:val="24"/>
          <w:lang w:val="en-IN"/>
        </w:rPr>
      </w:pPr>
    </w:p>
    <w:p w14:paraId="56994CFB" w14:textId="0A3DD72B" w:rsidR="00A40722" w:rsidRPr="00037750" w:rsidRDefault="00133570">
      <w:pPr>
        <w:numPr>
          <w:ilvl w:val="0"/>
          <w:numId w:val="1"/>
        </w:numPr>
        <w:rPr>
          <w:rFonts w:asciiTheme="minorHAnsi" w:eastAsia="Cambria" w:hAnsiTheme="minorHAnsi" w:cs="Cambria"/>
          <w:sz w:val="28"/>
          <w:szCs w:val="28"/>
        </w:rPr>
      </w:pPr>
      <w:r w:rsidRPr="00037750">
        <w:rPr>
          <w:rFonts w:asciiTheme="minorHAnsi" w:eastAsia="Cambria" w:hAnsiTheme="minorHAnsi" w:cs="Cambria"/>
          <w:sz w:val="28"/>
          <w:szCs w:val="28"/>
        </w:rPr>
        <w:t>Software and Technologies</w:t>
      </w:r>
    </w:p>
    <w:p w14:paraId="4740A8C6" w14:textId="3ADFA579" w:rsidR="00133570" w:rsidRPr="00037750" w:rsidRDefault="00B52116" w:rsidP="00133570">
      <w:pPr>
        <w:pStyle w:val="ListParagraph"/>
        <w:numPr>
          <w:ilvl w:val="0"/>
          <w:numId w:val="12"/>
        </w:numPr>
        <w:rPr>
          <w:rFonts w:asciiTheme="minorHAnsi" w:eastAsia="Cambria" w:hAnsiTheme="minorHAnsi" w:cs="Cambria"/>
          <w:sz w:val="28"/>
          <w:szCs w:val="28"/>
        </w:rPr>
      </w:pPr>
      <w:r w:rsidRPr="00037750">
        <w:rPr>
          <w:rStyle w:val="Strong"/>
          <w:rFonts w:asciiTheme="minorHAnsi" w:hAnsiTheme="minorHAnsi"/>
          <w:sz w:val="28"/>
          <w:szCs w:val="28"/>
        </w:rPr>
        <w:t>Arduino IDE</w:t>
      </w:r>
      <w:r w:rsidRPr="00037750">
        <w:rPr>
          <w:rFonts w:asciiTheme="minorHAnsi" w:hAnsiTheme="minorHAnsi"/>
          <w:sz w:val="28"/>
          <w:szCs w:val="28"/>
        </w:rPr>
        <w:t xml:space="preserve"> – ESP32 programming</w:t>
      </w:r>
    </w:p>
    <w:p w14:paraId="42926D69" w14:textId="2E135092" w:rsidR="00B52116" w:rsidRPr="00037750" w:rsidRDefault="00B52116" w:rsidP="00133570">
      <w:pPr>
        <w:pStyle w:val="ListParagraph"/>
        <w:numPr>
          <w:ilvl w:val="0"/>
          <w:numId w:val="12"/>
        </w:numPr>
        <w:rPr>
          <w:rFonts w:asciiTheme="minorHAnsi" w:eastAsia="Cambria" w:hAnsiTheme="minorHAnsi" w:cs="Cambria"/>
          <w:sz w:val="28"/>
          <w:szCs w:val="28"/>
        </w:rPr>
      </w:pPr>
      <w:r w:rsidRPr="00037750">
        <w:rPr>
          <w:rStyle w:val="Strong"/>
          <w:rFonts w:asciiTheme="minorHAnsi" w:hAnsiTheme="minorHAnsi"/>
          <w:sz w:val="28"/>
          <w:szCs w:val="28"/>
        </w:rPr>
        <w:t>TinyGPS++</w:t>
      </w:r>
      <w:r w:rsidRPr="00037750">
        <w:rPr>
          <w:rFonts w:asciiTheme="minorHAnsi" w:hAnsiTheme="minorHAnsi"/>
          <w:sz w:val="28"/>
          <w:szCs w:val="28"/>
        </w:rPr>
        <w:t xml:space="preserve"> – NMEA GPS parsing</w:t>
      </w:r>
    </w:p>
    <w:p w14:paraId="19745232" w14:textId="77777777" w:rsidR="00B52116" w:rsidRPr="00037750" w:rsidRDefault="00B52116" w:rsidP="00B52116">
      <w:pPr>
        <w:pStyle w:val="NormalWeb"/>
        <w:numPr>
          <w:ilvl w:val="0"/>
          <w:numId w:val="12"/>
        </w:numPr>
        <w:rPr>
          <w:rFonts w:asciiTheme="minorHAnsi" w:hAnsiTheme="minorHAnsi"/>
          <w:sz w:val="28"/>
          <w:szCs w:val="28"/>
        </w:rPr>
      </w:pPr>
      <w:r w:rsidRPr="00037750">
        <w:rPr>
          <w:rStyle w:val="Strong"/>
          <w:rFonts w:asciiTheme="minorHAnsi" w:hAnsiTheme="minorHAnsi"/>
          <w:sz w:val="28"/>
          <w:szCs w:val="28"/>
        </w:rPr>
        <w:t>Python (Pi OS)</w:t>
      </w:r>
      <w:r w:rsidRPr="00037750">
        <w:rPr>
          <w:rFonts w:asciiTheme="minorHAnsi" w:hAnsiTheme="minorHAnsi"/>
          <w:sz w:val="28"/>
          <w:szCs w:val="28"/>
        </w:rPr>
        <w:t xml:space="preserve"> – webcam and streaming control</w:t>
      </w:r>
    </w:p>
    <w:p w14:paraId="223246B8" w14:textId="77777777" w:rsidR="00B52116" w:rsidRPr="00037750" w:rsidRDefault="00B52116" w:rsidP="00B52116">
      <w:pPr>
        <w:pStyle w:val="NormalWeb"/>
        <w:numPr>
          <w:ilvl w:val="0"/>
          <w:numId w:val="12"/>
        </w:numPr>
        <w:rPr>
          <w:rFonts w:asciiTheme="minorHAnsi" w:hAnsiTheme="minorHAnsi"/>
          <w:sz w:val="28"/>
          <w:szCs w:val="28"/>
        </w:rPr>
      </w:pPr>
      <w:proofErr w:type="spellStart"/>
      <w:r w:rsidRPr="00037750">
        <w:rPr>
          <w:rStyle w:val="Strong"/>
          <w:rFonts w:asciiTheme="minorHAnsi" w:hAnsiTheme="minorHAnsi"/>
          <w:sz w:val="28"/>
          <w:szCs w:val="28"/>
        </w:rPr>
        <w:t>fswebcam</w:t>
      </w:r>
      <w:proofErr w:type="spellEnd"/>
      <w:r w:rsidRPr="00037750">
        <w:rPr>
          <w:rStyle w:val="Strong"/>
          <w:rFonts w:asciiTheme="minorHAnsi" w:hAnsiTheme="minorHAnsi"/>
          <w:sz w:val="28"/>
          <w:szCs w:val="28"/>
        </w:rPr>
        <w:t xml:space="preserve"> / v4l2</w:t>
      </w:r>
      <w:r w:rsidRPr="00037750">
        <w:rPr>
          <w:rFonts w:asciiTheme="minorHAnsi" w:hAnsiTheme="minorHAnsi"/>
          <w:sz w:val="28"/>
          <w:szCs w:val="28"/>
        </w:rPr>
        <w:t xml:space="preserve"> – camera testing</w:t>
      </w:r>
    </w:p>
    <w:p w14:paraId="07104B75" w14:textId="46E898FC" w:rsidR="00B52116" w:rsidRPr="00037750" w:rsidRDefault="00B52116" w:rsidP="00B52116">
      <w:pPr>
        <w:pStyle w:val="NormalWeb"/>
        <w:numPr>
          <w:ilvl w:val="0"/>
          <w:numId w:val="12"/>
        </w:numPr>
        <w:rPr>
          <w:rFonts w:asciiTheme="minorHAnsi" w:hAnsiTheme="minorHAnsi"/>
          <w:sz w:val="28"/>
          <w:szCs w:val="28"/>
        </w:rPr>
      </w:pPr>
      <w:r w:rsidRPr="00037750">
        <w:rPr>
          <w:rFonts w:asciiTheme="minorHAnsi" w:hAnsiTheme="minorHAnsi"/>
          <w:sz w:val="28"/>
          <w:szCs w:val="28"/>
        </w:rPr>
        <w:t>Flask</w:t>
      </w:r>
      <w:r w:rsidRPr="00037750">
        <w:rPr>
          <w:rStyle w:val="Strong"/>
          <w:rFonts w:asciiTheme="minorHAnsi" w:hAnsiTheme="minorHAnsi"/>
          <w:sz w:val="28"/>
          <w:szCs w:val="28"/>
        </w:rPr>
        <w:t xml:space="preserve"> / UV4L</w:t>
      </w:r>
      <w:r w:rsidRPr="00037750">
        <w:rPr>
          <w:rFonts w:asciiTheme="minorHAnsi" w:hAnsiTheme="minorHAnsi"/>
          <w:sz w:val="28"/>
          <w:szCs w:val="28"/>
        </w:rPr>
        <w:t xml:space="preserve"> – live streaming</w:t>
      </w:r>
    </w:p>
    <w:p w14:paraId="58C87064" w14:textId="4E225770" w:rsidR="00B52116" w:rsidRPr="00037750" w:rsidRDefault="00B52116" w:rsidP="00133570">
      <w:pPr>
        <w:pStyle w:val="ListParagraph"/>
        <w:numPr>
          <w:ilvl w:val="0"/>
          <w:numId w:val="12"/>
        </w:numPr>
        <w:rPr>
          <w:rFonts w:asciiTheme="minorHAnsi" w:eastAsia="Cambria" w:hAnsiTheme="minorHAnsi" w:cs="Cambria"/>
          <w:sz w:val="28"/>
          <w:szCs w:val="28"/>
        </w:rPr>
      </w:pPr>
      <w:proofErr w:type="spellStart"/>
      <w:r w:rsidRPr="00037750">
        <w:rPr>
          <w:rStyle w:val="Strong"/>
          <w:rFonts w:asciiTheme="minorHAnsi" w:hAnsiTheme="minorHAnsi"/>
          <w:sz w:val="28"/>
          <w:szCs w:val="28"/>
        </w:rPr>
        <w:t>RealVNC</w:t>
      </w:r>
      <w:proofErr w:type="spellEnd"/>
      <w:r w:rsidRPr="00037750">
        <w:rPr>
          <w:rStyle w:val="Strong"/>
          <w:rFonts w:asciiTheme="minorHAnsi" w:hAnsiTheme="minorHAnsi"/>
          <w:sz w:val="28"/>
          <w:szCs w:val="28"/>
        </w:rPr>
        <w:t xml:space="preserve"> &amp; PuTTY</w:t>
      </w:r>
      <w:r w:rsidRPr="00037750">
        <w:rPr>
          <w:rFonts w:asciiTheme="minorHAnsi" w:hAnsiTheme="minorHAnsi"/>
          <w:sz w:val="28"/>
          <w:szCs w:val="28"/>
        </w:rPr>
        <w:t xml:space="preserve"> – Pi remote configuration</w:t>
      </w:r>
    </w:p>
    <w:p w14:paraId="3D595BB4" w14:textId="7EE511FA" w:rsidR="00B52116" w:rsidRPr="00037750" w:rsidRDefault="00056C87" w:rsidP="00133570">
      <w:pPr>
        <w:pStyle w:val="ListParagraph"/>
        <w:numPr>
          <w:ilvl w:val="0"/>
          <w:numId w:val="12"/>
        </w:numPr>
        <w:rPr>
          <w:rFonts w:asciiTheme="minorHAnsi" w:eastAsia="Cambria" w:hAnsiTheme="minorHAnsi" w:cs="Cambria"/>
          <w:sz w:val="28"/>
          <w:szCs w:val="28"/>
        </w:rPr>
      </w:pPr>
      <w:r w:rsidRPr="00037750">
        <w:rPr>
          <w:rStyle w:val="Strong"/>
          <w:rFonts w:asciiTheme="minorHAnsi" w:hAnsiTheme="minorHAnsi"/>
          <w:sz w:val="28"/>
          <w:szCs w:val="28"/>
        </w:rPr>
        <w:t>Things peak</w:t>
      </w:r>
      <w:r w:rsidR="00B52116" w:rsidRPr="00037750">
        <w:rPr>
          <w:rStyle w:val="Strong"/>
          <w:rFonts w:asciiTheme="minorHAnsi" w:hAnsiTheme="minorHAnsi"/>
          <w:sz w:val="28"/>
          <w:szCs w:val="28"/>
        </w:rPr>
        <w:t xml:space="preserve"> &amp; Custom Webpage</w:t>
      </w:r>
      <w:r w:rsidR="00B52116" w:rsidRPr="00037750">
        <w:rPr>
          <w:rFonts w:asciiTheme="minorHAnsi" w:hAnsiTheme="minorHAnsi"/>
          <w:sz w:val="28"/>
          <w:szCs w:val="28"/>
        </w:rPr>
        <w:t xml:space="preserve"> – cloud dashboard and secure access</w:t>
      </w:r>
    </w:p>
    <w:p w14:paraId="522B22D5" w14:textId="401E7B62" w:rsidR="00A40722" w:rsidRPr="00037750" w:rsidRDefault="00936B25">
      <w:pPr>
        <w:numPr>
          <w:ilvl w:val="0"/>
          <w:numId w:val="1"/>
        </w:numPr>
        <w:rPr>
          <w:rFonts w:asciiTheme="minorHAnsi" w:eastAsia="Cambria" w:hAnsiTheme="minorHAnsi" w:cs="Cambria"/>
          <w:sz w:val="28"/>
          <w:szCs w:val="28"/>
        </w:rPr>
      </w:pPr>
      <w:r w:rsidRPr="00037750">
        <w:rPr>
          <w:rFonts w:asciiTheme="minorHAnsi" w:eastAsia="Cambria" w:hAnsiTheme="minorHAnsi" w:cs="Cambria"/>
          <w:sz w:val="28"/>
          <w:szCs w:val="28"/>
        </w:rPr>
        <w:t xml:space="preserve">Analytical / </w:t>
      </w:r>
      <w:r w:rsidR="008B1931" w:rsidRPr="00037750">
        <w:rPr>
          <w:rFonts w:asciiTheme="minorHAnsi" w:eastAsia="Cambria" w:hAnsiTheme="minorHAnsi" w:cs="Cambria"/>
          <w:sz w:val="28"/>
          <w:szCs w:val="28"/>
        </w:rPr>
        <w:t>Modelling</w:t>
      </w:r>
      <w:r w:rsidRPr="00037750">
        <w:rPr>
          <w:rFonts w:asciiTheme="minorHAnsi" w:eastAsia="Cambria" w:hAnsiTheme="minorHAnsi" w:cs="Cambria"/>
          <w:sz w:val="28"/>
          <w:szCs w:val="28"/>
        </w:rPr>
        <w:t xml:space="preserve"> Methods</w:t>
      </w:r>
    </w:p>
    <w:p w14:paraId="7CBB948F" w14:textId="130F120F" w:rsidR="00936B25" w:rsidRPr="00037750" w:rsidRDefault="00A22B68" w:rsidP="00936B25">
      <w:pPr>
        <w:pStyle w:val="ListParagraph"/>
        <w:numPr>
          <w:ilvl w:val="0"/>
          <w:numId w:val="13"/>
        </w:numPr>
        <w:rPr>
          <w:rFonts w:asciiTheme="minorHAnsi" w:eastAsia="Cambria" w:hAnsiTheme="minorHAnsi" w:cs="Cambria"/>
          <w:sz w:val="28"/>
          <w:szCs w:val="28"/>
        </w:rPr>
      </w:pPr>
      <w:r w:rsidRPr="00037750">
        <w:rPr>
          <w:rFonts w:asciiTheme="minorHAnsi" w:eastAsia="Cambria" w:hAnsiTheme="minorHAnsi" w:cs="Cambria"/>
          <w:sz w:val="28"/>
          <w:szCs w:val="28"/>
        </w:rPr>
        <w:t>Sensor calibration and noise filtering</w:t>
      </w:r>
    </w:p>
    <w:p w14:paraId="393BE8A3" w14:textId="58CC1471" w:rsidR="00A22B68" w:rsidRPr="00037750" w:rsidRDefault="00A22B68" w:rsidP="00936B25">
      <w:pPr>
        <w:pStyle w:val="ListParagraph"/>
        <w:numPr>
          <w:ilvl w:val="0"/>
          <w:numId w:val="13"/>
        </w:numPr>
        <w:rPr>
          <w:rFonts w:asciiTheme="minorHAnsi" w:eastAsia="Cambria" w:hAnsiTheme="minorHAnsi" w:cs="Cambria"/>
          <w:sz w:val="28"/>
          <w:szCs w:val="28"/>
        </w:rPr>
      </w:pPr>
      <w:r w:rsidRPr="00037750">
        <w:rPr>
          <w:rFonts w:asciiTheme="minorHAnsi" w:eastAsia="Cambria" w:hAnsiTheme="minorHAnsi" w:cs="Cambria"/>
          <w:sz w:val="28"/>
          <w:szCs w:val="28"/>
        </w:rPr>
        <w:t>GPS data cleaning and coordinate extraction</w:t>
      </w:r>
    </w:p>
    <w:p w14:paraId="0E973A41" w14:textId="5A09C66E" w:rsidR="00A22B68" w:rsidRPr="00037750" w:rsidRDefault="008B1931" w:rsidP="00936B25">
      <w:pPr>
        <w:pStyle w:val="ListParagraph"/>
        <w:numPr>
          <w:ilvl w:val="0"/>
          <w:numId w:val="13"/>
        </w:numPr>
        <w:rPr>
          <w:rFonts w:asciiTheme="minorHAnsi" w:eastAsia="Cambria" w:hAnsiTheme="minorHAnsi" w:cs="Cambria"/>
          <w:sz w:val="28"/>
          <w:szCs w:val="28"/>
        </w:rPr>
      </w:pPr>
      <w:r w:rsidRPr="00037750">
        <w:rPr>
          <w:rFonts w:asciiTheme="minorHAnsi" w:eastAsia="Cambria" w:hAnsiTheme="minorHAnsi" w:cs="Cambria"/>
          <w:sz w:val="28"/>
          <w:szCs w:val="28"/>
        </w:rPr>
        <w:t>Streaming latency optimization</w:t>
      </w:r>
    </w:p>
    <w:p w14:paraId="3EEEAF31" w14:textId="55C0AB59" w:rsidR="008B1931" w:rsidRPr="00037750" w:rsidRDefault="008B1931" w:rsidP="00936B25">
      <w:pPr>
        <w:pStyle w:val="ListParagraph"/>
        <w:numPr>
          <w:ilvl w:val="0"/>
          <w:numId w:val="13"/>
        </w:numPr>
        <w:rPr>
          <w:rFonts w:asciiTheme="minorHAnsi" w:eastAsia="Cambria" w:hAnsiTheme="minorHAnsi" w:cs="Cambria"/>
          <w:sz w:val="28"/>
          <w:szCs w:val="28"/>
        </w:rPr>
      </w:pPr>
      <w:r w:rsidRPr="00037750">
        <w:rPr>
          <w:rFonts w:asciiTheme="minorHAnsi" w:eastAsia="Cambria" w:hAnsiTheme="minorHAnsi" w:cs="Cambria"/>
          <w:sz w:val="28"/>
          <w:szCs w:val="28"/>
        </w:rPr>
        <w:t>Power management evaluation for stable operation</w:t>
      </w:r>
    </w:p>
    <w:p w14:paraId="5BE42390" w14:textId="373A9967" w:rsidR="00A40722" w:rsidRPr="00037750" w:rsidRDefault="00D07B9F">
      <w:pPr>
        <w:numPr>
          <w:ilvl w:val="0"/>
          <w:numId w:val="1"/>
        </w:numPr>
        <w:spacing w:after="240"/>
        <w:rPr>
          <w:rFonts w:asciiTheme="minorHAnsi" w:eastAsia="Cambria" w:hAnsiTheme="minorHAnsi" w:cs="Cambria"/>
          <w:sz w:val="28"/>
          <w:szCs w:val="28"/>
        </w:rPr>
      </w:pPr>
      <w:r w:rsidRPr="00037750">
        <w:rPr>
          <w:rFonts w:asciiTheme="minorHAnsi" w:eastAsia="Cambria" w:hAnsiTheme="minorHAnsi" w:cs="Cambria"/>
          <w:sz w:val="28"/>
          <w:szCs w:val="28"/>
        </w:rPr>
        <w:t xml:space="preserve">Experimental setup or workflow </w:t>
      </w:r>
    </w:p>
    <w:p w14:paraId="5A353183" w14:textId="3FDC0C6E" w:rsidR="00A40722" w:rsidRDefault="00F86CFF" w:rsidP="00037750">
      <w:pPr>
        <w:pStyle w:val="NormalWeb"/>
        <w:ind w:left="360"/>
        <w:jc w:val="both"/>
        <w:rPr>
          <w:rFonts w:ascii="Cambria" w:eastAsia="Cambria" w:hAnsi="Cambria" w:cs="Cambria"/>
          <w:b/>
          <w:sz w:val="34"/>
          <w:szCs w:val="34"/>
        </w:rPr>
      </w:pPr>
      <w:r>
        <w:rPr>
          <w:noProof/>
        </w:rPr>
        <w:drawing>
          <wp:inline distT="0" distB="0" distL="0" distR="0" wp14:anchorId="20EE8C0C" wp14:editId="5A53465B">
            <wp:extent cx="5646420" cy="1889760"/>
            <wp:effectExtent l="0" t="0" r="0" b="0"/>
            <wp:docPr id="2050155776"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5776" name="Picture 3" descr="A diagram of a flow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46420" cy="1889760"/>
                    </a:xfrm>
                    <a:prstGeom prst="rect">
                      <a:avLst/>
                    </a:prstGeom>
                    <a:noFill/>
                    <a:ln>
                      <a:noFill/>
                    </a:ln>
                  </pic:spPr>
                </pic:pic>
              </a:graphicData>
            </a:graphic>
          </wp:inline>
        </w:drawing>
      </w:r>
      <w:bookmarkStart w:id="8" w:name="_iqnz6gfz94s3" w:colFirst="0" w:colLast="0"/>
      <w:bookmarkEnd w:id="8"/>
      <w:r>
        <w:rPr>
          <w:rFonts w:ascii="Cambria" w:eastAsia="Cambria" w:hAnsi="Cambria" w:cs="Cambria"/>
          <w:b/>
          <w:sz w:val="34"/>
          <w:szCs w:val="34"/>
        </w:rPr>
        <w:t xml:space="preserve">4. </w:t>
      </w:r>
      <w:r w:rsidRPr="00037750">
        <w:rPr>
          <w:rFonts w:ascii="Cambria" w:eastAsia="Cambria" w:hAnsi="Cambria" w:cs="Cambria"/>
          <w:b/>
          <w:sz w:val="32"/>
          <w:szCs w:val="32"/>
        </w:rPr>
        <w:t>Results and Discussion</w:t>
      </w:r>
    </w:p>
    <w:p w14:paraId="5B4B429A" w14:textId="77777777" w:rsidR="004D32F1" w:rsidRPr="004D32F1" w:rsidRDefault="004D32F1" w:rsidP="004D32F1">
      <w:pPr>
        <w:pStyle w:val="NormalWeb"/>
        <w:ind w:left="360"/>
        <w:rPr>
          <w:rFonts w:asciiTheme="minorHAnsi" w:hAnsiTheme="minorHAnsi"/>
          <w:sz w:val="28"/>
          <w:szCs w:val="28"/>
        </w:rPr>
      </w:pPr>
      <w:r w:rsidRPr="004D32F1">
        <w:rPr>
          <w:rFonts w:asciiTheme="minorHAnsi" w:hAnsiTheme="minorHAnsi"/>
          <w:sz w:val="28"/>
          <w:szCs w:val="28"/>
        </w:rPr>
        <w:t xml:space="preserve">The output link contains the final visuals of the HANUMA rover after completing system integration and testing. The uploaded images show the finished prototype, including PCB wiring, motor setup, sensor placement, and overall chassis design. These outputs confirm that all modules—ESP32, Raspberry Pi 5, GPS, sensors, and webcam—operated together as a functional system. The rover demonstrated stable </w:t>
      </w:r>
      <w:r w:rsidRPr="004D32F1">
        <w:rPr>
          <w:rFonts w:asciiTheme="minorHAnsi" w:hAnsiTheme="minorHAnsi"/>
          <w:sz w:val="28"/>
          <w:szCs w:val="28"/>
        </w:rPr>
        <w:lastRenderedPageBreak/>
        <w:t>movement, live video streaming, and accurate data transmission during testing, validating the design and build quality.</w:t>
      </w:r>
    </w:p>
    <w:p w14:paraId="1B2FE3C4" w14:textId="1357B854" w:rsidR="003D08B9" w:rsidRPr="00037750" w:rsidRDefault="004D32F1" w:rsidP="00037750">
      <w:pPr>
        <w:pStyle w:val="NormalWeb"/>
        <w:ind w:left="360"/>
        <w:rPr>
          <w:rFonts w:asciiTheme="minorHAnsi" w:hAnsiTheme="minorHAnsi"/>
          <w:sz w:val="28"/>
          <w:szCs w:val="28"/>
        </w:rPr>
      </w:pPr>
      <w:r w:rsidRPr="004D32F1">
        <w:rPr>
          <w:rFonts w:asciiTheme="minorHAnsi" w:hAnsiTheme="minorHAnsi"/>
          <w:sz w:val="28"/>
          <w:szCs w:val="28"/>
        </w:rPr>
        <w:t>Output link:</w:t>
      </w:r>
      <w:r w:rsidRPr="004D32F1">
        <w:rPr>
          <w:rFonts w:asciiTheme="minorHAnsi" w:hAnsiTheme="minorHAnsi"/>
          <w:sz w:val="28"/>
          <w:szCs w:val="28"/>
        </w:rPr>
        <w:br/>
      </w:r>
      <w:hyperlink r:id="rId8" w:tgtFrame="_new" w:history="1">
        <w:r w:rsidRPr="004D32F1">
          <w:rPr>
            <w:rStyle w:val="Hyperlink"/>
            <w:rFonts w:asciiTheme="minorHAnsi" w:hAnsiTheme="minorHAnsi"/>
            <w:b/>
            <w:bCs/>
            <w:sz w:val="28"/>
            <w:szCs w:val="28"/>
          </w:rPr>
          <w:t>https://github.com/Gopinayak02/HANUMA_Weekly_Report/tree/main/week8</w:t>
        </w:r>
      </w:hyperlink>
      <w:bookmarkStart w:id="9" w:name="_jogtaqu0sftl" w:colFirst="0" w:colLast="0"/>
      <w:bookmarkEnd w:id="9"/>
    </w:p>
    <w:p w14:paraId="4DB5247F" w14:textId="1A2BBE4A" w:rsidR="00A40722" w:rsidRDefault="00D07B9F">
      <w:pPr>
        <w:pStyle w:val="Heading1"/>
        <w:keepNext w:val="0"/>
        <w:keepLines w:val="0"/>
        <w:spacing w:before="480"/>
        <w:rPr>
          <w:rFonts w:ascii="Cambria" w:eastAsia="Cambria" w:hAnsi="Cambria" w:cs="Cambria"/>
          <w:b/>
          <w:sz w:val="34"/>
          <w:szCs w:val="34"/>
        </w:rPr>
      </w:pPr>
      <w:r>
        <w:rPr>
          <w:rFonts w:ascii="Cambria" w:eastAsia="Cambria" w:hAnsi="Cambria" w:cs="Cambria"/>
          <w:b/>
          <w:sz w:val="34"/>
          <w:szCs w:val="34"/>
        </w:rPr>
        <w:t xml:space="preserve">5. </w:t>
      </w:r>
      <w:r w:rsidRPr="00037750">
        <w:rPr>
          <w:rFonts w:ascii="Cambria" w:eastAsia="Cambria" w:hAnsi="Cambria" w:cs="Cambria"/>
          <w:b/>
          <w:sz w:val="32"/>
          <w:szCs w:val="32"/>
        </w:rPr>
        <w:t>Conclusion</w:t>
      </w:r>
    </w:p>
    <w:p w14:paraId="64514E64" w14:textId="77777777" w:rsidR="003D08B9" w:rsidRPr="003D08B9" w:rsidRDefault="003D08B9" w:rsidP="003D08B9">
      <w:pPr>
        <w:rPr>
          <w:rFonts w:asciiTheme="minorHAnsi" w:hAnsiTheme="minorHAnsi"/>
          <w:sz w:val="28"/>
          <w:szCs w:val="28"/>
          <w:lang w:val="en-IN"/>
        </w:rPr>
      </w:pPr>
      <w:r w:rsidRPr="003D08B9">
        <w:rPr>
          <w:rFonts w:asciiTheme="minorHAnsi" w:hAnsiTheme="minorHAnsi"/>
          <w:sz w:val="28"/>
          <w:szCs w:val="28"/>
          <w:lang w:val="en-IN"/>
        </w:rPr>
        <w:t>The HANUMA rover project resulted in a fully functional system capable of sensing environmental conditions, streaming live video, and providing GPS-based location tracking. All integrated components operated reliably during testing, confirming the effectiveness of the design and implementation.</w:t>
      </w:r>
    </w:p>
    <w:p w14:paraId="1E394DF6" w14:textId="77777777" w:rsidR="003D08B9" w:rsidRPr="003D08B9" w:rsidRDefault="003D08B9" w:rsidP="003D08B9">
      <w:pPr>
        <w:rPr>
          <w:rFonts w:asciiTheme="minorHAnsi" w:hAnsiTheme="minorHAnsi"/>
          <w:sz w:val="28"/>
          <w:szCs w:val="28"/>
          <w:lang w:val="en-IN"/>
        </w:rPr>
      </w:pPr>
      <w:r w:rsidRPr="003D08B9">
        <w:rPr>
          <w:rFonts w:asciiTheme="minorHAnsi" w:hAnsiTheme="minorHAnsi"/>
          <w:sz w:val="28"/>
          <w:szCs w:val="28"/>
          <w:lang w:val="en-IN"/>
        </w:rPr>
        <w:t>The internship strengthened technical skills in embedded systems, sensor integration, GPS processing, IoT communication, PCB development, and real-time data handling. It also improved practical understanding of geospatial and positioning technologies through hands-on project work.</w:t>
      </w:r>
    </w:p>
    <w:p w14:paraId="7B8F40A8" w14:textId="77777777" w:rsidR="003D08B9" w:rsidRPr="00037750" w:rsidRDefault="003D08B9" w:rsidP="003D08B9">
      <w:pPr>
        <w:rPr>
          <w:rFonts w:asciiTheme="minorHAnsi" w:hAnsiTheme="minorHAnsi"/>
          <w:sz w:val="28"/>
          <w:szCs w:val="28"/>
          <w:lang w:val="en-IN"/>
        </w:rPr>
      </w:pPr>
    </w:p>
    <w:p w14:paraId="5DAA071E" w14:textId="2F380BB2" w:rsidR="00A40722" w:rsidRPr="00037750" w:rsidRDefault="00D07B9F">
      <w:pPr>
        <w:pStyle w:val="Heading1"/>
        <w:keepNext w:val="0"/>
        <w:keepLines w:val="0"/>
        <w:spacing w:before="480"/>
        <w:rPr>
          <w:rFonts w:ascii="Cambria" w:eastAsia="Cambria" w:hAnsi="Cambria" w:cs="Cambria"/>
          <w:sz w:val="32"/>
          <w:szCs w:val="32"/>
        </w:rPr>
      </w:pPr>
      <w:bookmarkStart w:id="10" w:name="_dtdc3a49f5dj" w:colFirst="0" w:colLast="0"/>
      <w:bookmarkEnd w:id="10"/>
      <w:r>
        <w:rPr>
          <w:rFonts w:ascii="Cambria" w:eastAsia="Cambria" w:hAnsi="Cambria" w:cs="Cambria"/>
          <w:b/>
          <w:sz w:val="34"/>
          <w:szCs w:val="34"/>
        </w:rPr>
        <w:t xml:space="preserve">6. </w:t>
      </w:r>
      <w:r w:rsidRPr="00037750">
        <w:rPr>
          <w:rFonts w:ascii="Cambria" w:eastAsia="Cambria" w:hAnsi="Cambria" w:cs="Cambria"/>
          <w:b/>
          <w:sz w:val="32"/>
          <w:szCs w:val="32"/>
        </w:rPr>
        <w:t>Learning Experience</w:t>
      </w:r>
    </w:p>
    <w:p w14:paraId="5EDFFDF6" w14:textId="1425759F" w:rsidR="00A40722" w:rsidRPr="00037750" w:rsidRDefault="00D07B9F">
      <w:pPr>
        <w:numPr>
          <w:ilvl w:val="0"/>
          <w:numId w:val="7"/>
        </w:numPr>
        <w:spacing w:before="240"/>
        <w:rPr>
          <w:rFonts w:asciiTheme="majorHAnsi" w:eastAsia="Cambria" w:hAnsiTheme="majorHAnsi" w:cstheme="majorHAnsi"/>
          <w:sz w:val="28"/>
          <w:szCs w:val="28"/>
        </w:rPr>
      </w:pPr>
      <w:r w:rsidRPr="00037750">
        <w:rPr>
          <w:rFonts w:asciiTheme="majorHAnsi" w:eastAsia="Cambria" w:hAnsiTheme="majorHAnsi" w:cstheme="majorHAnsi"/>
          <w:sz w:val="28"/>
          <w:szCs w:val="28"/>
        </w:rPr>
        <w:t xml:space="preserve">Technical Skills: </w:t>
      </w:r>
    </w:p>
    <w:p w14:paraId="2B0F8808" w14:textId="238D4938" w:rsidR="002458E8" w:rsidRPr="00037750" w:rsidRDefault="002458E8" w:rsidP="005B4DF0">
      <w:pPr>
        <w:pStyle w:val="NormalWeb"/>
        <w:numPr>
          <w:ilvl w:val="0"/>
          <w:numId w:val="14"/>
        </w:numPr>
        <w:rPr>
          <w:rFonts w:asciiTheme="majorHAnsi" w:hAnsiTheme="majorHAnsi" w:cstheme="majorHAnsi"/>
          <w:sz w:val="28"/>
          <w:szCs w:val="28"/>
        </w:rPr>
      </w:pPr>
      <w:r w:rsidRPr="00037750">
        <w:rPr>
          <w:rFonts w:asciiTheme="majorHAnsi" w:hAnsiTheme="majorHAnsi" w:cstheme="majorHAnsi"/>
          <w:sz w:val="28"/>
          <w:szCs w:val="28"/>
        </w:rPr>
        <w:t>Gained hands-on experience in embedded systems, sensor integration, GPS handling, and real-time data processing.</w:t>
      </w:r>
    </w:p>
    <w:p w14:paraId="28C9EB57" w14:textId="718BC8EE" w:rsidR="002458E8" w:rsidRPr="00037750" w:rsidRDefault="005B4DF0" w:rsidP="005B4DF0">
      <w:pPr>
        <w:pStyle w:val="NormalWeb"/>
        <w:numPr>
          <w:ilvl w:val="0"/>
          <w:numId w:val="14"/>
        </w:numPr>
        <w:rPr>
          <w:rFonts w:asciiTheme="majorHAnsi" w:hAnsiTheme="majorHAnsi" w:cstheme="majorHAnsi"/>
          <w:sz w:val="28"/>
          <w:szCs w:val="28"/>
        </w:rPr>
      </w:pPr>
      <w:r w:rsidRPr="00037750">
        <w:rPr>
          <w:rFonts w:asciiTheme="majorHAnsi" w:hAnsiTheme="majorHAnsi" w:cstheme="majorHAnsi"/>
          <w:sz w:val="28"/>
          <w:szCs w:val="28"/>
        </w:rPr>
        <w:t>Worked with Python streaming, PCB wiring, cloud dashboards, and tools like Arduino IDE and Raspberry Pi OS.</w:t>
      </w:r>
    </w:p>
    <w:p w14:paraId="521EAE11" w14:textId="1AA83FC9" w:rsidR="00A40722" w:rsidRPr="00037750" w:rsidRDefault="00D07B9F">
      <w:pPr>
        <w:numPr>
          <w:ilvl w:val="0"/>
          <w:numId w:val="7"/>
        </w:numPr>
        <w:rPr>
          <w:rFonts w:asciiTheme="majorHAnsi" w:eastAsia="Cambria" w:hAnsiTheme="majorHAnsi" w:cstheme="majorHAnsi"/>
          <w:sz w:val="28"/>
          <w:szCs w:val="28"/>
        </w:rPr>
      </w:pPr>
      <w:r w:rsidRPr="00037750">
        <w:rPr>
          <w:rFonts w:asciiTheme="majorHAnsi" w:eastAsia="Cambria" w:hAnsiTheme="majorHAnsi" w:cstheme="majorHAnsi"/>
          <w:sz w:val="28"/>
          <w:szCs w:val="28"/>
        </w:rPr>
        <w:t xml:space="preserve">Soft Skills: </w:t>
      </w:r>
    </w:p>
    <w:p w14:paraId="6C165C10" w14:textId="77777777" w:rsidR="00123583" w:rsidRPr="00037750" w:rsidRDefault="00123583" w:rsidP="00123583">
      <w:pPr>
        <w:rPr>
          <w:rFonts w:asciiTheme="majorHAnsi" w:eastAsia="Cambria" w:hAnsiTheme="majorHAnsi" w:cstheme="majorHAnsi"/>
          <w:sz w:val="28"/>
          <w:szCs w:val="28"/>
        </w:rPr>
      </w:pPr>
    </w:p>
    <w:p w14:paraId="03182941" w14:textId="59A3C724" w:rsidR="00123583" w:rsidRPr="00037750" w:rsidRDefault="00123583" w:rsidP="00123583">
      <w:pPr>
        <w:pStyle w:val="ListParagraph"/>
        <w:numPr>
          <w:ilvl w:val="0"/>
          <w:numId w:val="15"/>
        </w:numPr>
        <w:rPr>
          <w:rFonts w:asciiTheme="majorHAnsi" w:eastAsia="Cambria" w:hAnsiTheme="majorHAnsi" w:cstheme="majorHAnsi"/>
          <w:sz w:val="28"/>
          <w:szCs w:val="28"/>
        </w:rPr>
      </w:pPr>
      <w:r w:rsidRPr="00037750">
        <w:rPr>
          <w:rFonts w:asciiTheme="majorHAnsi" w:hAnsiTheme="majorHAnsi" w:cstheme="majorHAnsi"/>
          <w:sz w:val="28"/>
          <w:szCs w:val="28"/>
        </w:rPr>
        <w:t>Improved teamwork, communication, and problem-solving abilities.</w:t>
      </w:r>
    </w:p>
    <w:p w14:paraId="7A8D99C5" w14:textId="207521EE" w:rsidR="005B4DF0" w:rsidRPr="00037750" w:rsidRDefault="00123583" w:rsidP="00123583">
      <w:pPr>
        <w:pStyle w:val="ListParagraph"/>
        <w:numPr>
          <w:ilvl w:val="0"/>
          <w:numId w:val="15"/>
        </w:numPr>
        <w:rPr>
          <w:rFonts w:asciiTheme="majorHAnsi" w:eastAsia="Cambria" w:hAnsiTheme="majorHAnsi" w:cstheme="majorHAnsi"/>
          <w:sz w:val="28"/>
          <w:szCs w:val="28"/>
        </w:rPr>
      </w:pPr>
      <w:r w:rsidRPr="00037750">
        <w:rPr>
          <w:rFonts w:asciiTheme="majorHAnsi" w:hAnsiTheme="majorHAnsi" w:cstheme="majorHAnsi"/>
          <w:sz w:val="28"/>
          <w:szCs w:val="28"/>
        </w:rPr>
        <w:t>Enhanced planning and project coordination skills.</w:t>
      </w:r>
    </w:p>
    <w:p w14:paraId="7E08AAFF" w14:textId="454AC037" w:rsidR="00A40722" w:rsidRPr="00037750" w:rsidRDefault="00D07B9F">
      <w:pPr>
        <w:numPr>
          <w:ilvl w:val="0"/>
          <w:numId w:val="7"/>
        </w:numPr>
        <w:spacing w:after="240"/>
        <w:rPr>
          <w:rFonts w:asciiTheme="majorHAnsi" w:eastAsia="Cambria" w:hAnsiTheme="majorHAnsi" w:cstheme="majorHAnsi"/>
          <w:sz w:val="28"/>
          <w:szCs w:val="28"/>
        </w:rPr>
      </w:pPr>
      <w:r w:rsidRPr="00037750">
        <w:rPr>
          <w:rFonts w:asciiTheme="majorHAnsi" w:eastAsia="Cambria" w:hAnsiTheme="majorHAnsi" w:cstheme="majorHAnsi"/>
          <w:sz w:val="28"/>
          <w:szCs w:val="28"/>
        </w:rPr>
        <w:t>Exposure</w:t>
      </w:r>
      <w:bookmarkStart w:id="11" w:name="_rnrg5yo9a9tk" w:colFirst="0" w:colLast="0"/>
      <w:bookmarkEnd w:id="11"/>
      <w:r w:rsidRPr="00037750">
        <w:rPr>
          <w:rFonts w:asciiTheme="majorHAnsi" w:eastAsia="Cambria" w:hAnsiTheme="majorHAnsi" w:cstheme="majorHAnsi"/>
          <w:sz w:val="28"/>
          <w:szCs w:val="28"/>
        </w:rPr>
        <w:t>:</w:t>
      </w:r>
    </w:p>
    <w:p w14:paraId="36EE16EE" w14:textId="77777777" w:rsidR="0032022A" w:rsidRPr="00037750" w:rsidRDefault="007502E6" w:rsidP="0032022A">
      <w:pPr>
        <w:pStyle w:val="NormalWeb"/>
        <w:numPr>
          <w:ilvl w:val="1"/>
          <w:numId w:val="7"/>
        </w:numPr>
        <w:rPr>
          <w:rFonts w:asciiTheme="minorHAnsi" w:hAnsiTheme="minorHAnsi" w:cstheme="majorHAnsi"/>
          <w:sz w:val="28"/>
          <w:szCs w:val="28"/>
        </w:rPr>
      </w:pPr>
      <w:r w:rsidRPr="00037750">
        <w:rPr>
          <w:rFonts w:asciiTheme="minorHAnsi" w:hAnsiTheme="minorHAnsi" w:cstheme="majorHAnsi"/>
          <w:sz w:val="28"/>
          <w:szCs w:val="28"/>
        </w:rPr>
        <w:lastRenderedPageBreak/>
        <w:t>Learned from mentor guidance and practical engineering workflows at the PNT Lab.</w:t>
      </w:r>
    </w:p>
    <w:p w14:paraId="406962E5" w14:textId="1EFCC023" w:rsidR="007502E6" w:rsidRDefault="0032022A" w:rsidP="0032022A">
      <w:pPr>
        <w:pStyle w:val="NormalWeb"/>
        <w:numPr>
          <w:ilvl w:val="1"/>
          <w:numId w:val="7"/>
        </w:numPr>
      </w:pPr>
      <w:r w:rsidRPr="00037750">
        <w:rPr>
          <w:rFonts w:asciiTheme="minorHAnsi" w:hAnsiTheme="minorHAnsi"/>
          <w:sz w:val="28"/>
          <w:szCs w:val="28"/>
        </w:rPr>
        <w:t>Understood real-world applications of geospatial, navigation, and IoT technologies</w:t>
      </w:r>
      <w:r>
        <w:t>.</w:t>
      </w:r>
    </w:p>
    <w:p w14:paraId="2D94FD43" w14:textId="77777777" w:rsidR="00A40722" w:rsidRPr="00037750" w:rsidRDefault="00D07B9F">
      <w:pPr>
        <w:pStyle w:val="Heading1"/>
        <w:keepNext w:val="0"/>
        <w:keepLines w:val="0"/>
        <w:spacing w:before="480"/>
        <w:rPr>
          <w:rFonts w:ascii="Cambria" w:eastAsia="Cambria" w:hAnsi="Cambria" w:cs="Cambria"/>
          <w:b/>
          <w:sz w:val="32"/>
          <w:szCs w:val="32"/>
        </w:rPr>
      </w:pPr>
      <w:r>
        <w:rPr>
          <w:rFonts w:ascii="Cambria" w:eastAsia="Cambria" w:hAnsi="Cambria" w:cs="Cambria"/>
          <w:b/>
          <w:sz w:val="34"/>
          <w:szCs w:val="34"/>
        </w:rPr>
        <w:t xml:space="preserve">7. </w:t>
      </w:r>
      <w:r w:rsidRPr="00037750">
        <w:rPr>
          <w:rFonts w:ascii="Cambria" w:eastAsia="Cambria" w:hAnsi="Cambria" w:cs="Cambria"/>
          <w:b/>
          <w:sz w:val="32"/>
          <w:szCs w:val="32"/>
        </w:rPr>
        <w:t>Gratitude and Acknowledgement</w:t>
      </w:r>
    </w:p>
    <w:p w14:paraId="23EC30F0" w14:textId="2D980D28" w:rsidR="009E0B56" w:rsidRPr="00037750" w:rsidRDefault="009E0B56" w:rsidP="009E0B56">
      <w:pPr>
        <w:rPr>
          <w:rFonts w:asciiTheme="minorHAnsi" w:hAnsiTheme="minorHAnsi"/>
          <w:sz w:val="28"/>
          <w:szCs w:val="28"/>
        </w:rPr>
      </w:pPr>
      <w:r w:rsidRPr="00037750">
        <w:rPr>
          <w:rFonts w:asciiTheme="minorHAnsi" w:hAnsiTheme="minorHAnsi"/>
          <w:sz w:val="28"/>
          <w:szCs w:val="28"/>
        </w:rPr>
        <w:t xml:space="preserve">We would like to express heartfelt gratitude to </w:t>
      </w:r>
      <w:r w:rsidRPr="00037750">
        <w:rPr>
          <w:rFonts w:asciiTheme="minorHAnsi" w:hAnsiTheme="minorHAnsi"/>
          <w:b/>
          <w:bCs/>
          <w:sz w:val="28"/>
          <w:szCs w:val="28"/>
        </w:rPr>
        <w:t xml:space="preserve">Geo-Intel Lab, IIT Tirupati </w:t>
      </w:r>
      <w:proofErr w:type="spellStart"/>
      <w:r w:rsidRPr="00037750">
        <w:rPr>
          <w:rFonts w:asciiTheme="minorHAnsi" w:hAnsiTheme="minorHAnsi"/>
          <w:b/>
          <w:bCs/>
          <w:sz w:val="28"/>
          <w:szCs w:val="28"/>
        </w:rPr>
        <w:t>Navavishkar</w:t>
      </w:r>
      <w:proofErr w:type="spellEnd"/>
      <w:r w:rsidRPr="00037750">
        <w:rPr>
          <w:rFonts w:asciiTheme="minorHAnsi" w:hAnsiTheme="minorHAnsi"/>
          <w:b/>
          <w:bCs/>
          <w:sz w:val="28"/>
          <w:szCs w:val="28"/>
        </w:rPr>
        <w:t xml:space="preserve"> I-Hub Foundation (</w:t>
      </w:r>
      <w:proofErr w:type="spellStart"/>
      <w:r w:rsidRPr="00037750">
        <w:rPr>
          <w:rFonts w:asciiTheme="minorHAnsi" w:hAnsiTheme="minorHAnsi"/>
          <w:b/>
          <w:bCs/>
          <w:sz w:val="28"/>
          <w:szCs w:val="28"/>
        </w:rPr>
        <w:t>IITTNiF</w:t>
      </w:r>
      <w:proofErr w:type="spellEnd"/>
      <w:r w:rsidRPr="00037750">
        <w:rPr>
          <w:rFonts w:asciiTheme="minorHAnsi" w:hAnsiTheme="minorHAnsi"/>
          <w:b/>
          <w:bCs/>
          <w:sz w:val="28"/>
          <w:szCs w:val="28"/>
        </w:rPr>
        <w:t>)</w:t>
      </w:r>
      <w:r w:rsidRPr="00037750">
        <w:rPr>
          <w:rFonts w:asciiTheme="minorHAnsi" w:hAnsiTheme="minorHAnsi"/>
          <w:sz w:val="28"/>
          <w:szCs w:val="28"/>
        </w:rPr>
        <w:t xml:space="preserve"> for providing this opportunity through the PNT Lab hosted at our institution.</w:t>
      </w:r>
      <w:r w:rsidRPr="00037750">
        <w:rPr>
          <w:rFonts w:asciiTheme="minorHAnsi" w:hAnsiTheme="minorHAnsi"/>
          <w:sz w:val="28"/>
          <w:szCs w:val="28"/>
        </w:rPr>
        <w:br/>
        <w:t xml:space="preserve">The mentorship, resources, and collaborative ecosystem created by Geo-Intel Lab, </w:t>
      </w:r>
      <w:proofErr w:type="spellStart"/>
      <w:r w:rsidRPr="00037750">
        <w:rPr>
          <w:rFonts w:asciiTheme="minorHAnsi" w:hAnsiTheme="minorHAnsi"/>
          <w:sz w:val="28"/>
          <w:szCs w:val="28"/>
        </w:rPr>
        <w:t>IITTNiF</w:t>
      </w:r>
      <w:proofErr w:type="spellEnd"/>
      <w:r w:rsidRPr="00037750">
        <w:rPr>
          <w:rFonts w:asciiTheme="minorHAnsi" w:hAnsiTheme="minorHAnsi"/>
          <w:sz w:val="28"/>
          <w:szCs w:val="28"/>
        </w:rPr>
        <w:t>, greatly contributed to strengthening understanding of geospatial and positioning technologies.</w:t>
      </w:r>
      <w:r w:rsidRPr="00037750">
        <w:rPr>
          <w:rFonts w:asciiTheme="minorHAnsi" w:hAnsiTheme="minorHAnsi"/>
          <w:sz w:val="28"/>
          <w:szCs w:val="28"/>
        </w:rPr>
        <w:br/>
        <w:t xml:space="preserve">Sincere appreciation is extended to the faculty mentor, peers, and the </w:t>
      </w:r>
      <w:proofErr w:type="spellStart"/>
      <w:r w:rsidRPr="00037750">
        <w:rPr>
          <w:rFonts w:asciiTheme="minorHAnsi" w:hAnsiTheme="minorHAnsi"/>
          <w:sz w:val="28"/>
          <w:szCs w:val="28"/>
        </w:rPr>
        <w:t>IITTNiF</w:t>
      </w:r>
      <w:proofErr w:type="spellEnd"/>
      <w:r w:rsidRPr="00037750">
        <w:rPr>
          <w:rFonts w:asciiTheme="minorHAnsi" w:hAnsiTheme="minorHAnsi"/>
          <w:sz w:val="28"/>
          <w:szCs w:val="28"/>
        </w:rPr>
        <w:t xml:space="preserve"> team for their continuous guidance, support, and encouragement throughout the internship.</w:t>
      </w:r>
    </w:p>
    <w:p w14:paraId="72A73CA9" w14:textId="77777777" w:rsidR="008F1EED" w:rsidRDefault="00D07B9F" w:rsidP="008F1EED">
      <w:pPr>
        <w:pStyle w:val="Heading1"/>
        <w:keepNext w:val="0"/>
        <w:keepLines w:val="0"/>
        <w:spacing w:before="480"/>
        <w:rPr>
          <w:rFonts w:ascii="Cambria" w:eastAsia="Cambria" w:hAnsi="Cambria" w:cs="Cambria"/>
          <w:b/>
          <w:bCs/>
          <w:sz w:val="24"/>
          <w:szCs w:val="24"/>
          <w:lang w:val="en-IN"/>
        </w:rPr>
      </w:pPr>
      <w:bookmarkStart w:id="12" w:name="_5qal0qxvd5vo" w:colFirst="0" w:colLast="0"/>
      <w:bookmarkEnd w:id="12"/>
      <w:r>
        <w:rPr>
          <w:rFonts w:ascii="Cambria" w:eastAsia="Cambria" w:hAnsi="Cambria" w:cs="Cambria"/>
          <w:b/>
          <w:sz w:val="34"/>
          <w:szCs w:val="34"/>
        </w:rPr>
        <w:t xml:space="preserve">8. </w:t>
      </w:r>
      <w:r w:rsidRPr="00037750">
        <w:rPr>
          <w:rFonts w:ascii="Cambria" w:eastAsia="Cambria" w:hAnsi="Cambria" w:cs="Cambria"/>
          <w:b/>
          <w:sz w:val="32"/>
          <w:szCs w:val="32"/>
        </w:rPr>
        <w:t>References</w:t>
      </w:r>
      <w:r w:rsidRPr="00037750">
        <w:rPr>
          <w:rFonts w:ascii="Cambria" w:eastAsia="Cambria" w:hAnsi="Cambria" w:cs="Cambria"/>
          <w:b/>
          <w:bCs/>
          <w:sz w:val="24"/>
          <w:szCs w:val="24"/>
          <w:lang w:val="en-IN"/>
        </w:rPr>
        <w:br/>
      </w:r>
      <w:r w:rsidR="00F86AFE" w:rsidRPr="00F86AFE">
        <w:rPr>
          <w:rFonts w:ascii="Cambria" w:eastAsia="Cambria" w:hAnsi="Cambria" w:cs="Cambria"/>
          <w:b/>
          <w:bCs/>
          <w:sz w:val="24"/>
          <w:szCs w:val="24"/>
          <w:lang w:val="en-IN"/>
        </w:rPr>
        <w:t xml:space="preserve">Technical &amp; System References </w:t>
      </w:r>
    </w:p>
    <w:p w14:paraId="5ADBB7C0" w14:textId="68B01534" w:rsidR="00522DA8" w:rsidRPr="00037750" w:rsidRDefault="00020CF2" w:rsidP="00522DA8">
      <w:pPr>
        <w:pStyle w:val="ListParagraph"/>
        <w:numPr>
          <w:ilvl w:val="0"/>
          <w:numId w:val="18"/>
        </w:numPr>
        <w:rPr>
          <w:rFonts w:asciiTheme="minorHAnsi" w:hAnsiTheme="minorHAnsi"/>
          <w:sz w:val="28"/>
          <w:szCs w:val="28"/>
          <w:lang w:val="en-IN"/>
        </w:rPr>
      </w:pPr>
      <w:proofErr w:type="spellStart"/>
      <w:r w:rsidRPr="00037750">
        <w:rPr>
          <w:rFonts w:asciiTheme="minorHAnsi" w:hAnsiTheme="minorHAnsi"/>
          <w:sz w:val="28"/>
          <w:szCs w:val="28"/>
        </w:rPr>
        <w:t>Espressif</w:t>
      </w:r>
      <w:proofErr w:type="spellEnd"/>
      <w:r w:rsidRPr="00037750">
        <w:rPr>
          <w:rFonts w:asciiTheme="minorHAnsi" w:hAnsiTheme="minorHAnsi"/>
          <w:sz w:val="28"/>
          <w:szCs w:val="28"/>
        </w:rPr>
        <w:t xml:space="preserve"> Systems. (n.d.). </w:t>
      </w:r>
      <w:r w:rsidRPr="00037750">
        <w:rPr>
          <w:rFonts w:asciiTheme="minorHAnsi" w:hAnsiTheme="minorHAnsi"/>
          <w:i/>
          <w:iCs/>
          <w:sz w:val="28"/>
          <w:szCs w:val="28"/>
        </w:rPr>
        <w:t>ESP32 technical reference manual.</w:t>
      </w:r>
      <w:r w:rsidRPr="00037750">
        <w:rPr>
          <w:rFonts w:asciiTheme="minorHAnsi" w:hAnsiTheme="minorHAnsi"/>
          <w:sz w:val="28"/>
          <w:szCs w:val="28"/>
        </w:rPr>
        <w:t xml:space="preserve"> </w:t>
      </w:r>
      <w:hyperlink r:id="rId9" w:tgtFrame="_new" w:history="1">
        <w:r w:rsidRPr="00037750">
          <w:rPr>
            <w:rStyle w:val="Hyperlink"/>
            <w:rFonts w:asciiTheme="minorHAnsi" w:hAnsiTheme="minorHAnsi"/>
            <w:sz w:val="28"/>
            <w:szCs w:val="28"/>
          </w:rPr>
          <w:t>https://www.espressif.com/</w:t>
        </w:r>
      </w:hyperlink>
    </w:p>
    <w:p w14:paraId="05F86F54" w14:textId="6BC6BF4B" w:rsidR="00020CF2" w:rsidRPr="00037750" w:rsidRDefault="006F4D31" w:rsidP="00522DA8">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 xml:space="preserve">Raspberry Pi Foundation. (n.d.). </w:t>
      </w:r>
      <w:r w:rsidRPr="00037750">
        <w:rPr>
          <w:rFonts w:asciiTheme="minorHAnsi" w:hAnsiTheme="minorHAnsi"/>
          <w:i/>
          <w:iCs/>
          <w:sz w:val="28"/>
          <w:szCs w:val="28"/>
        </w:rPr>
        <w:t>Raspberry Pi 5 documentation.</w:t>
      </w:r>
      <w:r w:rsidRPr="00037750">
        <w:rPr>
          <w:rFonts w:asciiTheme="minorHAnsi" w:hAnsiTheme="minorHAnsi"/>
          <w:sz w:val="28"/>
          <w:szCs w:val="28"/>
        </w:rPr>
        <w:t xml:space="preserve"> </w:t>
      </w:r>
      <w:hyperlink r:id="rId10" w:tgtFrame="_new" w:history="1">
        <w:r w:rsidRPr="00037750">
          <w:rPr>
            <w:rStyle w:val="Hyperlink"/>
            <w:rFonts w:asciiTheme="minorHAnsi" w:hAnsiTheme="minorHAnsi"/>
            <w:sz w:val="28"/>
            <w:szCs w:val="28"/>
          </w:rPr>
          <w:t>https://www.raspberrypi.com/</w:t>
        </w:r>
      </w:hyperlink>
    </w:p>
    <w:p w14:paraId="3A14A2AB" w14:textId="445D134F" w:rsidR="006F4D31" w:rsidRPr="00037750" w:rsidRDefault="006F4D31" w:rsidP="00522DA8">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u-</w:t>
      </w:r>
      <w:proofErr w:type="spellStart"/>
      <w:r w:rsidRPr="00037750">
        <w:rPr>
          <w:rFonts w:asciiTheme="minorHAnsi" w:hAnsiTheme="minorHAnsi"/>
          <w:sz w:val="28"/>
          <w:szCs w:val="28"/>
        </w:rPr>
        <w:t>blox</w:t>
      </w:r>
      <w:proofErr w:type="spellEnd"/>
      <w:r w:rsidRPr="00037750">
        <w:rPr>
          <w:rFonts w:asciiTheme="minorHAnsi" w:hAnsiTheme="minorHAnsi"/>
          <w:sz w:val="28"/>
          <w:szCs w:val="28"/>
        </w:rPr>
        <w:t xml:space="preserve">. (n.d.). </w:t>
      </w:r>
      <w:r w:rsidRPr="00037750">
        <w:rPr>
          <w:rFonts w:asciiTheme="minorHAnsi" w:hAnsiTheme="minorHAnsi"/>
          <w:i/>
          <w:iCs/>
          <w:sz w:val="28"/>
          <w:szCs w:val="28"/>
        </w:rPr>
        <w:t>NEO-6M GPS module datasheet.</w:t>
      </w:r>
      <w:r w:rsidRPr="00037750">
        <w:rPr>
          <w:rFonts w:asciiTheme="minorHAnsi" w:hAnsiTheme="minorHAnsi"/>
          <w:sz w:val="28"/>
          <w:szCs w:val="28"/>
        </w:rPr>
        <w:t xml:space="preserve"> </w:t>
      </w:r>
      <w:hyperlink r:id="rId11" w:tgtFrame="_new" w:history="1">
        <w:r w:rsidRPr="00037750">
          <w:rPr>
            <w:rStyle w:val="Hyperlink"/>
            <w:rFonts w:asciiTheme="minorHAnsi" w:hAnsiTheme="minorHAnsi"/>
            <w:sz w:val="28"/>
            <w:szCs w:val="28"/>
          </w:rPr>
          <w:t>https://www.u-blox.com/</w:t>
        </w:r>
      </w:hyperlink>
    </w:p>
    <w:p w14:paraId="463A77EC" w14:textId="0B1BFE75" w:rsidR="006F4D31" w:rsidRPr="00037750" w:rsidRDefault="00152856" w:rsidP="00522DA8">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 xml:space="preserve">Hart, M. (n.d.). </w:t>
      </w:r>
      <w:r w:rsidRPr="00037750">
        <w:rPr>
          <w:rFonts w:asciiTheme="minorHAnsi" w:hAnsiTheme="minorHAnsi"/>
          <w:i/>
          <w:iCs/>
          <w:sz w:val="28"/>
          <w:szCs w:val="28"/>
        </w:rPr>
        <w:t>TinyGPS++ library documentation.</w:t>
      </w:r>
      <w:r w:rsidRPr="00037750">
        <w:rPr>
          <w:rFonts w:asciiTheme="minorHAnsi" w:hAnsiTheme="minorHAnsi"/>
          <w:sz w:val="28"/>
          <w:szCs w:val="28"/>
        </w:rPr>
        <w:t xml:space="preserve"> </w:t>
      </w:r>
      <w:hyperlink r:id="rId12" w:tgtFrame="_new" w:history="1">
        <w:r w:rsidRPr="00037750">
          <w:rPr>
            <w:rStyle w:val="Hyperlink"/>
            <w:rFonts w:asciiTheme="minorHAnsi" w:hAnsiTheme="minorHAnsi"/>
            <w:sz w:val="28"/>
            <w:szCs w:val="28"/>
          </w:rPr>
          <w:t>https://github.com/mikalhart/TinyGPSPlus</w:t>
        </w:r>
      </w:hyperlink>
    </w:p>
    <w:p w14:paraId="0E492F38" w14:textId="13DA04D2" w:rsidR="00152856" w:rsidRPr="00037750" w:rsidRDefault="00152856" w:rsidP="00522DA8">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 xml:space="preserve">Pallets Projects. (n.d.). </w:t>
      </w:r>
      <w:r w:rsidRPr="00037750">
        <w:rPr>
          <w:rFonts w:asciiTheme="minorHAnsi" w:hAnsiTheme="minorHAnsi"/>
          <w:i/>
          <w:iCs/>
          <w:sz w:val="28"/>
          <w:szCs w:val="28"/>
        </w:rPr>
        <w:t>Flask web framework documentation.</w:t>
      </w:r>
      <w:r w:rsidRPr="00037750">
        <w:rPr>
          <w:rFonts w:asciiTheme="minorHAnsi" w:hAnsiTheme="minorHAnsi"/>
          <w:sz w:val="28"/>
          <w:szCs w:val="28"/>
        </w:rPr>
        <w:t xml:space="preserve"> </w:t>
      </w:r>
      <w:hyperlink r:id="rId13" w:tgtFrame="_new" w:history="1">
        <w:r w:rsidRPr="00037750">
          <w:rPr>
            <w:rStyle w:val="Hyperlink"/>
            <w:rFonts w:asciiTheme="minorHAnsi" w:hAnsiTheme="minorHAnsi"/>
            <w:sz w:val="28"/>
            <w:szCs w:val="28"/>
          </w:rPr>
          <w:t>https://flask.palletsprojects.com/</w:t>
        </w:r>
      </w:hyperlink>
    </w:p>
    <w:p w14:paraId="1232D9F9" w14:textId="5C0B7F88" w:rsidR="00152856" w:rsidRPr="00037750" w:rsidRDefault="00152856" w:rsidP="00522DA8">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 xml:space="preserve">MathWorks. (n.d.). </w:t>
      </w:r>
      <w:proofErr w:type="spellStart"/>
      <w:r w:rsidRPr="00037750">
        <w:rPr>
          <w:rFonts w:asciiTheme="minorHAnsi" w:hAnsiTheme="minorHAnsi"/>
          <w:i/>
          <w:iCs/>
          <w:sz w:val="28"/>
          <w:szCs w:val="28"/>
        </w:rPr>
        <w:t>ThingSpeak</w:t>
      </w:r>
      <w:proofErr w:type="spellEnd"/>
      <w:r w:rsidRPr="00037750">
        <w:rPr>
          <w:rFonts w:asciiTheme="minorHAnsi" w:hAnsiTheme="minorHAnsi"/>
          <w:i/>
          <w:iCs/>
          <w:sz w:val="28"/>
          <w:szCs w:val="28"/>
        </w:rPr>
        <w:t xml:space="preserve"> API documentation.</w:t>
      </w:r>
      <w:r w:rsidRPr="00037750">
        <w:rPr>
          <w:rFonts w:asciiTheme="minorHAnsi" w:hAnsiTheme="minorHAnsi"/>
          <w:sz w:val="28"/>
          <w:szCs w:val="28"/>
        </w:rPr>
        <w:t xml:space="preserve"> </w:t>
      </w:r>
      <w:hyperlink r:id="rId14" w:tgtFrame="_new" w:history="1">
        <w:r w:rsidRPr="00037750">
          <w:rPr>
            <w:rStyle w:val="Hyperlink"/>
            <w:rFonts w:asciiTheme="minorHAnsi" w:hAnsiTheme="minorHAnsi"/>
            <w:sz w:val="28"/>
            <w:szCs w:val="28"/>
          </w:rPr>
          <w:t>https://thingspeak.com/</w:t>
        </w:r>
      </w:hyperlink>
    </w:p>
    <w:p w14:paraId="19BFE879" w14:textId="1ABC81D3" w:rsidR="00E2046A" w:rsidRPr="00037750" w:rsidRDefault="00152856" w:rsidP="00846A7E">
      <w:pPr>
        <w:pStyle w:val="ListParagraph"/>
        <w:numPr>
          <w:ilvl w:val="0"/>
          <w:numId w:val="18"/>
        </w:numPr>
        <w:rPr>
          <w:rFonts w:asciiTheme="minorHAnsi" w:hAnsiTheme="minorHAnsi"/>
          <w:sz w:val="28"/>
          <w:szCs w:val="28"/>
          <w:lang w:val="en-IN"/>
        </w:rPr>
      </w:pPr>
      <w:r w:rsidRPr="00037750">
        <w:rPr>
          <w:rFonts w:asciiTheme="minorHAnsi" w:hAnsiTheme="minorHAnsi"/>
          <w:sz w:val="28"/>
          <w:szCs w:val="28"/>
        </w:rPr>
        <w:t xml:space="preserve">STMicroelectronics. (n.d.). </w:t>
      </w:r>
      <w:r w:rsidRPr="00037750">
        <w:rPr>
          <w:rFonts w:asciiTheme="minorHAnsi" w:hAnsiTheme="minorHAnsi"/>
          <w:i/>
          <w:iCs/>
          <w:sz w:val="28"/>
          <w:szCs w:val="28"/>
        </w:rPr>
        <w:t>L298N motor driver datasheet.</w:t>
      </w:r>
    </w:p>
    <w:p w14:paraId="4065A94F" w14:textId="77777777" w:rsidR="00037750" w:rsidRDefault="00037750" w:rsidP="00037750">
      <w:pPr>
        <w:rPr>
          <w:rFonts w:asciiTheme="minorHAnsi" w:hAnsiTheme="minorHAnsi"/>
          <w:sz w:val="28"/>
          <w:szCs w:val="28"/>
          <w:lang w:val="en-IN"/>
        </w:rPr>
      </w:pPr>
    </w:p>
    <w:p w14:paraId="005AA0C8" w14:textId="77777777" w:rsidR="00037750" w:rsidRPr="00037750" w:rsidRDefault="00037750" w:rsidP="00037750">
      <w:pPr>
        <w:rPr>
          <w:rFonts w:asciiTheme="minorHAnsi" w:hAnsiTheme="minorHAnsi"/>
          <w:sz w:val="28"/>
          <w:szCs w:val="28"/>
          <w:lang w:val="en-IN"/>
        </w:rPr>
      </w:pPr>
    </w:p>
    <w:p w14:paraId="57FE95BB" w14:textId="6577E1F8" w:rsidR="005D5037" w:rsidRPr="009A3116" w:rsidRDefault="009A3116" w:rsidP="005D5037">
      <w:pPr>
        <w:rPr>
          <w:rFonts w:asciiTheme="minorHAnsi" w:hAnsiTheme="minorHAnsi"/>
          <w:b/>
          <w:bCs/>
          <w:sz w:val="24"/>
          <w:szCs w:val="24"/>
          <w:lang w:val="en-IN"/>
        </w:rPr>
      </w:pPr>
      <w:r w:rsidRPr="009A3116">
        <w:rPr>
          <w:rFonts w:asciiTheme="minorHAnsi" w:hAnsiTheme="minorHAnsi"/>
          <w:b/>
          <w:bCs/>
          <w:sz w:val="24"/>
          <w:szCs w:val="24"/>
        </w:rPr>
        <w:lastRenderedPageBreak/>
        <w:t>Coal &amp; Mining Safety References</w:t>
      </w:r>
    </w:p>
    <w:p w14:paraId="7611B39C" w14:textId="2C2446AE" w:rsidR="00846A7E" w:rsidRPr="009B2185" w:rsidRDefault="00EE6C9D" w:rsidP="00846A7E">
      <w:pPr>
        <w:pStyle w:val="ListParagraph"/>
        <w:numPr>
          <w:ilvl w:val="0"/>
          <w:numId w:val="18"/>
        </w:numPr>
        <w:rPr>
          <w:rFonts w:asciiTheme="minorHAnsi" w:hAnsiTheme="minorHAnsi"/>
          <w:sz w:val="28"/>
          <w:szCs w:val="28"/>
          <w:lang w:val="en-IN"/>
        </w:rPr>
      </w:pPr>
      <w:r w:rsidRPr="009B2185">
        <w:rPr>
          <w:rFonts w:asciiTheme="minorHAnsi" w:hAnsiTheme="minorHAnsi"/>
          <w:sz w:val="28"/>
          <w:szCs w:val="28"/>
        </w:rPr>
        <w:t xml:space="preserve">Directorate General of Mines Safety (DGMS). (n.d.). </w:t>
      </w:r>
      <w:r w:rsidRPr="009B2185">
        <w:rPr>
          <w:rFonts w:asciiTheme="minorHAnsi" w:hAnsiTheme="minorHAnsi"/>
          <w:i/>
          <w:iCs/>
          <w:sz w:val="28"/>
          <w:szCs w:val="28"/>
        </w:rPr>
        <w:t>Guidelines for safety in coal mines.</w:t>
      </w:r>
      <w:r w:rsidRPr="009B2185">
        <w:rPr>
          <w:rFonts w:asciiTheme="minorHAnsi" w:hAnsiTheme="minorHAnsi"/>
          <w:sz w:val="28"/>
          <w:szCs w:val="28"/>
        </w:rPr>
        <w:t xml:space="preserve"> Government of India.</w:t>
      </w:r>
    </w:p>
    <w:p w14:paraId="0B8B2269" w14:textId="0948BDEC" w:rsidR="00EE6C9D" w:rsidRPr="009B2185" w:rsidRDefault="00EE6C9D" w:rsidP="00846A7E">
      <w:pPr>
        <w:pStyle w:val="ListParagraph"/>
        <w:numPr>
          <w:ilvl w:val="0"/>
          <w:numId w:val="18"/>
        </w:numPr>
        <w:rPr>
          <w:rFonts w:asciiTheme="minorHAnsi" w:hAnsiTheme="minorHAnsi"/>
          <w:sz w:val="28"/>
          <w:szCs w:val="28"/>
          <w:lang w:val="en-IN"/>
        </w:rPr>
      </w:pPr>
      <w:r w:rsidRPr="009B2185">
        <w:rPr>
          <w:rFonts w:asciiTheme="minorHAnsi" w:hAnsiTheme="minorHAnsi"/>
          <w:sz w:val="28"/>
          <w:szCs w:val="28"/>
        </w:rPr>
        <w:t xml:space="preserve">Singh, R., &amp; Sharma, T. (2018). Hazard identification and risk analysis in coal mining. </w:t>
      </w:r>
      <w:r w:rsidRPr="009B2185">
        <w:rPr>
          <w:rFonts w:asciiTheme="minorHAnsi" w:hAnsiTheme="minorHAnsi"/>
          <w:i/>
          <w:iCs/>
          <w:sz w:val="28"/>
          <w:szCs w:val="28"/>
        </w:rPr>
        <w:t>Journal of Mining Science, 54</w:t>
      </w:r>
      <w:r w:rsidRPr="009B2185">
        <w:rPr>
          <w:rFonts w:asciiTheme="minorHAnsi" w:hAnsiTheme="minorHAnsi"/>
          <w:sz w:val="28"/>
          <w:szCs w:val="28"/>
        </w:rPr>
        <w:t>(2), 312–320.</w:t>
      </w:r>
    </w:p>
    <w:p w14:paraId="617FAFFD" w14:textId="43B031E1" w:rsidR="00EE6C9D" w:rsidRPr="009B2185" w:rsidRDefault="005D5037" w:rsidP="00846A7E">
      <w:pPr>
        <w:pStyle w:val="ListParagraph"/>
        <w:numPr>
          <w:ilvl w:val="0"/>
          <w:numId w:val="18"/>
        </w:numPr>
        <w:rPr>
          <w:rFonts w:asciiTheme="minorHAnsi" w:hAnsiTheme="minorHAnsi"/>
          <w:sz w:val="28"/>
          <w:szCs w:val="28"/>
          <w:lang w:val="en-IN"/>
        </w:rPr>
      </w:pPr>
      <w:r w:rsidRPr="009B2185">
        <w:rPr>
          <w:rFonts w:asciiTheme="minorHAnsi" w:hAnsiTheme="minorHAnsi"/>
          <w:sz w:val="28"/>
          <w:szCs w:val="28"/>
        </w:rPr>
        <w:t xml:space="preserve">Wu, Q., &amp; Zhu, C. (2019). Monitoring hazardous gases in underground coal mines using sensor-based systems. </w:t>
      </w:r>
      <w:r w:rsidRPr="009B2185">
        <w:rPr>
          <w:rFonts w:asciiTheme="minorHAnsi" w:hAnsiTheme="minorHAnsi"/>
          <w:i/>
          <w:iCs/>
          <w:sz w:val="28"/>
          <w:szCs w:val="28"/>
        </w:rPr>
        <w:t>International Journal of Mining Science and Technology, 29</w:t>
      </w:r>
      <w:r w:rsidRPr="009B2185">
        <w:rPr>
          <w:rFonts w:asciiTheme="minorHAnsi" w:hAnsiTheme="minorHAnsi"/>
          <w:sz w:val="28"/>
          <w:szCs w:val="28"/>
        </w:rPr>
        <w:t>(4), 567–574.</w:t>
      </w:r>
    </w:p>
    <w:p w14:paraId="6FB6BF8B" w14:textId="578DB007" w:rsidR="005D5037" w:rsidRPr="009B2185" w:rsidRDefault="005D5037" w:rsidP="00846A7E">
      <w:pPr>
        <w:pStyle w:val="ListParagraph"/>
        <w:numPr>
          <w:ilvl w:val="0"/>
          <w:numId w:val="18"/>
        </w:numPr>
        <w:rPr>
          <w:rFonts w:asciiTheme="minorHAnsi" w:hAnsiTheme="minorHAnsi"/>
          <w:sz w:val="28"/>
          <w:szCs w:val="28"/>
          <w:lang w:val="en-IN"/>
        </w:rPr>
      </w:pPr>
      <w:r w:rsidRPr="009B2185">
        <w:rPr>
          <w:rFonts w:asciiTheme="minorHAnsi" w:hAnsiTheme="minorHAnsi"/>
          <w:sz w:val="28"/>
          <w:szCs w:val="28"/>
        </w:rPr>
        <w:t xml:space="preserve">Zhang, D., et al. (2020). Application of robotics and IoT technologies in underground coal mine safety. </w:t>
      </w:r>
      <w:r w:rsidRPr="009B2185">
        <w:rPr>
          <w:rFonts w:asciiTheme="minorHAnsi" w:hAnsiTheme="minorHAnsi"/>
          <w:i/>
          <w:iCs/>
          <w:sz w:val="28"/>
          <w:szCs w:val="28"/>
        </w:rPr>
        <w:t>IEEE Access, 8</w:t>
      </w:r>
      <w:r w:rsidRPr="009B2185">
        <w:rPr>
          <w:rFonts w:asciiTheme="minorHAnsi" w:hAnsiTheme="minorHAnsi"/>
          <w:sz w:val="28"/>
          <w:szCs w:val="28"/>
        </w:rPr>
        <w:t>, 117650–117661.</w:t>
      </w:r>
    </w:p>
    <w:p w14:paraId="68D65F8B" w14:textId="00D2ECDD" w:rsidR="00A40722" w:rsidRPr="009B2185" w:rsidRDefault="00D07B9F" w:rsidP="0023387B">
      <w:pPr>
        <w:pStyle w:val="Heading1"/>
        <w:keepNext w:val="0"/>
        <w:keepLines w:val="0"/>
        <w:numPr>
          <w:ilvl w:val="0"/>
          <w:numId w:val="9"/>
        </w:numPr>
        <w:spacing w:before="480"/>
        <w:rPr>
          <w:rFonts w:ascii="Cambria" w:eastAsia="Cambria" w:hAnsi="Cambria" w:cs="Cambria"/>
          <w:b/>
          <w:sz w:val="32"/>
          <w:szCs w:val="32"/>
        </w:rPr>
      </w:pPr>
      <w:bookmarkStart w:id="13" w:name="_81oy1wndeggv" w:colFirst="0" w:colLast="0"/>
      <w:bookmarkEnd w:id="13"/>
      <w:r w:rsidRPr="009B2185">
        <w:rPr>
          <w:rFonts w:ascii="Cambria" w:eastAsia="Cambria" w:hAnsi="Cambria" w:cs="Cambria"/>
          <w:b/>
          <w:sz w:val="32"/>
          <w:szCs w:val="32"/>
        </w:rPr>
        <w:t xml:space="preserve">Annexures </w:t>
      </w:r>
    </w:p>
    <w:p w14:paraId="0D6D53BA" w14:textId="66C338BC" w:rsidR="00A40722" w:rsidRPr="00AD1E6C" w:rsidRDefault="00755E53" w:rsidP="00AD1E6C">
      <w:pPr>
        <w:pStyle w:val="ListParagraph"/>
      </w:pPr>
      <w:r w:rsidRPr="00755E53">
        <w:object w:dxaOrig="1333" w:dyaOrig="816" w14:anchorId="6EE88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6pt;height:41.4pt" o:ole="">
            <v:imagedata r:id="rId15" o:title=""/>
          </v:shape>
          <o:OLEObject Type="Embed" ProgID="Package" ShapeID="_x0000_i1025" DrawAspect="Content" ObjectID="_1829129443" r:id="rId16"/>
        </w:object>
      </w:r>
    </w:p>
    <w:p w14:paraId="0BA087F7" w14:textId="77777777" w:rsidR="002F5D5A" w:rsidRDefault="00D07B9F">
      <w:pPr>
        <w:spacing w:before="240" w:after="240"/>
        <w:rPr>
          <w:rFonts w:ascii="Cambria" w:eastAsia="Cambria" w:hAnsi="Cambria" w:cs="Cambria"/>
          <w:b/>
          <w:sz w:val="26"/>
          <w:szCs w:val="26"/>
        </w:rPr>
      </w:pPr>
      <w:r>
        <w:rPr>
          <w:rFonts w:ascii="Cambria" w:eastAsia="Cambria" w:hAnsi="Cambria" w:cs="Cambria"/>
          <w:b/>
          <w:sz w:val="26"/>
          <w:szCs w:val="26"/>
        </w:rPr>
        <w:t>Intern’s Signature:</w:t>
      </w:r>
      <w:r w:rsidR="002F5D5A" w:rsidRPr="002F5D5A">
        <w:rPr>
          <w:noProof/>
        </w:rPr>
        <w:t xml:space="preserve"> </w:t>
      </w:r>
    </w:p>
    <w:p w14:paraId="3631CFA0" w14:textId="0F4C5D7A" w:rsidR="00A40722" w:rsidRDefault="00D07B9F">
      <w:pPr>
        <w:spacing w:before="240" w:after="240"/>
        <w:rPr>
          <w:rFonts w:ascii="Cambria" w:eastAsia="Cambria" w:hAnsi="Cambria" w:cs="Cambria"/>
          <w:b/>
          <w:sz w:val="26"/>
          <w:szCs w:val="26"/>
        </w:rPr>
      </w:pPr>
      <w:r>
        <w:rPr>
          <w:rFonts w:ascii="Cambria" w:eastAsia="Cambria" w:hAnsi="Cambria" w:cs="Cambria"/>
          <w:b/>
          <w:sz w:val="26"/>
          <w:szCs w:val="26"/>
        </w:rPr>
        <w:t xml:space="preserve">                                   </w:t>
      </w:r>
      <w:r w:rsidR="002F5D5A" w:rsidRPr="002F5D5A">
        <w:rPr>
          <w:rFonts w:ascii="Cambria" w:eastAsia="Cambria" w:hAnsi="Cambria" w:cs="Cambria"/>
          <w:b/>
          <w:sz w:val="26"/>
          <w:szCs w:val="26"/>
        </w:rPr>
        <w:drawing>
          <wp:inline distT="0" distB="0" distL="0" distR="0" wp14:anchorId="2EB9CAF3" wp14:editId="5D408572">
            <wp:extent cx="2011680" cy="769620"/>
            <wp:effectExtent l="0" t="0" r="7620" b="0"/>
            <wp:docPr id="1650614619" name="Picture 1" descr="A close-up of some hand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4619" name="Picture 1" descr="A close-up of some handwriting&#10;&#10;AI-generated content may be incorrect."/>
                    <pic:cNvPicPr/>
                  </pic:nvPicPr>
                  <pic:blipFill>
                    <a:blip r:embed="rId17"/>
                    <a:stretch>
                      <a:fillRect/>
                    </a:stretch>
                  </pic:blipFill>
                  <pic:spPr>
                    <a:xfrm>
                      <a:off x="0" y="0"/>
                      <a:ext cx="2045984" cy="782744"/>
                    </a:xfrm>
                    <a:prstGeom prst="rect">
                      <a:avLst/>
                    </a:prstGeom>
                  </pic:spPr>
                </pic:pic>
              </a:graphicData>
            </a:graphic>
          </wp:inline>
        </w:drawing>
      </w:r>
    </w:p>
    <w:p w14:paraId="2519E48C" w14:textId="77777777" w:rsidR="002F5D5A" w:rsidRDefault="00D07B9F">
      <w:pPr>
        <w:spacing w:before="240" w:after="240"/>
        <w:rPr>
          <w:rFonts w:ascii="Cambria" w:eastAsia="Cambria" w:hAnsi="Cambria" w:cs="Cambria"/>
          <w:b/>
          <w:sz w:val="26"/>
          <w:szCs w:val="26"/>
        </w:rPr>
      </w:pPr>
      <w:r>
        <w:rPr>
          <w:rFonts w:ascii="Cambria" w:eastAsia="Cambria" w:hAnsi="Cambria" w:cs="Cambria"/>
          <w:b/>
          <w:sz w:val="26"/>
          <w:szCs w:val="26"/>
        </w:rPr>
        <w:t>Faculty Mentor’s Signature</w:t>
      </w:r>
      <w:r w:rsidR="002F5D5A">
        <w:rPr>
          <w:rFonts w:ascii="Cambria" w:eastAsia="Cambria" w:hAnsi="Cambria" w:cs="Cambria"/>
          <w:b/>
          <w:sz w:val="26"/>
          <w:szCs w:val="26"/>
        </w:rPr>
        <w:t>:</w:t>
      </w:r>
    </w:p>
    <w:p w14:paraId="2FF70AC9" w14:textId="5674DB85" w:rsidR="00A40722" w:rsidRDefault="002F5D5A">
      <w:pPr>
        <w:spacing w:before="240" w:after="240"/>
        <w:rPr>
          <w:rFonts w:ascii="Cambria" w:eastAsia="Cambria" w:hAnsi="Cambria" w:cs="Cambria"/>
          <w:b/>
          <w:sz w:val="26"/>
          <w:szCs w:val="26"/>
        </w:rPr>
      </w:pPr>
      <w:r>
        <w:rPr>
          <w:rFonts w:ascii="Cambria" w:eastAsia="Cambria" w:hAnsi="Cambria" w:cs="Cambria"/>
          <w:b/>
          <w:sz w:val="26"/>
          <w:szCs w:val="26"/>
        </w:rPr>
        <w:t xml:space="preserve">                                   </w:t>
      </w:r>
      <w:r w:rsidRPr="002F5D5A">
        <w:rPr>
          <w:rFonts w:ascii="Cambria" w:eastAsia="Cambria" w:hAnsi="Cambria" w:cs="Cambria"/>
          <w:b/>
          <w:sz w:val="26"/>
          <w:szCs w:val="26"/>
        </w:rPr>
        <w:drawing>
          <wp:inline distT="0" distB="0" distL="0" distR="0" wp14:anchorId="04B1F48B" wp14:editId="18DD069E">
            <wp:extent cx="1781175" cy="617220"/>
            <wp:effectExtent l="0" t="0" r="9525" b="0"/>
            <wp:docPr id="24814253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2530" name="Picture 1" descr="A close-up of a signature&#10;&#10;AI-generated content may be incorrect."/>
                    <pic:cNvPicPr/>
                  </pic:nvPicPr>
                  <pic:blipFill>
                    <a:blip r:embed="rId18"/>
                    <a:stretch>
                      <a:fillRect/>
                    </a:stretch>
                  </pic:blipFill>
                  <pic:spPr>
                    <a:xfrm>
                      <a:off x="0" y="0"/>
                      <a:ext cx="1781175" cy="617220"/>
                    </a:xfrm>
                    <a:prstGeom prst="rect">
                      <a:avLst/>
                    </a:prstGeom>
                  </pic:spPr>
                </pic:pic>
              </a:graphicData>
            </a:graphic>
          </wp:inline>
        </w:drawing>
      </w:r>
      <w:r w:rsidR="00D07B9F">
        <w:rPr>
          <w:rFonts w:ascii="Cambria" w:eastAsia="Cambria" w:hAnsi="Cambria" w:cs="Cambria"/>
          <w:b/>
          <w:sz w:val="26"/>
          <w:szCs w:val="26"/>
        </w:rPr>
        <w:br/>
      </w:r>
      <w:r w:rsidR="00D07B9F">
        <w:rPr>
          <w:rFonts w:ascii="Cambria" w:eastAsia="Cambria" w:hAnsi="Cambria" w:cs="Cambria"/>
          <w:b/>
          <w:sz w:val="26"/>
          <w:szCs w:val="26"/>
        </w:rPr>
        <w:br/>
        <w:t>Institution Seal (if applicable)</w:t>
      </w:r>
    </w:p>
    <w:sectPr w:rsidR="00A40722">
      <w:headerReference w:type="default" r:id="rId19"/>
      <w:footerReference w:type="default" r:id="rId20"/>
      <w:headerReference w:type="first" r:id="rId2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D649" w14:textId="77777777" w:rsidR="00DD1480" w:rsidRDefault="00DD1480">
      <w:pPr>
        <w:spacing w:line="240" w:lineRule="auto"/>
      </w:pPr>
      <w:r>
        <w:separator/>
      </w:r>
    </w:p>
  </w:endnote>
  <w:endnote w:type="continuationSeparator" w:id="0">
    <w:p w14:paraId="24B3E3D5" w14:textId="77777777" w:rsidR="00DD1480" w:rsidRDefault="00DD14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FA08BCB-8BD9-44C8-A4E5-E06D6F5CC17F}"/>
    <w:embedBold r:id="rId2" w:fontKey="{A9C19850-3D24-44C7-BD86-44966CF8D2E7}"/>
    <w:embedItalic r:id="rId3" w:fontKey="{E197D0C6-24DB-46A5-9D16-E1F7821CDEC4}"/>
    <w:embedBoldItalic r:id="rId4" w:fontKey="{AE07E938-16A5-4EA8-9686-189E7F3264E1}"/>
  </w:font>
  <w:font w:name="Calibri">
    <w:panose1 w:val="020F0502020204030204"/>
    <w:charset w:val="00"/>
    <w:family w:val="swiss"/>
    <w:pitch w:val="variable"/>
    <w:sig w:usb0="E4002EFF" w:usb1="C200247B" w:usb2="00000009" w:usb3="00000000" w:csb0="000001FF" w:csb1="00000000"/>
    <w:embedRegular r:id="rId5" w:fontKey="{0221FFC2-44C4-498B-B7D6-2C48957CBA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0A7D" w14:textId="77777777" w:rsidR="00A40722" w:rsidRDefault="00D07B9F">
    <w:pPr>
      <w:jc w:val="right"/>
    </w:pPr>
    <w:r>
      <w:fldChar w:fldCharType="begin"/>
    </w:r>
    <w:r>
      <w:instrText>PAGE</w:instrText>
    </w:r>
    <w:r>
      <w:fldChar w:fldCharType="separate"/>
    </w:r>
    <w:r w:rsidR="008264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C246" w14:textId="77777777" w:rsidR="00DD1480" w:rsidRDefault="00DD1480">
      <w:pPr>
        <w:spacing w:line="240" w:lineRule="auto"/>
      </w:pPr>
      <w:r>
        <w:separator/>
      </w:r>
    </w:p>
  </w:footnote>
  <w:footnote w:type="continuationSeparator" w:id="0">
    <w:p w14:paraId="04B04249" w14:textId="77777777" w:rsidR="00DD1480" w:rsidRDefault="00DD14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848C" w14:textId="1C948534" w:rsidR="00A40722" w:rsidRDefault="00767F9D">
    <w:pPr>
      <w:rPr>
        <w:b/>
      </w:rPr>
    </w:pPr>
    <w:r>
      <w:rPr>
        <w:b/>
        <w:noProof/>
      </w:rPr>
      <w:drawing>
        <wp:anchor distT="0" distB="0" distL="114300" distR="114300" simplePos="0" relativeHeight="251661312" behindDoc="0" locked="0" layoutInCell="1" allowOverlap="1" wp14:anchorId="35A2B733" wp14:editId="5605741A">
          <wp:simplePos x="0" y="0"/>
          <wp:positionH relativeFrom="margin">
            <wp:posOffset>4000500</wp:posOffset>
          </wp:positionH>
          <wp:positionV relativeFrom="paragraph">
            <wp:posOffset>66675</wp:posOffset>
          </wp:positionV>
          <wp:extent cx="1609725" cy="619125"/>
          <wp:effectExtent l="0" t="0" r="9525" b="9525"/>
          <wp:wrapThrough wrapText="bothSides">
            <wp:wrapPolygon edited="0">
              <wp:start x="0" y="0"/>
              <wp:lineTo x="0" y="21268"/>
              <wp:lineTo x="21472" y="21268"/>
              <wp:lineTo x="21472" y="0"/>
              <wp:lineTo x="0" y="0"/>
            </wp:wrapPolygon>
          </wp:wrapThrough>
          <wp:docPr id="203156205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4116"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09725" cy="619125"/>
                  </a:xfrm>
                  <a:prstGeom prst="rect">
                    <a:avLst/>
                  </a:prstGeom>
                </pic:spPr>
              </pic:pic>
            </a:graphicData>
          </a:graphic>
          <wp14:sizeRelH relativeFrom="page">
            <wp14:pctWidth>0</wp14:pctWidth>
          </wp14:sizeRelH>
          <wp14:sizeRelV relativeFrom="page">
            <wp14:pctHeight>0</wp14:pctHeight>
          </wp14:sizeRelV>
        </wp:anchor>
      </w:drawing>
    </w:r>
    <w:r w:rsidR="00000000">
      <w:pict w14:anchorId="01785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8" type="#_x0000_t136" style="position:absolute;margin-left:0;margin-top:0;width:572.05pt;height:66.15pt;rotation:315;z-index:-251659264;mso-position-horizontal:center;mso-position-horizontal-relative:margin;mso-position-vertical:center;mso-position-vertical-relative:margin" fillcolor="#900" stroked="f">
          <v:fill opacity="2621f"/>
          <v:textpath style="font-family:&quot;&amp;quot&quot;;font-size:1pt" string="Geo-Intel Lab, IITTNiF"/>
          <w10:wrap anchorx="margin" anchory="margin"/>
        </v:shape>
      </w:pict>
    </w:r>
    <w:r w:rsidR="00D07B9F">
      <w:rPr>
        <w:noProof/>
      </w:rPr>
      <w:drawing>
        <wp:inline distT="114300" distB="114300" distL="114300" distR="114300" wp14:anchorId="0158E0F6" wp14:editId="49BAE7DA">
          <wp:extent cx="1371600" cy="55721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71600" cy="557213"/>
                  </a:xfrm>
                  <a:prstGeom prst="rect">
                    <a:avLst/>
                  </a:prstGeom>
                  <a:ln/>
                </pic:spPr>
              </pic:pic>
            </a:graphicData>
          </a:graphic>
        </wp:inline>
      </w:drawing>
    </w:r>
    <w:r w:rsidR="00D07B9F">
      <w:t xml:space="preserve">          </w:t>
    </w:r>
    <w:r w:rsidR="00D07B9F">
      <w:rPr>
        <w:noProof/>
      </w:rPr>
      <w:drawing>
        <wp:inline distT="114300" distB="114300" distL="114300" distR="114300" wp14:anchorId="225D7B29" wp14:editId="774AA0C5">
          <wp:extent cx="632506" cy="62429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632506" cy="624291"/>
                  </a:xfrm>
                  <a:prstGeom prst="rect">
                    <a:avLst/>
                  </a:prstGeom>
                  <a:ln/>
                </pic:spPr>
              </pic:pic>
            </a:graphicData>
          </a:graphic>
        </wp:inline>
      </w:drawing>
    </w:r>
    <w:r w:rsidR="00D07B9F">
      <w:t xml:space="preserve">             </w:t>
    </w:r>
    <w:r w:rsidR="00D07B9F">
      <w:rPr>
        <w:noProof/>
      </w:rPr>
      <w:drawing>
        <wp:inline distT="114300" distB="114300" distL="114300" distR="114300" wp14:anchorId="05068D59" wp14:editId="67693279">
          <wp:extent cx="938213" cy="5717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938213" cy="571723"/>
                  </a:xfrm>
                  <a:prstGeom prst="rect">
                    <a:avLst/>
                  </a:prstGeom>
                  <a:ln/>
                </pic:spPr>
              </pic:pic>
            </a:graphicData>
          </a:graphic>
        </wp:inline>
      </w:drawing>
    </w:r>
    <w:r w:rsidR="00D07B9F">
      <w:t xml:space="preserve">               </w:t>
    </w:r>
  </w:p>
  <w:p w14:paraId="1207D8BC" w14:textId="77777777" w:rsidR="00A40722" w:rsidRDefault="00D07B9F">
    <w:r>
      <w:t xml:space="preserve">       </w:t>
    </w:r>
    <w:r>
      <w:rPr>
        <w:rFonts w:ascii="Cambria" w:eastAsia="Cambria" w:hAnsi="Cambria" w:cs="Cambria"/>
        <w:b/>
        <w:color w:val="990000"/>
      </w:rPr>
      <w:t>Geo-Intel Lab</w:t>
    </w:r>
    <w:r>
      <w:rPr>
        <w:rFonts w:ascii="Cambria" w:eastAsia="Cambria" w:hAnsi="Cambria" w:cs="Cambria"/>
        <w:b/>
        <w:color w:val="990000"/>
      </w:rPr>
      <w:br/>
    </w:r>
    <w:r w:rsidR="00000000">
      <w:pict w14:anchorId="0D0DF572">
        <v:rect id="_x0000_i1026" style="width:0;height:1.5pt" o:hralign="center" o:hrstd="t" o:hr="t" fillcolor="#a0a0a0" stroked="f"/>
      </w:pict>
    </w:r>
  </w:p>
  <w:p w14:paraId="52127106" w14:textId="77777777" w:rsidR="00A40722" w:rsidRDefault="00A407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24B3" w14:textId="26881275" w:rsidR="00A40722" w:rsidRDefault="00767F9D">
    <w:pPr>
      <w:rPr>
        <w:b/>
      </w:rPr>
    </w:pPr>
    <w:r>
      <w:rPr>
        <w:b/>
        <w:noProof/>
      </w:rPr>
      <w:drawing>
        <wp:anchor distT="0" distB="0" distL="114300" distR="114300" simplePos="0" relativeHeight="251659264" behindDoc="0" locked="0" layoutInCell="1" allowOverlap="1" wp14:anchorId="1354605B" wp14:editId="4D38E347">
          <wp:simplePos x="0" y="0"/>
          <wp:positionH relativeFrom="margin">
            <wp:align>right</wp:align>
          </wp:positionH>
          <wp:positionV relativeFrom="paragraph">
            <wp:posOffset>57150</wp:posOffset>
          </wp:positionV>
          <wp:extent cx="1609725" cy="619125"/>
          <wp:effectExtent l="0" t="0" r="9525" b="9525"/>
          <wp:wrapThrough wrapText="bothSides">
            <wp:wrapPolygon edited="0">
              <wp:start x="0" y="0"/>
              <wp:lineTo x="0" y="21268"/>
              <wp:lineTo x="21472" y="21268"/>
              <wp:lineTo x="21472" y="0"/>
              <wp:lineTo x="0" y="0"/>
            </wp:wrapPolygon>
          </wp:wrapThrough>
          <wp:docPr id="806874116"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4116"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09725" cy="619125"/>
                  </a:xfrm>
                  <a:prstGeom prst="rect">
                    <a:avLst/>
                  </a:prstGeom>
                </pic:spPr>
              </pic:pic>
            </a:graphicData>
          </a:graphic>
          <wp14:sizeRelH relativeFrom="page">
            <wp14:pctWidth>0</wp14:pctWidth>
          </wp14:sizeRelH>
          <wp14:sizeRelV relativeFrom="page">
            <wp14:pctHeight>0</wp14:pctHeight>
          </wp14:sizeRelV>
        </wp:anchor>
      </w:drawing>
    </w:r>
    <w:r w:rsidR="00D07B9F">
      <w:rPr>
        <w:noProof/>
      </w:rPr>
      <w:drawing>
        <wp:inline distT="114300" distB="114300" distL="114300" distR="114300" wp14:anchorId="6B8DBC40" wp14:editId="377BD90A">
          <wp:extent cx="1371600" cy="55721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71600" cy="557213"/>
                  </a:xfrm>
                  <a:prstGeom prst="rect">
                    <a:avLst/>
                  </a:prstGeom>
                  <a:ln/>
                </pic:spPr>
              </pic:pic>
            </a:graphicData>
          </a:graphic>
        </wp:inline>
      </w:drawing>
    </w:r>
    <w:r w:rsidR="00D07B9F">
      <w:t xml:space="preserve">          </w:t>
    </w:r>
    <w:r w:rsidR="00D07B9F">
      <w:rPr>
        <w:noProof/>
      </w:rPr>
      <w:drawing>
        <wp:inline distT="114300" distB="114300" distL="114300" distR="114300" wp14:anchorId="25421CCA" wp14:editId="74574826">
          <wp:extent cx="632506" cy="624291"/>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632506" cy="624291"/>
                  </a:xfrm>
                  <a:prstGeom prst="rect">
                    <a:avLst/>
                  </a:prstGeom>
                  <a:ln/>
                </pic:spPr>
              </pic:pic>
            </a:graphicData>
          </a:graphic>
        </wp:inline>
      </w:drawing>
    </w:r>
    <w:r w:rsidR="00D07B9F">
      <w:t xml:space="preserve">             </w:t>
    </w:r>
    <w:r w:rsidR="00D07B9F">
      <w:rPr>
        <w:noProof/>
      </w:rPr>
      <w:drawing>
        <wp:inline distT="114300" distB="114300" distL="114300" distR="114300" wp14:anchorId="5377C0AE" wp14:editId="3427BC30">
          <wp:extent cx="938213" cy="57172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938213" cy="571723"/>
                  </a:xfrm>
                  <a:prstGeom prst="rect">
                    <a:avLst/>
                  </a:prstGeom>
                  <a:ln/>
                </pic:spPr>
              </pic:pic>
            </a:graphicData>
          </a:graphic>
        </wp:inline>
      </w:drawing>
    </w:r>
    <w:r w:rsidR="00D07B9F">
      <w:t xml:space="preserve">               </w:t>
    </w:r>
  </w:p>
  <w:p w14:paraId="0DFEB2C9" w14:textId="77777777" w:rsidR="00A40722" w:rsidRDefault="00D07B9F">
    <w:r>
      <w:t xml:space="preserve">       </w:t>
    </w:r>
    <w:r>
      <w:rPr>
        <w:rFonts w:ascii="Cambria" w:eastAsia="Cambria" w:hAnsi="Cambria" w:cs="Cambria"/>
        <w:b/>
        <w:color w:val="990000"/>
      </w:rPr>
      <w:t>Geo-Intel Lab</w:t>
    </w:r>
    <w:r>
      <w:rPr>
        <w:rFonts w:ascii="Cambria" w:eastAsia="Cambria" w:hAnsi="Cambria" w:cs="Cambria"/>
        <w:b/>
        <w:color w:val="990000"/>
      </w:rPr>
      <w:br/>
    </w:r>
    <w:r w:rsidR="00000000">
      <w:pict w14:anchorId="32140DE4">
        <v:rect id="_x0000_i1027" style="width:0;height:1.5pt" o:hralign="center" o:hrstd="t" o:hr="t" fillcolor="#a0a0a0" stroked="f"/>
      </w:pict>
    </w:r>
  </w:p>
  <w:p w14:paraId="7F1D6EA1" w14:textId="77777777" w:rsidR="00A40722" w:rsidRDefault="00A40722"/>
  <w:p w14:paraId="272A1DBC" w14:textId="77777777" w:rsidR="00A40722" w:rsidRDefault="00000000">
    <w:r>
      <w:pict w14:anchorId="4665A1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72.05pt;height:66.15pt;rotation:315;z-index:-251658240;mso-position-horizontal:center;mso-position-horizontal-relative:margin;mso-position-vertical:center;mso-position-vertical-relative:margin" fillcolor="#900" stroked="f">
          <v:fill opacity="2621f"/>
          <v:textpath style="font-family:&quot;&amp;quot&quot;;font-size:1pt" string="Geo-Intel Lab, IITTNi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0D9"/>
    <w:multiLevelType w:val="hybridMultilevel"/>
    <w:tmpl w:val="A1DAD26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7E4F27"/>
    <w:multiLevelType w:val="hybridMultilevel"/>
    <w:tmpl w:val="9056965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406EBA"/>
    <w:multiLevelType w:val="multilevel"/>
    <w:tmpl w:val="309E7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F622EF"/>
    <w:multiLevelType w:val="multilevel"/>
    <w:tmpl w:val="DF58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4306C"/>
    <w:multiLevelType w:val="multilevel"/>
    <w:tmpl w:val="9CCEF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954516"/>
    <w:multiLevelType w:val="multilevel"/>
    <w:tmpl w:val="474CB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D62F6"/>
    <w:multiLevelType w:val="hybridMultilevel"/>
    <w:tmpl w:val="AC12B532"/>
    <w:lvl w:ilvl="0" w:tplc="40090009">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7" w15:restartNumberingAfterBreak="0">
    <w:nsid w:val="270E09FD"/>
    <w:multiLevelType w:val="multilevel"/>
    <w:tmpl w:val="9BE2B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752691"/>
    <w:multiLevelType w:val="multilevel"/>
    <w:tmpl w:val="7292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615F78"/>
    <w:multiLevelType w:val="hybridMultilevel"/>
    <w:tmpl w:val="906864C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5B72BA"/>
    <w:multiLevelType w:val="hybridMultilevel"/>
    <w:tmpl w:val="49C8FC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A6D08F1"/>
    <w:multiLevelType w:val="multilevel"/>
    <w:tmpl w:val="75F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6C3331"/>
    <w:multiLevelType w:val="multilevel"/>
    <w:tmpl w:val="DA708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4B4A38"/>
    <w:multiLevelType w:val="hybridMultilevel"/>
    <w:tmpl w:val="2AA45F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BB4613E"/>
    <w:multiLevelType w:val="multilevel"/>
    <w:tmpl w:val="8D8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52468"/>
    <w:multiLevelType w:val="hybridMultilevel"/>
    <w:tmpl w:val="A11C2922"/>
    <w:lvl w:ilvl="0" w:tplc="40090009">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6" w15:restartNumberingAfterBreak="0">
    <w:nsid w:val="68E2682C"/>
    <w:multiLevelType w:val="multilevel"/>
    <w:tmpl w:val="B3AA08CE"/>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572653"/>
    <w:multiLevelType w:val="multilevel"/>
    <w:tmpl w:val="03B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B6F17"/>
    <w:multiLevelType w:val="hybridMultilevel"/>
    <w:tmpl w:val="1CA65C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E95740E"/>
    <w:multiLevelType w:val="hybridMultilevel"/>
    <w:tmpl w:val="278C9A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7656756">
    <w:abstractNumId w:val="12"/>
  </w:num>
  <w:num w:numId="2" w16cid:durableId="1561790051">
    <w:abstractNumId w:val="2"/>
  </w:num>
  <w:num w:numId="3" w16cid:durableId="1041438521">
    <w:abstractNumId w:val="11"/>
  </w:num>
  <w:num w:numId="4" w16cid:durableId="291593925">
    <w:abstractNumId w:val="7"/>
  </w:num>
  <w:num w:numId="5" w16cid:durableId="1612391706">
    <w:abstractNumId w:val="8"/>
  </w:num>
  <w:num w:numId="6" w16cid:durableId="1659576226">
    <w:abstractNumId w:val="4"/>
  </w:num>
  <w:num w:numId="7" w16cid:durableId="774330963">
    <w:abstractNumId w:val="16"/>
  </w:num>
  <w:num w:numId="8" w16cid:durableId="934098136">
    <w:abstractNumId w:val="18"/>
  </w:num>
  <w:num w:numId="9" w16cid:durableId="1010988668">
    <w:abstractNumId w:val="5"/>
  </w:num>
  <w:num w:numId="10" w16cid:durableId="833302228">
    <w:abstractNumId w:val="17"/>
  </w:num>
  <w:num w:numId="11" w16cid:durableId="694160969">
    <w:abstractNumId w:val="9"/>
  </w:num>
  <w:num w:numId="12" w16cid:durableId="215237696">
    <w:abstractNumId w:val="1"/>
  </w:num>
  <w:num w:numId="13" w16cid:durableId="1458836534">
    <w:abstractNumId w:val="0"/>
  </w:num>
  <w:num w:numId="14" w16cid:durableId="409353394">
    <w:abstractNumId w:val="10"/>
  </w:num>
  <w:num w:numId="15" w16cid:durableId="1612778114">
    <w:abstractNumId w:val="13"/>
  </w:num>
  <w:num w:numId="16" w16cid:durableId="1164123880">
    <w:abstractNumId w:val="14"/>
  </w:num>
  <w:num w:numId="17" w16cid:durableId="2036541798">
    <w:abstractNumId w:val="3"/>
  </w:num>
  <w:num w:numId="18" w16cid:durableId="467015247">
    <w:abstractNumId w:val="19"/>
  </w:num>
  <w:num w:numId="19" w16cid:durableId="1195850289">
    <w:abstractNumId w:val="6"/>
  </w:num>
  <w:num w:numId="20" w16cid:durableId="12603330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722"/>
    <w:rsid w:val="00020CF2"/>
    <w:rsid w:val="00037750"/>
    <w:rsid w:val="00056C87"/>
    <w:rsid w:val="000627AA"/>
    <w:rsid w:val="00082D7D"/>
    <w:rsid w:val="00123583"/>
    <w:rsid w:val="00133570"/>
    <w:rsid w:val="00152856"/>
    <w:rsid w:val="00213918"/>
    <w:rsid w:val="0023387B"/>
    <w:rsid w:val="002458E8"/>
    <w:rsid w:val="002A1CA5"/>
    <w:rsid w:val="002E3F31"/>
    <w:rsid w:val="002F5D5A"/>
    <w:rsid w:val="002F6287"/>
    <w:rsid w:val="00301EE5"/>
    <w:rsid w:val="0032022A"/>
    <w:rsid w:val="00327823"/>
    <w:rsid w:val="00342F2F"/>
    <w:rsid w:val="00350E8F"/>
    <w:rsid w:val="003B6ED1"/>
    <w:rsid w:val="003D08B9"/>
    <w:rsid w:val="003E7426"/>
    <w:rsid w:val="00415BAB"/>
    <w:rsid w:val="004D32F1"/>
    <w:rsid w:val="00522DA8"/>
    <w:rsid w:val="005A3943"/>
    <w:rsid w:val="005B4DF0"/>
    <w:rsid w:val="005C4219"/>
    <w:rsid w:val="005D5037"/>
    <w:rsid w:val="00664CD4"/>
    <w:rsid w:val="00673BD3"/>
    <w:rsid w:val="006F05AF"/>
    <w:rsid w:val="006F4D31"/>
    <w:rsid w:val="00706CB2"/>
    <w:rsid w:val="007502E6"/>
    <w:rsid w:val="00755E53"/>
    <w:rsid w:val="00764D36"/>
    <w:rsid w:val="00767F9D"/>
    <w:rsid w:val="007A427E"/>
    <w:rsid w:val="007B0236"/>
    <w:rsid w:val="00820F56"/>
    <w:rsid w:val="008264D3"/>
    <w:rsid w:val="00833A32"/>
    <w:rsid w:val="00846A7E"/>
    <w:rsid w:val="00864675"/>
    <w:rsid w:val="008B1931"/>
    <w:rsid w:val="008E247D"/>
    <w:rsid w:val="008F1EED"/>
    <w:rsid w:val="00936B25"/>
    <w:rsid w:val="00940EA0"/>
    <w:rsid w:val="009A3116"/>
    <w:rsid w:val="009B2185"/>
    <w:rsid w:val="009E0B56"/>
    <w:rsid w:val="00A14FAB"/>
    <w:rsid w:val="00A22B68"/>
    <w:rsid w:val="00A40722"/>
    <w:rsid w:val="00AD1E6C"/>
    <w:rsid w:val="00B07457"/>
    <w:rsid w:val="00B52116"/>
    <w:rsid w:val="00CF0144"/>
    <w:rsid w:val="00D07B9F"/>
    <w:rsid w:val="00DB6E11"/>
    <w:rsid w:val="00DC2E04"/>
    <w:rsid w:val="00DD1480"/>
    <w:rsid w:val="00E2046A"/>
    <w:rsid w:val="00E5101D"/>
    <w:rsid w:val="00E52D63"/>
    <w:rsid w:val="00E8461D"/>
    <w:rsid w:val="00EE6C9D"/>
    <w:rsid w:val="00F218B7"/>
    <w:rsid w:val="00F84EEB"/>
    <w:rsid w:val="00F86AFE"/>
    <w:rsid w:val="00F86CFF"/>
    <w:rsid w:val="00FB39FC"/>
    <w:rsid w:val="00FE4070"/>
    <w:rsid w:val="00FF3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F8B9"/>
  <w15:docId w15:val="{30F9A5EB-EEF6-4C5C-B30C-EB7FE4CF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14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E3F31"/>
    <w:pPr>
      <w:ind w:left="720"/>
      <w:contextualSpacing/>
    </w:pPr>
  </w:style>
  <w:style w:type="paragraph" w:styleId="NormalWeb">
    <w:name w:val="Normal (Web)"/>
    <w:basedOn w:val="Normal"/>
    <w:uiPriority w:val="99"/>
    <w:unhideWhenUsed/>
    <w:rsid w:val="00B5211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52116"/>
    <w:rPr>
      <w:b/>
      <w:bCs/>
    </w:rPr>
  </w:style>
  <w:style w:type="character" w:styleId="Hyperlink">
    <w:name w:val="Hyperlink"/>
    <w:basedOn w:val="DefaultParagraphFont"/>
    <w:uiPriority w:val="99"/>
    <w:unhideWhenUsed/>
    <w:rsid w:val="004D32F1"/>
    <w:rPr>
      <w:color w:val="0000FF" w:themeColor="hyperlink"/>
      <w:u w:val="single"/>
    </w:rPr>
  </w:style>
  <w:style w:type="character" w:styleId="UnresolvedMention">
    <w:name w:val="Unresolved Mention"/>
    <w:basedOn w:val="DefaultParagraphFont"/>
    <w:uiPriority w:val="99"/>
    <w:semiHidden/>
    <w:unhideWhenUsed/>
    <w:rsid w:val="004D32F1"/>
    <w:rPr>
      <w:color w:val="605E5C"/>
      <w:shd w:val="clear" w:color="auto" w:fill="E1DFDD"/>
    </w:rPr>
  </w:style>
  <w:style w:type="character" w:customStyle="1" w:styleId="Heading1Char">
    <w:name w:val="Heading 1 Char"/>
    <w:basedOn w:val="DefaultParagraphFont"/>
    <w:link w:val="Heading1"/>
    <w:uiPriority w:val="9"/>
    <w:rsid w:val="00522DA8"/>
    <w:rPr>
      <w:sz w:val="40"/>
      <w:szCs w:val="40"/>
    </w:rPr>
  </w:style>
  <w:style w:type="paragraph" w:styleId="Header">
    <w:name w:val="header"/>
    <w:basedOn w:val="Normal"/>
    <w:link w:val="HeaderChar"/>
    <w:uiPriority w:val="99"/>
    <w:unhideWhenUsed/>
    <w:rsid w:val="00767F9D"/>
    <w:pPr>
      <w:tabs>
        <w:tab w:val="center" w:pos="4513"/>
        <w:tab w:val="right" w:pos="9026"/>
      </w:tabs>
      <w:spacing w:line="240" w:lineRule="auto"/>
    </w:pPr>
  </w:style>
  <w:style w:type="character" w:customStyle="1" w:styleId="HeaderChar">
    <w:name w:val="Header Char"/>
    <w:basedOn w:val="DefaultParagraphFont"/>
    <w:link w:val="Header"/>
    <w:uiPriority w:val="99"/>
    <w:rsid w:val="00767F9D"/>
  </w:style>
  <w:style w:type="paragraph" w:styleId="Footer">
    <w:name w:val="footer"/>
    <w:basedOn w:val="Normal"/>
    <w:link w:val="FooterChar"/>
    <w:uiPriority w:val="99"/>
    <w:unhideWhenUsed/>
    <w:rsid w:val="00767F9D"/>
    <w:pPr>
      <w:tabs>
        <w:tab w:val="center" w:pos="4513"/>
        <w:tab w:val="right" w:pos="9026"/>
      </w:tabs>
      <w:spacing w:line="240" w:lineRule="auto"/>
    </w:pPr>
  </w:style>
  <w:style w:type="character" w:customStyle="1" w:styleId="FooterChar">
    <w:name w:val="Footer Char"/>
    <w:basedOn w:val="DefaultParagraphFont"/>
    <w:link w:val="Footer"/>
    <w:uiPriority w:val="99"/>
    <w:rsid w:val="00767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opinayak02/HANUMA_Weekly_Report/tree/main/week8" TargetMode="External"/><Relationship Id="rId13" Type="http://schemas.openxmlformats.org/officeDocument/2006/relationships/hyperlink" Target="https://flask.palletsprojects.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github.com/mikalhart/TinyGPSPlus"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blox.com/" TargetMode="External"/><Relationship Id="rId5"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hyperlink" Target="https://www.raspberrypi.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spressif.com/" TargetMode="External"/><Relationship Id="rId14" Type="http://schemas.openxmlformats.org/officeDocument/2006/relationships/hyperlink" Target="https://thingspeak.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7</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Rajavarapu, Latha Madhuri</cp:lastModifiedBy>
  <cp:revision>70</cp:revision>
  <dcterms:created xsi:type="dcterms:W3CDTF">2025-12-01T16:51:00Z</dcterms:created>
  <dcterms:modified xsi:type="dcterms:W3CDTF">2026-01-05T09:14:00Z</dcterms:modified>
</cp:coreProperties>
</file>