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92BF"/>
  <w15:chartTrackingRefBased/>
  <w15:docId w15:val="{13085260-55AE-4677-BB4D-B6BF6A307111}"/>
  <w:rsids>
    <w:rsidRoot w:val="082F1533"/>
    <w:rsid w:val="082F153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52EF5C9D8C3439A6FE798EBF196CE" ma:contentTypeVersion="13" ma:contentTypeDescription="Create a new document." ma:contentTypeScope="" ma:versionID="465eb9c85f47f8a548de8550d2757969">
  <xsd:schema xmlns:xsd="http://www.w3.org/2001/XMLSchema" xmlns:xs="http://www.w3.org/2001/XMLSchema" xmlns:p="http://schemas.microsoft.com/office/2006/metadata/properties" xmlns:ns2="212cd427-5374-4c6b-99db-292dfe7770fe" xmlns:ns3="58739d06-85be-4bd3-9208-30d102d3e411" targetNamespace="http://schemas.microsoft.com/office/2006/metadata/properties" ma:root="true" ma:fieldsID="92ce93a37dcd8786ac4e08b1ed31242a" ns2:_="" ns3:_="">
    <xsd:import namespace="212cd427-5374-4c6b-99db-292dfe7770fe"/>
    <xsd:import namespace="58739d06-85be-4bd3-9208-30d102d3e41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cd427-5374-4c6b-99db-292dfe7770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621d3bc-3b7b-4607-a38a-9e8bee6174b9}" ma:internalName="TaxCatchAll" ma:showField="CatchAllData" ma:web="212cd427-5374-4c6b-99db-292dfe7770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39d06-85be-4bd3-9208-30d102d3e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24c2e8c-e69a-4100-97b1-f25b0b94c3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2cd427-5374-4c6b-99db-292dfe7770fe" xsi:nil="true"/>
    <lcf76f155ced4ddcb4097134ff3c332f xmlns="58739d06-85be-4bd3-9208-30d102d3e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0F5234-B94F-4308-A636-7C7BEC4FBA4D}"/>
</file>

<file path=customXml/itemProps2.xml><?xml version="1.0" encoding="utf-8"?>
<ds:datastoreItem xmlns:ds="http://schemas.openxmlformats.org/officeDocument/2006/customXml" ds:itemID="{EC18EA7F-99D4-43C5-8870-C3DC72A0D5CE}"/>
</file>

<file path=customXml/itemProps3.xml><?xml version="1.0" encoding="utf-8"?>
<ds:datastoreItem xmlns:ds="http://schemas.openxmlformats.org/officeDocument/2006/customXml" ds:itemID="{73F1DCF3-024F-4FA0-89E2-B6A83AD57C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Hawley</dc:creator>
  <cp:keywords/>
  <dc:description/>
  <dcterms:created xsi:type="dcterms:W3CDTF">2024-11-07T11:16:32Z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0x01010011F52EF5C9D8C3439A6FE798EBF196CE</vt:lpwstr>
  </property>
</Properties>
</file>