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-1080" w:right="-900" w:firstLine="0"/>
        <w:contextualSpacing w:val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ahoma" w:cs="Tahoma" w:eastAsia="Tahoma" w:hAnsi="Tahoma"/>
          <w:sz w:val="40"/>
          <w:szCs w:val="40"/>
          <w:rtl w:val="0"/>
        </w:rPr>
        <w:t xml:space="preserve">ԻՄ ԱՎԱՐՏԱԿԱՆ ՆԱԽԱԳԻԾԸ</w:t>
      </w:r>
    </w:p>
    <w:p w:rsidR="00000000" w:rsidDel="00000000" w:rsidP="00000000" w:rsidRDefault="00000000" w:rsidRPr="00000000" w14:paraId="00000001">
      <w:pPr>
        <w:ind w:left="-1080" w:right="-900" w:firstLine="0"/>
        <w:contextualSpacing w:val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080" w:right="-90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Իմ ավարտական նախագիծը իրենից ներկայացնում է մի աշխարհ, որտեղ կան</w:t>
      </w:r>
    </w:p>
    <w:p w:rsidR="00000000" w:rsidDel="00000000" w:rsidP="00000000" w:rsidRDefault="00000000" w:rsidRPr="00000000" w14:paraId="00000003">
      <w:pPr>
        <w:ind w:left="360" w:right="-90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Խոտեր(կանաչ),որոնք ուղակի բազմանում են և տարածվում աշխարհով մեկ:</w:t>
      </w:r>
    </w:p>
    <w:p w:rsidR="00000000" w:rsidDel="00000000" w:rsidP="00000000" w:rsidRDefault="00000000" w:rsidRPr="00000000" w14:paraId="00000004">
      <w:pPr>
        <w:ind w:left="360" w:right="-90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" w:right="-90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Խոտակերներ(դեղին), որոնք ուտում են խոտը: Դրանով նրանք խոչընդոտում են խոտի բազմացմանը և նպաստում նրանց բազմացմանը:</w:t>
      </w:r>
    </w:p>
    <w:p w:rsidR="00000000" w:rsidDel="00000000" w:rsidP="00000000" w:rsidRDefault="00000000" w:rsidRPr="00000000" w14:paraId="00000006">
      <w:pPr>
        <w:ind w:left="360" w:right="-90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 w:right="-90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Գիշատիչներ(կարմիր), որոնք ուտում են խոտակերներին, ինչի հետևանքով էլ նրանք բազմանում են:</w:t>
      </w:r>
    </w:p>
    <w:p w:rsidR="00000000" w:rsidDel="00000000" w:rsidP="00000000" w:rsidRDefault="00000000" w:rsidRPr="00000000" w14:paraId="00000008">
      <w:pPr>
        <w:ind w:left="360" w:right="-90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right="-90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Թույներ(կապույտ),որոնք թունավորում և սպանում են իրենց մոտիկացած խոտակերներին ու գիշատիչնեին, բայց եթե իրանց մոտիկացած խոտակերներն ու գիշատիչները 1-ից ավելի են, ապա նրանք սպանում են միայն նրանցից մեկին:</w:t>
      </w:r>
    </w:p>
    <w:p w:rsidR="00000000" w:rsidDel="00000000" w:rsidP="00000000" w:rsidRDefault="00000000" w:rsidRPr="00000000" w14:paraId="0000000A">
      <w:pPr>
        <w:ind w:left="360" w:right="-90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-900" w:hanging="36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Բոնուսներ(սպիտակ),որոնք ավելացնում են իրենց մոտիկացաց խոտակերների ու գիշատիչնեի էներգիաները(դրա շնորհիվ նրանց կյանքը երկարում է), բայց եթե իրանց մոտիկացած խոտակերներն ու գիշատիչները 1-ից ավելի են, ապա նրանք կավելացնեն դրանցից միայն մեկի էներգիան:</w:t>
      </w:r>
    </w:p>
    <w:p w:rsidR="00000000" w:rsidDel="00000000" w:rsidP="00000000" w:rsidRDefault="00000000" w:rsidRPr="00000000" w14:paraId="0000000C">
      <w:pPr>
        <w:ind w:left="-1080" w:right="-90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