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7E394" w14:textId="77777777" w:rsidR="00010AD6" w:rsidRPr="00010AD6" w:rsidRDefault="00010AD6" w:rsidP="00010AD6">
      <w:pPr>
        <w:rPr>
          <w:rFonts w:ascii="Times New Roman" w:hAnsi="Times New Roman" w:cs="Times New Roman"/>
          <w:sz w:val="32"/>
          <w:szCs w:val="32"/>
        </w:rPr>
      </w:pPr>
      <w:bookmarkStart w:id="0" w:name="_GoBack"/>
      <w:bookmarkEnd w:id="0"/>
      <w:r w:rsidRPr="00010AD6">
        <w:rPr>
          <w:rFonts w:ascii="Times New Roman" w:hAnsi="Times New Roman" w:cs="Times New Roman"/>
          <w:sz w:val="32"/>
          <w:szCs w:val="32"/>
        </w:rPr>
        <w:t>**Online Ticket Reservation System**</w:t>
      </w:r>
    </w:p>
    <w:p w14:paraId="4702A977" w14:textId="77777777" w:rsidR="00010AD6" w:rsidRPr="00010AD6" w:rsidRDefault="00010AD6" w:rsidP="00010AD6">
      <w:pPr>
        <w:rPr>
          <w:rFonts w:ascii="Times New Roman" w:hAnsi="Times New Roman" w:cs="Times New Roman"/>
          <w:sz w:val="32"/>
          <w:szCs w:val="32"/>
        </w:rPr>
      </w:pPr>
    </w:p>
    <w:p w14:paraId="4C2C0815"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**1. Introduction**</w:t>
      </w:r>
    </w:p>
    <w:p w14:paraId="503EDCE7"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With the advent of technology, the way individuals book tickets for transportation, entertainment, and events has changed. Online ticket reservation systems provide convenience to the users in booking tickets through the internet, thereby offering a lot of advantages over traditional methods of booking tickets.</w:t>
      </w:r>
    </w:p>
    <w:p w14:paraId="16AD6A81" w14:textId="77777777" w:rsidR="00010AD6" w:rsidRPr="00010AD6" w:rsidRDefault="00010AD6" w:rsidP="00010AD6">
      <w:pPr>
        <w:rPr>
          <w:rFonts w:ascii="Times New Roman" w:hAnsi="Times New Roman" w:cs="Times New Roman"/>
          <w:sz w:val="32"/>
          <w:szCs w:val="32"/>
        </w:rPr>
      </w:pPr>
    </w:p>
    <w:p w14:paraId="15DB8F83"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**2. Objectives**</w:t>
      </w:r>
    </w:p>
    <w:p w14:paraId="231D545B"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The main objectives of an online ticket reservation system are as follows:</w:t>
      </w:r>
    </w:p>
    <w:p w14:paraId="3739F0A4"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It should provide a user-friendly environment for the customer to book the ticket.</w:t>
      </w:r>
    </w:p>
    <w:p w14:paraId="44D1854A"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Minimizes manual errors on ticketing.</w:t>
      </w:r>
    </w:p>
    <w:p w14:paraId="34F34D30"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Provides real-time information on availability and booking status.</w:t>
      </w:r>
    </w:p>
    <w:p w14:paraId="74E4F417"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Ensures all transactions and customers' data are well secured.</w:t>
      </w:r>
    </w:p>
    <w:p w14:paraId="0E750567"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More convenience means higher customer satisfaction</w:t>
      </w:r>
    </w:p>
    <w:p w14:paraId="3A5CFB63"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3. Features of the System</w:t>
      </w:r>
    </w:p>
    <w:p w14:paraId="1C24DCEF"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Some of the commonly used features of a generic online reservation system in ticketing include</w:t>
      </w:r>
    </w:p>
    <w:p w14:paraId="4D3C79BE"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User Account Creation and User Login: Assist users in creating accounts and review any history of reservations.</w:t>
      </w:r>
    </w:p>
    <w:p w14:paraId="24173B5A"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Search Function: One can easily search for available tickets based on date, time, location, and category of the event or function.</w:t>
      </w:r>
    </w:p>
    <w:p w14:paraId="2A4CB08E"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**Real-time Availability</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Real-time ticket availability is shown.</w:t>
      </w:r>
    </w:p>
    <w:p w14:paraId="5B1E0EA7"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lastRenderedPageBreak/>
        <w:t>- **Integrated Payment Gateway</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Inclusion of payment processing via credit/debit cards, e-wallets, and Internet banking within the system.</w:t>
      </w:r>
    </w:p>
    <w:p w14:paraId="2B24F90E"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**Booking Confirmation</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It offers immediate confirmation through either e-mail or SMS.</w:t>
      </w:r>
    </w:p>
    <w:p w14:paraId="44736680"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**Cancellation and Refund</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Ability to cancel bookings and process refunds as per policy.</w:t>
      </w:r>
    </w:p>
    <w:p w14:paraId="1A30233B"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**Admin Panel</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Administration of the system-adding new events and schedule updates.</w:t>
      </w:r>
    </w:p>
    <w:p w14:paraId="43C44309" w14:textId="77777777" w:rsidR="00010AD6" w:rsidRPr="00010AD6" w:rsidRDefault="00010AD6" w:rsidP="00010AD6">
      <w:pPr>
        <w:rPr>
          <w:rFonts w:ascii="Times New Roman" w:hAnsi="Times New Roman" w:cs="Times New Roman"/>
          <w:sz w:val="32"/>
          <w:szCs w:val="32"/>
        </w:rPr>
      </w:pPr>
    </w:p>
    <w:p w14:paraId="5B4C7760"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**4. Benefits**</w:t>
      </w:r>
    </w:p>
    <w:p w14:paraId="1F8C862D"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The online ticket reservation brings many benefits:</w:t>
      </w:r>
    </w:p>
    <w:p w14:paraId="6D044031"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**Convenience</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Users can book tickets at any time and from any location.</w:t>
      </w:r>
    </w:p>
    <w:p w14:paraId="571F7B74"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**Time Efficiency</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One will not have to physically go to the ticket counter.</w:t>
      </w:r>
    </w:p>
    <w:p w14:paraId="6DD00175"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**Cost-Effective:** It cuts down on business administration costs.</w:t>
      </w:r>
    </w:p>
    <w:p w14:paraId="5FD4CA0E"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**Data Management</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Automates record-keeping and data analysis.</w:t>
      </w:r>
    </w:p>
    <w:p w14:paraId="0158724D"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**Customer Insights</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It provides rich analytics that can help in enhancing the service offering.</w:t>
      </w:r>
    </w:p>
    <w:p w14:paraId="3925A713"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5. Technical Requirements</w:t>
      </w:r>
    </w:p>
    <w:p w14:paraId="74875918"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Below is a list of the technical requirements needed in developing and operating an online ticket reservation system:</w:t>
      </w:r>
    </w:p>
    <w:p w14:paraId="0771E72E"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**Frontend Technologies</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HTML, CSS, JavaScript for the user interface.</w:t>
      </w:r>
    </w:p>
    <w:p w14:paraId="37BE941F"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**Backend Technologies</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PHP, Python, or Node.js for server-side logic.</w:t>
      </w:r>
    </w:p>
    <w:p w14:paraId="25453CE2"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lastRenderedPageBreak/>
        <w:t>- **Database Management</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MySQL, PostgreSQL, or MongoDB for storing data.</w:t>
      </w:r>
    </w:p>
    <w:p w14:paraId="6C3D78D9"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**Payment Gateways</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xml:space="preserve">* Integrations with systems such as PayPal, Stripe, or </w:t>
      </w:r>
      <w:proofErr w:type="spellStart"/>
      <w:r w:rsidRPr="00010AD6">
        <w:rPr>
          <w:rFonts w:ascii="Times New Roman" w:hAnsi="Times New Roman" w:cs="Times New Roman"/>
          <w:sz w:val="32"/>
          <w:szCs w:val="32"/>
        </w:rPr>
        <w:t>Razorpay</w:t>
      </w:r>
      <w:proofErr w:type="spellEnd"/>
      <w:r w:rsidRPr="00010AD6">
        <w:rPr>
          <w:rFonts w:ascii="Times New Roman" w:hAnsi="Times New Roman" w:cs="Times New Roman"/>
          <w:sz w:val="32"/>
          <w:szCs w:val="32"/>
        </w:rPr>
        <w:t>.</w:t>
      </w:r>
    </w:p>
    <w:p w14:paraId="0D52195E"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**Hosting Services</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Cloud hosting solutions including AWS, Azure, or Google Cloud.</w:t>
      </w:r>
    </w:p>
    <w:p w14:paraId="21A3DA6E"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**Security Measures</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The use of SSL, encryption, and secure methods of authentication.</w:t>
      </w:r>
    </w:p>
    <w:p w14:paraId="25FF790A" w14:textId="77777777" w:rsidR="00010AD6" w:rsidRPr="00010AD6" w:rsidRDefault="00010AD6" w:rsidP="00010AD6">
      <w:pPr>
        <w:rPr>
          <w:rFonts w:ascii="Times New Roman" w:hAnsi="Times New Roman" w:cs="Times New Roman"/>
          <w:sz w:val="32"/>
          <w:szCs w:val="32"/>
        </w:rPr>
      </w:pPr>
    </w:p>
    <w:p w14:paraId="54D34E9F"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**6. Challenges**</w:t>
      </w:r>
    </w:p>
    <w:p w14:paraId="497C095F"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Despite the advantages that come with them, online ticket reservation systems have their own challenges in implementation:</w:t>
      </w:r>
    </w:p>
    <w:p w14:paraId="368052A9"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**System Downtime</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High availability with minimum downtime.</w:t>
      </w:r>
    </w:p>
    <w:p w14:paraId="73EFEC5E"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**Data Security</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Protection of sensitive user information against data breaches.</w:t>
      </w:r>
    </w:p>
    <w:p w14:paraId="564BBD38"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**Scalability</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Ability to scale with high traffic at peak booking times.</w:t>
      </w:r>
    </w:p>
    <w:p w14:paraId="32A6FCEA"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**User Adoption</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Proficient in encouraging users to migrate from traditional booking methods to online ones.</w:t>
      </w:r>
    </w:p>
    <w:p w14:paraId="4B41623E" w14:textId="77777777" w:rsidR="00010AD6" w:rsidRPr="00010AD6" w:rsidRDefault="00010AD6" w:rsidP="00010AD6">
      <w:pPr>
        <w:rPr>
          <w:rFonts w:ascii="Times New Roman" w:hAnsi="Times New Roman" w:cs="Times New Roman"/>
          <w:sz w:val="32"/>
          <w:szCs w:val="32"/>
        </w:rPr>
      </w:pPr>
    </w:p>
    <w:p w14:paraId="2662B812"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**7. Legal and Ethical Considerations**</w:t>
      </w:r>
    </w:p>
    <w:p w14:paraId="343C5252"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The following legal and ethical issues are to be addressed with a view to maintaining compliance:</w:t>
      </w:r>
    </w:p>
    <w:p w14:paraId="092EEE15"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Compliance with data protection legislation, including but not limited to GDPR or local equivalent legislation.</w:t>
      </w:r>
    </w:p>
    <w:p w14:paraId="68704A62"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Clear refund and cancellation policies.</w:t>
      </w:r>
    </w:p>
    <w:p w14:paraId="36E278A1"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lastRenderedPageBreak/>
        <w:t>- No ticket scalping and fraudulent activities.</w:t>
      </w:r>
    </w:p>
    <w:p w14:paraId="293A88F7"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Accessibility compliance to serve all user demographics.</w:t>
      </w:r>
    </w:p>
    <w:p w14:paraId="45A5225A" w14:textId="77777777" w:rsidR="00010AD6" w:rsidRPr="00010AD6" w:rsidRDefault="00010AD6" w:rsidP="00010AD6">
      <w:pPr>
        <w:rPr>
          <w:rFonts w:ascii="Times New Roman" w:hAnsi="Times New Roman" w:cs="Times New Roman"/>
          <w:sz w:val="32"/>
          <w:szCs w:val="32"/>
        </w:rPr>
      </w:pPr>
    </w:p>
    <w:p w14:paraId="6B23C07E"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**8. Conclusion**</w:t>
      </w:r>
    </w:p>
    <w:p w14:paraId="559C8DE5"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The Online Ticket Reservation System is one of the major tools in today's digitized world, as it offers speed, convenience, and an enhanced experience to the customers. Meeting the challenges while adhering to the legal frameworks will better assist the organizations in employing this system to meet customer demands toward operational excellence.</w:t>
      </w:r>
    </w:p>
    <w:p w14:paraId="71FC6839" w14:textId="77777777" w:rsidR="00010AD6" w:rsidRPr="00010AD6" w:rsidRDefault="00010AD6" w:rsidP="00010AD6">
      <w:pPr>
        <w:rPr>
          <w:rFonts w:ascii="Times New Roman" w:hAnsi="Times New Roman" w:cs="Times New Roman"/>
          <w:sz w:val="32"/>
          <w:szCs w:val="32"/>
        </w:rPr>
      </w:pPr>
    </w:p>
    <w:p w14:paraId="7B375155"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**9. Recommendations**</w:t>
      </w:r>
    </w:p>
    <w:p w14:paraId="1438292F"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xml:space="preserve">For the online ticket reservation system, some advisable strategies include: </w:t>
      </w:r>
    </w:p>
    <w:p w14:paraId="4990BAED"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Doing high market research to understand the interest and requirements of its target users.</w:t>
      </w:r>
    </w:p>
    <w:p w14:paraId="5060018B"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Investment in strong technologies and skillful developers.</w:t>
      </w:r>
    </w:p>
    <w:p w14:paraId="0E281D79"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Upgrading and maintenance of systems on regular bases.</w:t>
      </w:r>
    </w:p>
    <w:p w14:paraId="33FF549E"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Promotional activities about the system through marketing and educating the user.</w:t>
      </w:r>
    </w:p>
    <w:p w14:paraId="655E0AF0" w14:textId="77777777" w:rsidR="00010AD6" w:rsidRPr="00010AD6" w:rsidRDefault="00010AD6" w:rsidP="00010AD6">
      <w:pPr>
        <w:rPr>
          <w:rFonts w:ascii="Times New Roman" w:hAnsi="Times New Roman" w:cs="Times New Roman"/>
          <w:sz w:val="32"/>
          <w:szCs w:val="32"/>
        </w:rPr>
      </w:pPr>
    </w:p>
    <w:p w14:paraId="63D67559"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w:t>
      </w:r>
    </w:p>
    <w:p w14:paraId="3560C135" w14:textId="77777777" w:rsidR="00010AD6" w:rsidRPr="00010AD6" w:rsidRDefault="00010AD6" w:rsidP="00010AD6">
      <w:pPr>
        <w:rPr>
          <w:rFonts w:ascii="Times New Roman" w:hAnsi="Times New Roman" w:cs="Times New Roman"/>
          <w:sz w:val="32"/>
          <w:szCs w:val="32"/>
        </w:rPr>
      </w:pPr>
    </w:p>
    <w:p w14:paraId="5BE0DAFB"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**Appendix</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w:t>
      </w:r>
    </w:p>
    <w:p w14:paraId="5C3DA905"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**Sample Use Case</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Bus company making use of this system for booking tickets by passengers for intercity travel.</w:t>
      </w:r>
    </w:p>
    <w:p w14:paraId="448A1CDA"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lastRenderedPageBreak/>
        <w:t>- **Diagram</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Flowchart explaining the overall process of booking a ticket.</w:t>
      </w:r>
    </w:p>
    <w:p w14:paraId="0181B097" w14:textId="77777777" w:rsidR="00010AD6" w:rsidRPr="00010AD6" w:rsidRDefault="00010AD6" w:rsidP="00010AD6">
      <w:pPr>
        <w:rPr>
          <w:rFonts w:ascii="Times New Roman" w:hAnsi="Times New Roman" w:cs="Times New Roman"/>
          <w:sz w:val="32"/>
          <w:szCs w:val="32"/>
        </w:rPr>
      </w:pPr>
      <w:r w:rsidRPr="00010AD6">
        <w:rPr>
          <w:rFonts w:ascii="Times New Roman" w:hAnsi="Times New Roman" w:cs="Times New Roman"/>
          <w:sz w:val="32"/>
          <w:szCs w:val="32"/>
        </w:rPr>
        <w:t>- **References</w:t>
      </w:r>
      <w:proofErr w:type="gramStart"/>
      <w:r w:rsidRPr="00010AD6">
        <w:rPr>
          <w:rFonts w:ascii="Times New Roman" w:hAnsi="Times New Roman" w:cs="Times New Roman"/>
          <w:sz w:val="32"/>
          <w:szCs w:val="32"/>
        </w:rPr>
        <w:t>:*</w:t>
      </w:r>
      <w:proofErr w:type="gramEnd"/>
      <w:r w:rsidRPr="00010AD6">
        <w:rPr>
          <w:rFonts w:ascii="Times New Roman" w:hAnsi="Times New Roman" w:cs="Times New Roman"/>
          <w:sz w:val="32"/>
          <w:szCs w:val="32"/>
        </w:rPr>
        <w:t>* Industry case studies and technical documentation cited.</w:t>
      </w:r>
    </w:p>
    <w:p w14:paraId="676038B7" w14:textId="77777777" w:rsidR="007F2188" w:rsidRPr="00010AD6" w:rsidRDefault="007F2188">
      <w:pPr>
        <w:rPr>
          <w:rFonts w:ascii="Times New Roman" w:hAnsi="Times New Roman" w:cs="Times New Roman"/>
          <w:sz w:val="32"/>
          <w:szCs w:val="32"/>
        </w:rPr>
      </w:pPr>
    </w:p>
    <w:sectPr w:rsidR="007F2188" w:rsidRPr="00010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D6"/>
    <w:rsid w:val="00010AD6"/>
    <w:rsid w:val="007F2188"/>
    <w:rsid w:val="008F097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7A8B"/>
  <w15:chartTrackingRefBased/>
  <w15:docId w15:val="{D154F819-F7B1-48F5-9B07-A275AE42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Prayas Baral</dc:creator>
  <cp:keywords/>
  <dc:description/>
  <cp:lastModifiedBy>Prayas Baral</cp:lastModifiedBy>
  <cp:revision>2</cp:revision>
  <dcterms:created xsi:type="dcterms:W3CDTF">2025-01-26T13:07:00Z</dcterms:created>
  <dcterms:modified xsi:type="dcterms:W3CDTF">2025-01-26T13:07:00Z</dcterms:modified>
</cp:coreProperties>
</file>