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8890E" w14:textId="77777777" w:rsidR="00A20AA9" w:rsidRPr="00D105FC" w:rsidRDefault="1C6EB5AE" w:rsidP="48FF5CA6">
      <w:pPr>
        <w:pStyle w:val="berschrift1"/>
        <w:pBdr>
          <w:bottom w:val="single" w:sz="2" w:space="1" w:color="000000"/>
        </w:pBdr>
        <w:spacing w:before="0" w:after="240" w:line="300" w:lineRule="auto"/>
        <w:jc w:val="center"/>
        <w:rPr>
          <w:rFonts w:ascii="Arial" w:hAnsi="Arial"/>
          <w:lang w:val="en-US"/>
        </w:rPr>
      </w:pPr>
      <w:bookmarkStart w:id="0" w:name="_Toc55986782"/>
      <w:r w:rsidRPr="00D105FC">
        <w:rPr>
          <w:rFonts w:ascii="Arial" w:hAnsi="Arial"/>
          <w:sz w:val="44"/>
          <w:szCs w:val="44"/>
          <w:lang w:val="en-US"/>
        </w:rPr>
        <w:t>Software Requirements Specification</w:t>
      </w:r>
      <w:bookmarkEnd w:id="0"/>
      <w:r w:rsidRPr="00D105FC">
        <w:rPr>
          <w:rFonts w:ascii="Arial" w:hAnsi="Arial"/>
          <w:lang w:val="en-US"/>
        </w:rPr>
        <w:t> </w:t>
      </w:r>
    </w:p>
    <w:p w14:paraId="3B5D75E4" w14:textId="3651DC15" w:rsidR="00A20AA9" w:rsidRPr="00D105FC" w:rsidRDefault="1C6EB5AE" w:rsidP="48FF5CA6">
      <w:pPr>
        <w:pStyle w:val="Textkrper"/>
        <w:spacing w:before="240" w:after="120" w:line="360" w:lineRule="auto"/>
        <w:jc w:val="center"/>
        <w:rPr>
          <w:rFonts w:ascii="Arial" w:hAnsi="Arial"/>
          <w:lang w:val="en-US"/>
        </w:rPr>
      </w:pPr>
      <w:r w:rsidRPr="00D105FC">
        <w:rPr>
          <w:rFonts w:ascii="Arial" w:hAnsi="Arial"/>
          <w:sz w:val="28"/>
          <w:szCs w:val="28"/>
          <w:lang w:val="en-US"/>
        </w:rPr>
        <w:t xml:space="preserve">(TINF19C, SWE I </w:t>
      </w:r>
      <w:r w:rsidR="00D01CF6" w:rsidRPr="00D105FC">
        <w:rPr>
          <w:rFonts w:ascii="Arial" w:hAnsi="Arial"/>
          <w:sz w:val="28"/>
          <w:szCs w:val="28"/>
          <w:lang w:val="en-US"/>
        </w:rPr>
        <w:t>Pra</w:t>
      </w:r>
      <w:r w:rsidR="00D01CF6">
        <w:rPr>
          <w:rFonts w:ascii="Arial" w:hAnsi="Arial"/>
          <w:sz w:val="28"/>
          <w:szCs w:val="28"/>
          <w:lang w:val="en-US"/>
        </w:rPr>
        <w:t>ctice</w:t>
      </w:r>
      <w:r w:rsidR="00D105FC">
        <w:rPr>
          <w:rFonts w:ascii="Arial" w:hAnsi="Arial"/>
          <w:sz w:val="28"/>
          <w:szCs w:val="28"/>
          <w:lang w:val="en-US"/>
        </w:rPr>
        <w:t xml:space="preserve"> Project</w:t>
      </w:r>
      <w:r w:rsidRPr="00D105FC">
        <w:rPr>
          <w:rFonts w:ascii="Arial" w:hAnsi="Arial"/>
          <w:lang w:val="en-US"/>
        </w:rPr>
        <w:t xml:space="preserve"> </w:t>
      </w:r>
      <w:r w:rsidRPr="00D105FC">
        <w:rPr>
          <w:rFonts w:ascii="Arial" w:hAnsi="Arial"/>
          <w:sz w:val="28"/>
          <w:szCs w:val="28"/>
          <w:lang w:val="en-US"/>
        </w:rPr>
        <w:t>2020/2021)</w:t>
      </w:r>
      <w:r w:rsidRPr="00D105FC">
        <w:rPr>
          <w:rFonts w:ascii="Arial" w:hAnsi="Arial"/>
          <w:lang w:val="en-US"/>
        </w:rPr>
        <w:t> </w:t>
      </w:r>
    </w:p>
    <w:p w14:paraId="60E9157A" w14:textId="2CA82707" w:rsidR="48FF5CA6" w:rsidRPr="00D105FC" w:rsidRDefault="48FF5CA6" w:rsidP="48FF5CA6">
      <w:pPr>
        <w:pStyle w:val="Textkrper"/>
        <w:spacing w:before="240" w:after="120" w:line="360" w:lineRule="auto"/>
        <w:jc w:val="center"/>
        <w:rPr>
          <w:rFonts w:ascii="Arial" w:hAnsi="Arial"/>
          <w:lang w:val="en-US"/>
        </w:rPr>
      </w:pPr>
    </w:p>
    <w:p w14:paraId="47BA12AC" w14:textId="1420ED32" w:rsidR="48FF5CA6" w:rsidRPr="00D105FC" w:rsidRDefault="48FF5CA6" w:rsidP="48FF5CA6">
      <w:pPr>
        <w:pStyle w:val="Textkrper"/>
        <w:spacing w:before="240" w:after="120" w:line="360" w:lineRule="auto"/>
        <w:jc w:val="center"/>
        <w:rPr>
          <w:rFonts w:ascii="Arial" w:hAnsi="Arial"/>
          <w:lang w:val="en-US"/>
        </w:rPr>
      </w:pPr>
    </w:p>
    <w:p w14:paraId="13BF86E5" w14:textId="487E1E52" w:rsidR="00A20AA9" w:rsidRPr="00D105FC" w:rsidRDefault="1C6EB5AE" w:rsidP="48FF5CA6">
      <w:pPr>
        <w:pStyle w:val="Textkrper"/>
        <w:spacing w:before="120" w:after="120"/>
        <w:jc w:val="both"/>
        <w:rPr>
          <w:rFonts w:ascii="Arial" w:hAnsi="Arial"/>
          <w:sz w:val="32"/>
          <w:szCs w:val="32"/>
          <w:lang w:val="en-US"/>
        </w:rPr>
      </w:pPr>
      <w:r w:rsidRPr="00D105FC">
        <w:rPr>
          <w:rFonts w:ascii="Arial" w:hAnsi="Arial"/>
          <w:b/>
          <w:bCs/>
          <w:i/>
          <w:iCs/>
          <w:sz w:val="28"/>
          <w:szCs w:val="28"/>
          <w:lang w:val="en-US"/>
        </w:rPr>
        <w:t>Project</w:t>
      </w:r>
      <w:r w:rsidRPr="00D105FC">
        <w:rPr>
          <w:rFonts w:ascii="Arial" w:hAnsi="Arial"/>
          <w:b/>
          <w:bCs/>
          <w:i/>
          <w:iCs/>
          <w:sz w:val="20"/>
          <w:szCs w:val="20"/>
          <w:lang w:val="en-US"/>
        </w:rPr>
        <w:t>:</w:t>
      </w:r>
      <w:r w:rsidRPr="00D105FC">
        <w:rPr>
          <w:rFonts w:ascii="Arial" w:hAnsi="Arial"/>
          <w:sz w:val="20"/>
          <w:szCs w:val="20"/>
          <w:lang w:val="en-US"/>
        </w:rPr>
        <w:t xml:space="preserve"> </w:t>
      </w:r>
      <w:r w:rsidR="14979328" w:rsidRPr="00D105FC">
        <w:rPr>
          <w:rFonts w:ascii="Arial" w:hAnsi="Arial"/>
          <w:sz w:val="20"/>
          <w:szCs w:val="20"/>
          <w:lang w:val="en-US"/>
        </w:rPr>
        <w:t xml:space="preserve"> </w:t>
      </w:r>
      <w:r w:rsidR="00D105FC">
        <w:rPr>
          <w:rFonts w:ascii="Arial" w:hAnsi="Arial"/>
          <w:sz w:val="20"/>
          <w:szCs w:val="20"/>
          <w:lang w:val="en-US"/>
        </w:rPr>
        <w:tab/>
      </w:r>
      <w:r w:rsidRPr="00D105FC">
        <w:rPr>
          <w:rFonts w:ascii="Arial" w:hAnsi="Arial"/>
          <w:sz w:val="32"/>
          <w:szCs w:val="32"/>
          <w:lang w:val="en-US"/>
        </w:rPr>
        <w:t>Service Registry</w:t>
      </w:r>
    </w:p>
    <w:p w14:paraId="6E7BEAA2" w14:textId="77777777" w:rsidR="00A20AA9" w:rsidRPr="00D105FC" w:rsidRDefault="1C6EB5AE" w:rsidP="48FF5CA6">
      <w:pPr>
        <w:pStyle w:val="Textkrper"/>
        <w:spacing w:before="120" w:after="120"/>
        <w:jc w:val="both"/>
        <w:rPr>
          <w:rFonts w:ascii="Arial" w:hAnsi="Arial"/>
          <w:lang w:val="en-US"/>
        </w:rPr>
      </w:pPr>
      <w:r w:rsidRPr="00D105FC">
        <w:rPr>
          <w:rFonts w:ascii="Arial" w:hAnsi="Arial"/>
          <w:lang w:val="en-US"/>
        </w:rPr>
        <w:t> </w:t>
      </w:r>
    </w:p>
    <w:p w14:paraId="4FC40A1F" w14:textId="77777777" w:rsidR="00A20AA9" w:rsidRPr="00D105FC" w:rsidRDefault="1C6EB5AE" w:rsidP="48FF5CA6">
      <w:pPr>
        <w:pStyle w:val="Textkrper"/>
        <w:spacing w:after="0" w:line="273" w:lineRule="auto"/>
        <w:jc w:val="both"/>
        <w:rPr>
          <w:rFonts w:ascii="Arial" w:hAnsi="Arial"/>
          <w:lang w:val="en-US"/>
        </w:rPr>
      </w:pPr>
      <w:r w:rsidRPr="00D105FC">
        <w:rPr>
          <w:rFonts w:ascii="Arial" w:hAnsi="Arial"/>
          <w:b/>
          <w:bCs/>
          <w:i/>
          <w:iCs/>
          <w:sz w:val="28"/>
          <w:szCs w:val="28"/>
          <w:lang w:val="en-US"/>
        </w:rPr>
        <w:t>Customer</w:t>
      </w:r>
      <w:r w:rsidRPr="00D105FC">
        <w:rPr>
          <w:rFonts w:ascii="Arial" w:hAnsi="Arial"/>
          <w:b/>
          <w:bCs/>
          <w:i/>
          <w:iCs/>
          <w:sz w:val="28"/>
          <w:szCs w:val="32"/>
          <w:lang w:val="en-US"/>
        </w:rPr>
        <w:t>:</w:t>
      </w:r>
      <w:r w:rsidRPr="00D105FC">
        <w:rPr>
          <w:rFonts w:ascii="Arial" w:hAnsi="Arial"/>
          <w:lang w:val="en-US"/>
        </w:rPr>
        <w:t xml:space="preserve">  </w:t>
      </w:r>
      <w:r w:rsidRPr="00D105FC">
        <w:rPr>
          <w:rFonts w:ascii="Arial" w:hAnsi="Arial"/>
          <w:sz w:val="22"/>
          <w:szCs w:val="22"/>
          <w:lang w:val="en-US"/>
        </w:rPr>
        <w:t>Rentschler &amp; Holder</w:t>
      </w:r>
      <w:r w:rsidRPr="00D105FC">
        <w:rPr>
          <w:rFonts w:ascii="Arial" w:hAnsi="Arial"/>
          <w:lang w:val="en-US"/>
        </w:rPr>
        <w:t> </w:t>
      </w:r>
    </w:p>
    <w:p w14:paraId="580630BA" w14:textId="6796E79C" w:rsidR="00A20AA9" w:rsidRDefault="00D105FC" w:rsidP="009A8429">
      <w:pPr>
        <w:pStyle w:val="Textkrper"/>
        <w:spacing w:after="0" w:line="273" w:lineRule="auto"/>
        <w:ind w:left="141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 xml:space="preserve"> </w:t>
      </w:r>
      <w:r w:rsidR="45E7D6C5" w:rsidRPr="00D105FC">
        <w:rPr>
          <w:rFonts w:ascii="Arial" w:hAnsi="Arial"/>
          <w:sz w:val="22"/>
          <w:szCs w:val="22"/>
          <w:lang w:val="en-US"/>
        </w:rPr>
        <w:t xml:space="preserve"> </w:t>
      </w:r>
      <w:r w:rsidR="1C6EB5AE" w:rsidRPr="009A8429">
        <w:rPr>
          <w:rFonts w:ascii="Arial" w:hAnsi="Arial"/>
          <w:sz w:val="22"/>
          <w:szCs w:val="22"/>
        </w:rPr>
        <w:t>Rotebühlplatz 41</w:t>
      </w:r>
    </w:p>
    <w:p w14:paraId="2DE289E9" w14:textId="234042A9" w:rsidR="00A20AA9" w:rsidRDefault="28BB0794" w:rsidP="009A8429">
      <w:pPr>
        <w:pStyle w:val="Textkrper"/>
        <w:spacing w:after="0" w:line="273" w:lineRule="auto"/>
        <w:ind w:left="1418"/>
        <w:jc w:val="both"/>
        <w:rPr>
          <w:rFonts w:ascii="Arial" w:hAnsi="Arial"/>
          <w:sz w:val="22"/>
          <w:szCs w:val="22"/>
        </w:rPr>
      </w:pPr>
      <w:r w:rsidRPr="009A8429">
        <w:rPr>
          <w:rFonts w:ascii="Arial" w:hAnsi="Arial"/>
          <w:sz w:val="22"/>
          <w:szCs w:val="22"/>
        </w:rPr>
        <w:t xml:space="preserve"> </w:t>
      </w:r>
      <w:r w:rsidR="00D105FC">
        <w:rPr>
          <w:rFonts w:ascii="Arial" w:hAnsi="Arial"/>
          <w:sz w:val="22"/>
          <w:szCs w:val="22"/>
        </w:rPr>
        <w:t xml:space="preserve"> </w:t>
      </w:r>
      <w:r w:rsidR="1C6EB5AE" w:rsidRPr="009A8429">
        <w:rPr>
          <w:rFonts w:ascii="Arial" w:hAnsi="Arial"/>
          <w:sz w:val="22"/>
          <w:szCs w:val="22"/>
        </w:rPr>
        <w:t>70178 Stuttgart</w:t>
      </w:r>
    </w:p>
    <w:p w14:paraId="63E4A9CD" w14:textId="77777777" w:rsidR="00A20AA9" w:rsidRDefault="1C6EB5AE" w:rsidP="48FF5CA6">
      <w:pPr>
        <w:pStyle w:val="Textkrper"/>
        <w:spacing w:after="0" w:line="273" w:lineRule="auto"/>
        <w:jc w:val="both"/>
        <w:rPr>
          <w:rFonts w:ascii="Arial" w:hAnsi="Arial"/>
        </w:rPr>
      </w:pPr>
      <w:r w:rsidRPr="48FF5CA6">
        <w:rPr>
          <w:rFonts w:ascii="Arial" w:hAnsi="Arial"/>
        </w:rPr>
        <w:t> </w:t>
      </w:r>
    </w:p>
    <w:p w14:paraId="7497EA1F" w14:textId="734A11F3" w:rsidR="00A20AA9" w:rsidRDefault="1C6EB5AE" w:rsidP="00D105FC">
      <w:pPr>
        <w:pStyle w:val="Textkrper"/>
        <w:spacing w:after="0" w:line="273" w:lineRule="auto"/>
        <w:ind w:left="1418" w:hanging="1416"/>
        <w:jc w:val="both"/>
        <w:rPr>
          <w:rFonts w:ascii="Arial" w:hAnsi="Arial"/>
        </w:rPr>
      </w:pPr>
      <w:r w:rsidRPr="00D105FC">
        <w:rPr>
          <w:rFonts w:ascii="Arial" w:hAnsi="Arial"/>
          <w:b/>
          <w:bCs/>
          <w:i/>
          <w:iCs/>
          <w:sz w:val="28"/>
          <w:szCs w:val="28"/>
        </w:rPr>
        <w:t>Supplier</w:t>
      </w:r>
      <w:r w:rsidRPr="00D105FC">
        <w:rPr>
          <w:rFonts w:ascii="Arial" w:hAnsi="Arial"/>
          <w:b/>
          <w:bCs/>
          <w:i/>
          <w:iCs/>
          <w:sz w:val="20"/>
          <w:szCs w:val="20"/>
        </w:rPr>
        <w:t>:</w:t>
      </w:r>
      <w:r w:rsidRPr="48FF5CA6">
        <w:rPr>
          <w:rFonts w:ascii="Arial" w:hAnsi="Arial"/>
          <w:sz w:val="20"/>
          <w:szCs w:val="20"/>
        </w:rPr>
        <w:t xml:space="preserve"> </w:t>
      </w:r>
      <w:r w:rsidR="00D105FC">
        <w:rPr>
          <w:rFonts w:ascii="Arial" w:hAnsi="Arial"/>
          <w:sz w:val="20"/>
          <w:szCs w:val="20"/>
        </w:rPr>
        <w:tab/>
      </w:r>
      <w:r w:rsidRPr="48FF5CA6">
        <w:rPr>
          <w:rFonts w:ascii="Arial" w:hAnsi="Arial"/>
          <w:sz w:val="22"/>
          <w:szCs w:val="22"/>
        </w:rPr>
        <w:t xml:space="preserve">Team 4 (Daniel Baumann, </w:t>
      </w:r>
      <w:r w:rsidRPr="00D01CF6">
        <w:rPr>
          <w:rFonts w:ascii="Arial" w:hAnsi="Arial"/>
          <w:strike/>
          <w:sz w:val="22"/>
          <w:szCs w:val="22"/>
        </w:rPr>
        <w:t>Tim Diehl</w:t>
      </w:r>
      <w:r w:rsidRPr="48FF5CA6">
        <w:rPr>
          <w:rFonts w:ascii="Arial" w:hAnsi="Arial"/>
          <w:sz w:val="22"/>
          <w:szCs w:val="22"/>
        </w:rPr>
        <w:t>, Goran Erdeljan, Serdar Ilhan, Benedict Wetzel)</w:t>
      </w:r>
    </w:p>
    <w:p w14:paraId="4F6584BE" w14:textId="77777777" w:rsidR="00A20AA9" w:rsidRDefault="1C6EB5AE" w:rsidP="48FF5CA6">
      <w:pPr>
        <w:pStyle w:val="Textkrper"/>
        <w:spacing w:before="120" w:after="120"/>
        <w:jc w:val="both"/>
        <w:rPr>
          <w:rFonts w:ascii="Arial" w:hAnsi="Arial"/>
        </w:rPr>
      </w:pPr>
      <w:r w:rsidRPr="48FF5CA6">
        <w:rPr>
          <w:rFonts w:ascii="Arial" w:hAnsi="Arial"/>
        </w:rPr>
        <w:t> </w:t>
      </w:r>
    </w:p>
    <w:p w14:paraId="09AF38FC" w14:textId="77777777" w:rsidR="00A20AA9" w:rsidRDefault="000D4D59">
      <w:pPr>
        <w:pStyle w:val="Textkrper"/>
        <w:spacing w:before="120" w:after="120"/>
        <w:jc w:val="both"/>
        <w:rPr>
          <w:rFonts w:ascii="Arial" w:hAnsi="Arial"/>
        </w:rPr>
      </w:pPr>
      <w:r>
        <w:rPr>
          <w:rFonts w:ascii="Arial" w:hAnsi="Arial"/>
        </w:rPr>
        <w:t> </w:t>
      </w:r>
    </w:p>
    <w:tbl>
      <w:tblPr>
        <w:tblStyle w:val="Gitternetztabelle1hellAkzent1"/>
        <w:tblW w:w="9750" w:type="dxa"/>
        <w:tblInd w:w="108" w:type="dxa"/>
        <w:tblCellMar>
          <w:top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2010"/>
        <w:gridCol w:w="4860"/>
      </w:tblGrid>
      <w:tr w:rsidR="00A20AA9" w14:paraId="15E1F167" w14:textId="77777777" w:rsidTr="00A2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6B814A1E" w14:textId="77777777" w:rsidR="00A20AA9" w:rsidRDefault="000D4D59">
            <w:pPr>
              <w:pStyle w:val="Tabelleninhalt"/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Version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491072FA" w14:textId="77777777" w:rsidR="00A20AA9" w:rsidRDefault="000D4D59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Date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1C7DF0E4" w14:textId="77777777" w:rsidR="00A20AA9" w:rsidRDefault="000D4D59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Author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71491BF6" w14:textId="77777777" w:rsidR="00A20AA9" w:rsidRDefault="000D4D59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Comment</w:t>
            </w:r>
          </w:p>
        </w:tc>
      </w:tr>
      <w:tr w:rsidR="00A20AA9" w14:paraId="77CD7DFF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6F54A5A7" w14:textId="77777777" w:rsidR="00A20AA9" w:rsidRDefault="000D4D59">
            <w:pPr>
              <w:pStyle w:val="Tabelleninhalt"/>
              <w:jc w:val="both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0.1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4F41F5C9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07.09.2020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15AA318D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28585C83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created</w:t>
            </w:r>
          </w:p>
        </w:tc>
      </w:tr>
      <w:tr w:rsidR="00A20AA9" w14:paraId="25E1FD54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01512BE8" w14:textId="2EFA7B73" w:rsidR="00A20AA9" w:rsidRPr="00D01CF6" w:rsidRDefault="00D01CF6">
            <w:pPr>
              <w:pStyle w:val="Tabelleninhalt"/>
              <w:jc w:val="both"/>
              <w:rPr>
                <w:rFonts w:ascii="Arial" w:hAnsi="Arial"/>
                <w:color w:val="000000"/>
                <w:sz w:val="22"/>
              </w:rPr>
            </w:pPr>
            <w:r w:rsidRPr="00D01CF6">
              <w:rPr>
                <w:rFonts w:ascii="Arial" w:hAnsi="Arial"/>
                <w:color w:val="000000"/>
                <w:sz w:val="22"/>
              </w:rPr>
              <w:t>1.0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0DA70637" w14:textId="7DD286D4" w:rsidR="00A20AA9" w:rsidRPr="00D01CF6" w:rsidRDefault="00D01CF6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</w:rPr>
            </w:pPr>
            <w:r w:rsidRPr="00D01CF6">
              <w:rPr>
                <w:rFonts w:ascii="Arial" w:hAnsi="Arial"/>
                <w:color w:val="000000"/>
                <w:sz w:val="22"/>
              </w:rPr>
              <w:t>21.03.2021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46624170" w14:textId="77777777" w:rsidR="00A20AA9" w:rsidRPr="00D01CF6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D01CF6">
              <w:rPr>
                <w:rFonts w:ascii="Arial" w:hAnsi="Arial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4B8484D5" w14:textId="5024DCF2" w:rsidR="00A20AA9" w:rsidRPr="00D01CF6" w:rsidRDefault="00D01CF6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D01CF6">
              <w:rPr>
                <w:rFonts w:ascii="Arial" w:hAnsi="Arial"/>
                <w:color w:val="000000"/>
                <w:sz w:val="22"/>
              </w:rPr>
              <w:t>Überarbeitet</w:t>
            </w:r>
          </w:p>
        </w:tc>
      </w:tr>
      <w:tr w:rsidR="00A20AA9" w14:paraId="2970B2BD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4F8F56C0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649CC1FA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10EF996B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5E3886A4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3510C91B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4ECEB114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0D8BF34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5EDB29A5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4474F8A0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04531709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5E6F60B5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1DF8BA61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365DB19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1D5BCD6B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2AE5A731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3BC5EC03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3751300F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35F0889A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6B515302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130C6ADF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4253EF77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2D6473E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696D69FC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72302A59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2F025392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31CBAF0D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4A7717C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419A23A7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74536B0D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</w:tbl>
    <w:p w14:paraId="7D7A3EC8" w14:textId="77777777" w:rsidR="00A20AA9" w:rsidRDefault="000D4D59">
      <w:pPr>
        <w:pStyle w:val="Textkrper"/>
        <w:spacing w:after="0"/>
        <w:jc w:val="both"/>
        <w:rPr>
          <w:rFonts w:ascii="Arial" w:hAnsi="Arial"/>
        </w:rPr>
      </w:pPr>
      <w:r>
        <w:rPr>
          <w:rFonts w:ascii="Arial" w:hAnsi="Arial"/>
        </w:rPr>
        <w:t> </w:t>
      </w:r>
    </w:p>
    <w:p w14:paraId="129C278E" w14:textId="77777777" w:rsidR="00A20AA9" w:rsidRDefault="000D4D59">
      <w:pPr>
        <w:pStyle w:val="Textkrper"/>
        <w:spacing w:after="0"/>
        <w:jc w:val="both"/>
        <w:rPr>
          <w:rFonts w:ascii="Arial" w:hAnsi="Arial"/>
        </w:rPr>
      </w:pPr>
      <w:r>
        <w:rPr>
          <w:rFonts w:ascii="Arial" w:hAnsi="Arial"/>
        </w:rPr>
        <w:t> </w:t>
      </w:r>
    </w:p>
    <w:p w14:paraId="672A6659" w14:textId="77777777" w:rsidR="00A20AA9" w:rsidRDefault="00A20AA9">
      <w:pPr>
        <w:pStyle w:val="Textkrper"/>
        <w:spacing w:after="0"/>
        <w:jc w:val="both"/>
        <w:rPr>
          <w:rFonts w:ascii="Arial" w:hAnsi="Arial"/>
        </w:rPr>
      </w:pPr>
    </w:p>
    <w:p w14:paraId="0A37501D" w14:textId="77777777" w:rsidR="00A20AA9" w:rsidRDefault="00A20AA9">
      <w:pPr>
        <w:pStyle w:val="Textkrper"/>
        <w:spacing w:after="0"/>
        <w:jc w:val="both"/>
        <w:rPr>
          <w:rFonts w:ascii="Arial" w:hAnsi="Arial"/>
        </w:rPr>
      </w:pPr>
    </w:p>
    <w:p w14:paraId="5DAB6C7B" w14:textId="77777777" w:rsidR="00A20AA9" w:rsidRDefault="00A20AA9">
      <w:pPr>
        <w:pStyle w:val="Textkrper"/>
        <w:spacing w:after="0"/>
        <w:jc w:val="both"/>
        <w:rPr>
          <w:rFonts w:ascii="Arial" w:hAnsi="Arial"/>
        </w:rPr>
      </w:pPr>
    </w:p>
    <w:p w14:paraId="06DFCAA4" w14:textId="60CFD0CC" w:rsidR="1C6EB5AE" w:rsidRDefault="1C6EB5AE">
      <w:r>
        <w:br w:type="page"/>
      </w:r>
    </w:p>
    <w:sdt>
      <w:sdtPr>
        <w:rPr>
          <w:rFonts w:ascii="Liberation Serif" w:eastAsia="Noto Serif CJK SC" w:hAnsi="Liberation Serif" w:cs="Lohit Devanagari"/>
          <w:color w:val="auto"/>
          <w:kern w:val="2"/>
          <w:sz w:val="24"/>
          <w:szCs w:val="24"/>
          <w:lang w:val="de-DE" w:eastAsia="zh-CN" w:bidi="hi-IN"/>
        </w:rPr>
        <w:id w:val="-358357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A36ED" w14:textId="4AF3E63E" w:rsidR="00D105FC" w:rsidRDefault="00D105FC">
          <w:pPr>
            <w:pStyle w:val="Inhaltsverzeichnisberschrift"/>
          </w:pPr>
          <w:r>
            <w:t>Table of Contents</w:t>
          </w:r>
        </w:p>
        <w:p w14:paraId="6A2F33FE" w14:textId="77777777" w:rsidR="00D105FC" w:rsidRPr="00D105FC" w:rsidRDefault="00D105FC" w:rsidP="00D105FC">
          <w:pPr>
            <w:rPr>
              <w:lang w:val="en-US" w:eastAsia="en-US" w:bidi="ar-SA"/>
            </w:rPr>
          </w:pPr>
        </w:p>
        <w:p w14:paraId="37274FDB" w14:textId="3D3BF102" w:rsidR="00D105FC" w:rsidRPr="00D105FC" w:rsidRDefault="00D105FC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r w:rsidRPr="00D105FC">
            <w:rPr>
              <w:sz w:val="26"/>
              <w:szCs w:val="22"/>
            </w:rPr>
            <w:fldChar w:fldCharType="begin"/>
          </w:r>
          <w:r w:rsidRPr="00D105FC">
            <w:rPr>
              <w:sz w:val="26"/>
              <w:szCs w:val="22"/>
            </w:rPr>
            <w:instrText xml:space="preserve"> TOC \o "1-3" \h \z \u </w:instrText>
          </w:r>
          <w:r w:rsidRPr="00D105FC">
            <w:rPr>
              <w:sz w:val="26"/>
              <w:szCs w:val="22"/>
            </w:rPr>
            <w:fldChar w:fldCharType="separate"/>
          </w:r>
          <w:hyperlink w:anchor="_Toc55986782" w:history="1">
            <w:r w:rsidRPr="00D105FC">
              <w:rPr>
                <w:rStyle w:val="Hyperlink"/>
                <w:rFonts w:ascii="Arial" w:hAnsi="Arial"/>
                <w:noProof/>
                <w:sz w:val="28"/>
                <w:szCs w:val="22"/>
                <w:lang w:val="en-US"/>
              </w:rPr>
              <w:t>Software Requirements Specification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_Toc55986782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1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A2F65F6" w14:textId="44D2849E" w:rsidR="00D105FC" w:rsidRPr="00D105FC" w:rsidRDefault="00502733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3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</w:rPr>
              <w:t>1. Introduction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_Toc55986783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3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76793AB" w14:textId="39B531F2" w:rsidR="00D105FC" w:rsidRPr="00D105FC" w:rsidRDefault="00502733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4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2. Use Cases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_Toc55986784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3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B98BFFE" w14:textId="12972B0F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5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2.1 UA-001 Registering Services, that are found using DNS-SD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_Toc55986785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3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E0A47F2" w14:textId="47E76448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6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2.2 UA-002 Announcing registered Services on the network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_Toc55986786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4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B76CC22" w14:textId="2C4F103D" w:rsidR="00D105FC" w:rsidRPr="00D105FC" w:rsidRDefault="00502733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7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3. Non-Functional Requirements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_Toc55986787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4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781F72F" w14:textId="3B47162A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8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3.1 /NF10/ User Documentation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_Toc55986788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4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FF4C72C" w14:textId="32E18779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9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3.2 /NF20/ Easy Deployment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_Toc55986789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4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C89E1E9" w14:textId="0256344C" w:rsidR="00D105FC" w:rsidRPr="00D105FC" w:rsidRDefault="00502733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0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 Functional Requirements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_Toc55986790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5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0AC9C76" w14:textId="21BC5EEB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1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4.1 /F10/ Running in Docker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_Toc55986791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5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8FB153C" w14:textId="7ED7D9A3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2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4.2 /F20/ Listening to DNS-SD Entries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_Toc55986792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5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36A8BBE" w14:textId="0B9C1D5B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3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4.3 /F30/ Registering Services at the OI4-Registry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_Toc55986793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5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97FE173" w14:textId="0CE87F90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4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4.4 /F40/ Exemplary Docker Test-Applications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_Toc55986794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5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9F8C20E" w14:textId="24F056FF" w:rsidR="00D105FC" w:rsidRPr="00D105FC" w:rsidRDefault="00502733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5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4.5 /F50/ Listening to Services registered at the OI4-Service-Registry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_Toc55986795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5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73985A6" w14:textId="6B10244B" w:rsidR="00D105FC" w:rsidRPr="00D105FC" w:rsidRDefault="00502733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6" w:history="1">
            <w:r w:rsidR="00D105FC" w:rsidRPr="00D105FC">
              <w:rPr>
                <w:rStyle w:val="Hyperlink"/>
                <w:rFonts w:ascii="Arial" w:hAnsi="Arial" w:cs="Arial"/>
                <w:noProof/>
                <w:sz w:val="28"/>
                <w:szCs w:val="22"/>
              </w:rPr>
              <w:t>5. References</w:t>
            </w:r>
            <w:r w:rsidR="00D105FC" w:rsidRPr="00D105FC">
              <w:rPr>
                <w:noProof/>
                <w:webHidden/>
                <w:sz w:val="26"/>
                <w:szCs w:val="22"/>
              </w:rPr>
              <w:tab/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="00D105FC" w:rsidRPr="00D105FC">
              <w:rPr>
                <w:noProof/>
                <w:webHidden/>
                <w:sz w:val="26"/>
                <w:szCs w:val="22"/>
              </w:rPr>
              <w:instrText xml:space="preserve"> PAGEREF _Toc55986796 \h </w:instrText>
            </w:r>
            <w:r w:rsidR="00D105FC" w:rsidRPr="00D105FC">
              <w:rPr>
                <w:noProof/>
                <w:webHidden/>
                <w:sz w:val="26"/>
                <w:szCs w:val="22"/>
              </w:rPr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="00D105FC" w:rsidRPr="00D105FC">
              <w:rPr>
                <w:noProof/>
                <w:webHidden/>
                <w:sz w:val="26"/>
                <w:szCs w:val="22"/>
              </w:rPr>
              <w:t>5</w:t>
            </w:r>
            <w:r w:rsidR="00D105FC"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829E935" w14:textId="54C9272A" w:rsidR="00D105FC" w:rsidRDefault="00D105FC">
          <w:r w:rsidRPr="00D105FC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5A9E78C" w14:textId="77777777" w:rsidR="00D105FC" w:rsidRDefault="00D105FC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</w:rPr>
        <w:br w:type="page"/>
      </w:r>
    </w:p>
    <w:p w14:paraId="32A36C38" w14:textId="7EE8D7C0" w:rsidR="00A20AA9" w:rsidRPr="00D105FC" w:rsidRDefault="4B6A6876" w:rsidP="009A8429">
      <w:pPr>
        <w:pStyle w:val="berschrift1"/>
        <w:rPr>
          <w:rFonts w:ascii="Arial" w:hAnsi="Arial" w:cs="Arial"/>
          <w:b w:val="0"/>
          <w:bCs w:val="0"/>
          <w:color w:val="24292E"/>
        </w:rPr>
      </w:pPr>
      <w:bookmarkStart w:id="1" w:name="_Toc55986783"/>
      <w:r w:rsidRPr="00D105FC">
        <w:rPr>
          <w:rFonts w:ascii="Arial" w:hAnsi="Arial" w:cs="Arial"/>
        </w:rPr>
        <w:lastRenderedPageBreak/>
        <w:t>1. Introduction</w:t>
      </w:r>
      <w:bookmarkEnd w:id="1"/>
    </w:p>
    <w:p w14:paraId="55391B2C" w14:textId="17D7C00A" w:rsidR="009A8429" w:rsidRDefault="009A8429" w:rsidP="009A8429">
      <w:pPr>
        <w:pStyle w:val="Textkrper"/>
      </w:pPr>
    </w:p>
    <w:p w14:paraId="6999F058" w14:textId="295E189E" w:rsidR="00A20AA9" w:rsidRDefault="4B6A6876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The goal of the project is to add service discovery functionalities to the existing Oi4-Service-Registry, developed by the OI4-Alliance. To be added features are the registration of devices, which are announced via DNS-SD but also to take the services, which are already registered at the OI4-Service-Registry and announce them to the network using the DNS-SD mechanism. These features shall be implemented in an application running in a Docker-Container. The project shall also contain a Docker-Application for testing the functionalities of the system</w:t>
      </w:r>
      <w:r w:rsidR="6B9F3DE3" w:rsidRPr="00D105FC">
        <w:rPr>
          <w:rFonts w:ascii="Arial" w:hAnsi="Arial"/>
          <w:color w:val="24292E"/>
          <w:lang w:val="en-US"/>
        </w:rPr>
        <w:t>.</w:t>
      </w:r>
    </w:p>
    <w:p w14:paraId="19E31D4C" w14:textId="77777777" w:rsidR="00D105FC" w:rsidRPr="00D105FC" w:rsidRDefault="00D105FC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</w:p>
    <w:p w14:paraId="26072F0C" w14:textId="12AFE7DD" w:rsidR="00A20AA9" w:rsidRPr="00D105FC" w:rsidRDefault="4B6A6876" w:rsidP="4B6A6876">
      <w:pPr>
        <w:pStyle w:val="berschrift1"/>
        <w:rPr>
          <w:rFonts w:ascii="Arial" w:hAnsi="Arial" w:cs="Arial"/>
          <w:b w:val="0"/>
          <w:bCs w:val="0"/>
          <w:color w:val="24292E"/>
          <w:lang w:val="en-US"/>
        </w:rPr>
      </w:pPr>
      <w:bookmarkStart w:id="2" w:name="user-content-2-use-cases"/>
      <w:bookmarkStart w:id="3" w:name="_Toc55986784"/>
      <w:bookmarkEnd w:id="2"/>
      <w:r w:rsidRPr="00D105FC">
        <w:rPr>
          <w:rFonts w:ascii="Arial" w:hAnsi="Arial" w:cs="Arial"/>
          <w:lang w:val="en-US"/>
        </w:rPr>
        <w:t>2. Use Cases</w:t>
      </w:r>
      <w:bookmarkEnd w:id="3"/>
      <w:r w:rsidR="00D105FC" w:rsidRPr="00D105FC">
        <w:rPr>
          <w:rFonts w:ascii="Arial" w:hAnsi="Arial" w:cs="Arial"/>
          <w:lang w:val="en-US"/>
        </w:rPr>
        <w:br/>
      </w:r>
    </w:p>
    <w:p w14:paraId="214D3BD7" w14:textId="015EBF3D" w:rsidR="00A20AA9" w:rsidRPr="00D105FC" w:rsidRDefault="4B6A6876" w:rsidP="4B6A6876">
      <w:pPr>
        <w:pStyle w:val="berschrift2"/>
        <w:rPr>
          <w:rFonts w:ascii="Arial" w:hAnsi="Arial" w:cs="Arial"/>
          <w:lang w:val="en-US"/>
        </w:rPr>
      </w:pPr>
      <w:bookmarkStart w:id="4" w:name="user-content-21-ua-001-registering-servi"/>
      <w:bookmarkStart w:id="5" w:name="_Toc55986785"/>
      <w:bookmarkEnd w:id="4"/>
      <w:r w:rsidRPr="00D105FC">
        <w:rPr>
          <w:rFonts w:ascii="Arial" w:hAnsi="Arial" w:cs="Arial"/>
          <w:lang w:val="en-US"/>
        </w:rPr>
        <w:t>2.1 UA-001 Registering Services, that are found using DNS-SD</w:t>
      </w:r>
      <w:bookmarkEnd w:id="5"/>
    </w:p>
    <w:p w14:paraId="2ADB323F" w14:textId="77777777" w:rsidR="00D105FC" w:rsidRPr="00D105FC" w:rsidRDefault="00D105FC" w:rsidP="00D105FC">
      <w:pPr>
        <w:pStyle w:val="Textkrper"/>
        <w:rPr>
          <w:lang w:val="en-US"/>
        </w:rPr>
      </w:pPr>
    </w:p>
    <w:tbl>
      <w:tblPr>
        <w:tblStyle w:val="Gitternetztabelle1hellAkzent1"/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208"/>
        <w:gridCol w:w="7430"/>
      </w:tblGrid>
      <w:tr w:rsidR="00A20AA9" w14:paraId="4B0268C6" w14:textId="77777777" w:rsidTr="00A2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46A4D6F" w14:textId="77777777" w:rsidR="00A20AA9" w:rsidRDefault="000D4D59">
            <w:pPr>
              <w:pStyle w:val="Tabellenberschri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Related Business Process: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A09E912" w14:textId="77777777" w:rsidR="00A20AA9" w:rsidRDefault="000D4D59">
            <w:pPr>
              <w:pStyle w:val="Tabellenbersch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-</w:t>
            </w:r>
          </w:p>
        </w:tc>
      </w:tr>
      <w:tr w:rsidR="00A20AA9" w:rsidRPr="00D105FC" w14:paraId="0CFB0D18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4EB6DDD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 Cases Objective: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7EEF837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Registering all available services at the OI4-Service-Registry</w:t>
            </w:r>
          </w:p>
        </w:tc>
      </w:tr>
      <w:tr w:rsidR="00A20AA9" w:rsidRPr="00D105FC" w14:paraId="36AA243B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7C2E4AF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System Boundary: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BB45017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OI4-Service-Registry, Services, which announce themselves using DNS-SD, Docker-Application</w:t>
            </w:r>
          </w:p>
        </w:tc>
      </w:tr>
      <w:tr w:rsidR="00A20AA9" w:rsidRPr="00D105FC" w14:paraId="684519BE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317AE4E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D2D263A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The to be registered services must use TXT-records conform with the specification published by the OI4-Alliance</w:t>
            </w:r>
          </w:p>
        </w:tc>
      </w:tr>
      <w:tr w:rsidR="00A20AA9" w:rsidRPr="00D105FC" w14:paraId="1B86F736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84C158A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Postcondition on success: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9A50B5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The services will be registered at the OI4-Service-Registry</w:t>
            </w:r>
          </w:p>
        </w:tc>
      </w:tr>
      <w:tr w:rsidR="00A20AA9" w14:paraId="31EA397E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5D0A29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Users: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3E67AC6" w14:textId="77777777" w:rsidR="00A20AA9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20AA9" w:rsidRPr="00D105FC" w14:paraId="0D0AE75A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4A774BF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Triggering Event: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640C50A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Any new DNS-SD entries on the network.</w:t>
            </w:r>
          </w:p>
        </w:tc>
      </w:tr>
    </w:tbl>
    <w:p w14:paraId="34CF6058" w14:textId="77777777" w:rsidR="00D105FC" w:rsidRDefault="00D105FC">
      <w:pPr>
        <w:rPr>
          <w:rFonts w:ascii="Arial" w:hAnsi="Arial"/>
          <w:bCs/>
          <w:color w:val="24292E"/>
          <w:sz w:val="36"/>
          <w:szCs w:val="36"/>
          <w:lang w:val="en-US"/>
        </w:rPr>
      </w:pPr>
      <w:r>
        <w:rPr>
          <w:rFonts w:ascii="Arial" w:hAnsi="Arial"/>
          <w:b/>
          <w:color w:val="24292E"/>
          <w:lang w:val="en-US"/>
        </w:rPr>
        <w:br w:type="page"/>
      </w:r>
    </w:p>
    <w:p w14:paraId="116CE1B0" w14:textId="36235F60" w:rsidR="00A20AA9" w:rsidRPr="00D105FC" w:rsidRDefault="4B6A6876" w:rsidP="4B6A6876">
      <w:pPr>
        <w:pStyle w:val="berschrift2"/>
        <w:rPr>
          <w:rFonts w:ascii="Arial" w:hAnsi="Arial" w:cs="Arial"/>
          <w:lang w:val="en-US"/>
        </w:rPr>
      </w:pPr>
      <w:bookmarkStart w:id="6" w:name="user-content-22-ua-002-announcing-regist"/>
      <w:bookmarkStart w:id="7" w:name="_Toc55986786"/>
      <w:bookmarkEnd w:id="6"/>
      <w:r w:rsidRPr="00D105FC">
        <w:rPr>
          <w:rFonts w:ascii="Arial" w:hAnsi="Arial" w:cs="Arial"/>
          <w:lang w:val="en-US"/>
        </w:rPr>
        <w:lastRenderedPageBreak/>
        <w:t>2.2 UA-002 Announcing registered Services on the network</w:t>
      </w:r>
      <w:bookmarkEnd w:id="7"/>
    </w:p>
    <w:p w14:paraId="060EA59B" w14:textId="77777777" w:rsidR="00D105FC" w:rsidRPr="00D105FC" w:rsidRDefault="00D105FC" w:rsidP="00D105FC">
      <w:pPr>
        <w:pStyle w:val="Textkrper"/>
        <w:rPr>
          <w:lang w:val="en-US"/>
        </w:rPr>
      </w:pPr>
    </w:p>
    <w:tbl>
      <w:tblPr>
        <w:tblStyle w:val="Gitternetztabelle1hellAkzent1"/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416"/>
        <w:gridCol w:w="7222"/>
      </w:tblGrid>
      <w:tr w:rsidR="00A20AA9" w14:paraId="19C3E828" w14:textId="77777777" w:rsidTr="00A2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E46640" w14:textId="77777777" w:rsidR="00A20AA9" w:rsidRDefault="000D4D59">
            <w:pPr>
              <w:pStyle w:val="Tabellenberschri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Related Business Process: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BBD13F9" w14:textId="77777777" w:rsidR="00A20AA9" w:rsidRDefault="000D4D59">
            <w:pPr>
              <w:pStyle w:val="Tabellenbersch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-</w:t>
            </w:r>
          </w:p>
        </w:tc>
      </w:tr>
      <w:tr w:rsidR="00A20AA9" w:rsidRPr="00D105FC" w14:paraId="1F21CD3B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A1185B3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 Cases Objective: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23F568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Announcing registered Services on the network</w:t>
            </w:r>
          </w:p>
        </w:tc>
      </w:tr>
      <w:tr w:rsidR="00A20AA9" w:rsidRPr="00D105FC" w14:paraId="4AB59089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75765A4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System Boundary: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54F7178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OI4-Service-Registry, Services registered at the OI4-Service-Registry, Docker-Application</w:t>
            </w:r>
          </w:p>
        </w:tc>
      </w:tr>
      <w:tr w:rsidR="00A20AA9" w:rsidRPr="00D105FC" w14:paraId="2919A3ED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0F1868E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044FE8E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The services have to be registered at the OI4-Service-Registry</w:t>
            </w:r>
          </w:p>
        </w:tc>
      </w:tr>
      <w:tr w:rsidR="00A20AA9" w:rsidRPr="00D105FC" w14:paraId="160CADB4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5C9C715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Postcondition on success: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C50F422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The services will be announced to the network using the DNS-SD mechanism.</w:t>
            </w:r>
          </w:p>
        </w:tc>
      </w:tr>
      <w:tr w:rsidR="00A20AA9" w14:paraId="1B6AEC8C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2E28C86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Users: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BE14808" w14:textId="77777777" w:rsidR="00A20AA9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20AA9" w:rsidRPr="00D105FC" w14:paraId="25624C6F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AE74752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Triggering Event: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6A1F6EF" w14:textId="4054E83F" w:rsidR="00A20AA9" w:rsidRPr="00D105FC" w:rsidRDefault="4B6A6876" w:rsidP="4B6A6876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Any new service registered at the OI4-Service-Registry</w:t>
            </w:r>
          </w:p>
        </w:tc>
      </w:tr>
    </w:tbl>
    <w:p w14:paraId="78A27798" w14:textId="77777777" w:rsidR="00D105FC" w:rsidRDefault="00D105FC" w:rsidP="4B6A6876">
      <w:pPr>
        <w:pStyle w:val="berschrift1"/>
        <w:rPr>
          <w:lang w:val="en-US"/>
        </w:rPr>
      </w:pPr>
      <w:bookmarkStart w:id="8" w:name="user-content-3-non-functional-requiremen"/>
      <w:bookmarkEnd w:id="8"/>
    </w:p>
    <w:p w14:paraId="54E29E82" w14:textId="0BD2F889" w:rsidR="00A20AA9" w:rsidRPr="00D105FC" w:rsidRDefault="4B6A6876" w:rsidP="4B6A6876">
      <w:pPr>
        <w:pStyle w:val="berschrift1"/>
        <w:rPr>
          <w:rFonts w:ascii="Arial" w:hAnsi="Arial" w:cs="Arial"/>
          <w:b w:val="0"/>
          <w:bCs w:val="0"/>
          <w:color w:val="24292E"/>
          <w:lang w:val="en-US"/>
        </w:rPr>
      </w:pPr>
      <w:bookmarkStart w:id="9" w:name="_Toc55986787"/>
      <w:r w:rsidRPr="00D105FC">
        <w:rPr>
          <w:rFonts w:ascii="Arial" w:hAnsi="Arial" w:cs="Arial"/>
          <w:lang w:val="en-US"/>
        </w:rPr>
        <w:t>3. Non-Functional Requirements</w:t>
      </w:r>
      <w:bookmarkEnd w:id="9"/>
      <w:r w:rsidR="00D105FC" w:rsidRPr="00D105FC">
        <w:rPr>
          <w:rFonts w:ascii="Arial" w:hAnsi="Arial" w:cs="Arial"/>
          <w:lang w:val="en-US"/>
        </w:rPr>
        <w:br/>
      </w:r>
    </w:p>
    <w:p w14:paraId="514DAE99" w14:textId="77777777" w:rsidR="00A20AA9" w:rsidRPr="00D105FC" w:rsidRDefault="4B6A6876" w:rsidP="4B6A6876">
      <w:pPr>
        <w:pStyle w:val="berschrift2"/>
        <w:rPr>
          <w:rFonts w:ascii="Arial" w:hAnsi="Arial" w:cs="Arial"/>
          <w:b w:val="0"/>
          <w:bCs w:val="0"/>
          <w:color w:val="24292E"/>
          <w:lang w:val="en-US"/>
        </w:rPr>
      </w:pPr>
      <w:bookmarkStart w:id="10" w:name="user-content-31-nf10-user-documentation"/>
      <w:bookmarkStart w:id="11" w:name="_Toc55986788"/>
      <w:bookmarkEnd w:id="10"/>
      <w:r w:rsidRPr="00D105FC">
        <w:rPr>
          <w:rFonts w:ascii="Arial" w:hAnsi="Arial" w:cs="Arial"/>
          <w:lang w:val="en-US"/>
        </w:rPr>
        <w:t>3.1 /NF10/ User Documentation</w:t>
      </w:r>
      <w:bookmarkEnd w:id="11"/>
    </w:p>
    <w:p w14:paraId="66B7D10C" w14:textId="2690F2C2" w:rsidR="00A20AA9" w:rsidRDefault="009A8429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 xml:space="preserve">The Project should contain extensive Documentation for all parts of it. Using this </w:t>
      </w:r>
      <w:r w:rsidR="00D01CF6" w:rsidRPr="00D105FC">
        <w:rPr>
          <w:rFonts w:ascii="Arial" w:hAnsi="Arial"/>
          <w:color w:val="24292E"/>
          <w:lang w:val="en-US"/>
        </w:rPr>
        <w:t>Documentation,</w:t>
      </w:r>
      <w:r w:rsidRPr="00D105FC">
        <w:rPr>
          <w:rFonts w:ascii="Arial" w:hAnsi="Arial"/>
          <w:color w:val="24292E"/>
          <w:lang w:val="en-US"/>
        </w:rPr>
        <w:t xml:space="preserve"> a user should be able to install and use all components and features, the application provides. The documentation shall be distributed using a PDF file contained in the GitHub-Repository.</w:t>
      </w:r>
    </w:p>
    <w:p w14:paraId="759375F9" w14:textId="77777777" w:rsidR="00D105FC" w:rsidRPr="00D105FC" w:rsidRDefault="00D105FC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</w:p>
    <w:p w14:paraId="004462B5" w14:textId="77777777" w:rsidR="00A20AA9" w:rsidRPr="00D105FC" w:rsidRDefault="4B6A6876" w:rsidP="4B6A6876">
      <w:pPr>
        <w:pStyle w:val="berschrift2"/>
        <w:rPr>
          <w:rFonts w:ascii="Arial" w:hAnsi="Arial" w:cs="Arial"/>
          <w:b w:val="0"/>
          <w:bCs w:val="0"/>
          <w:color w:val="24292E"/>
          <w:lang w:val="en-US"/>
        </w:rPr>
      </w:pPr>
      <w:bookmarkStart w:id="12" w:name="user-content-32-nf20-easy-deployment"/>
      <w:bookmarkStart w:id="13" w:name="_Toc55986789"/>
      <w:bookmarkEnd w:id="12"/>
      <w:r w:rsidRPr="00D105FC">
        <w:rPr>
          <w:rFonts w:ascii="Arial" w:hAnsi="Arial" w:cs="Arial"/>
          <w:lang w:val="en-US"/>
        </w:rPr>
        <w:t>3.2 /NF20/ Easy Deployment</w:t>
      </w:r>
      <w:bookmarkEnd w:id="13"/>
    </w:p>
    <w:p w14:paraId="6EA80752" w14:textId="3521B6D6" w:rsidR="00A20AA9" w:rsidRDefault="009A8429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An easy deployment shall be targeted, as the system is based on Docker-Containers. The Docker-Images needed to start the Docker Container from shall either be built from the source-code that is contained in the GitHub-Repository or be downloadable from the 'docker-hub'.</w:t>
      </w:r>
    </w:p>
    <w:p w14:paraId="577B9D33" w14:textId="7D5263D3" w:rsidR="00D105FC" w:rsidRPr="00D105FC" w:rsidRDefault="00D105FC" w:rsidP="00D105FC">
      <w:pPr>
        <w:rPr>
          <w:rFonts w:ascii="Arial" w:hAnsi="Arial"/>
          <w:color w:val="24292E"/>
          <w:lang w:val="en-US"/>
        </w:rPr>
      </w:pPr>
      <w:r>
        <w:rPr>
          <w:rFonts w:ascii="Arial" w:hAnsi="Arial"/>
          <w:color w:val="24292E"/>
          <w:lang w:val="en-US"/>
        </w:rPr>
        <w:br w:type="page"/>
      </w:r>
    </w:p>
    <w:p w14:paraId="7A130058" w14:textId="77777777" w:rsidR="00A20AA9" w:rsidRPr="00D105FC" w:rsidRDefault="4B6A6876" w:rsidP="009A8429">
      <w:pPr>
        <w:pStyle w:val="berschrift1"/>
        <w:rPr>
          <w:rFonts w:ascii="Arial" w:hAnsi="Arial" w:cs="Arial"/>
          <w:b w:val="0"/>
          <w:bCs w:val="0"/>
          <w:color w:val="24292E"/>
          <w:lang w:val="en-US"/>
        </w:rPr>
      </w:pPr>
      <w:bookmarkStart w:id="14" w:name="user-content-4-functional-requirements"/>
      <w:bookmarkStart w:id="15" w:name="_Toc55986790"/>
      <w:bookmarkEnd w:id="14"/>
      <w:r w:rsidRPr="00D105FC">
        <w:rPr>
          <w:rFonts w:ascii="Arial" w:hAnsi="Arial" w:cs="Arial"/>
          <w:lang w:val="en-US"/>
        </w:rPr>
        <w:lastRenderedPageBreak/>
        <w:t>4. Functional Requirements</w:t>
      </w:r>
      <w:bookmarkEnd w:id="15"/>
    </w:p>
    <w:p w14:paraId="6034B223" w14:textId="2B010087" w:rsidR="009A8429" w:rsidRPr="00D105FC" w:rsidRDefault="009A8429" w:rsidP="009A8429">
      <w:pPr>
        <w:pStyle w:val="Textkrper"/>
        <w:rPr>
          <w:lang w:val="en-US"/>
        </w:rPr>
      </w:pPr>
    </w:p>
    <w:p w14:paraId="4780BF9E" w14:textId="77777777" w:rsidR="00A20AA9" w:rsidRPr="00D105FC" w:rsidRDefault="4B6A6876" w:rsidP="4B6A6876">
      <w:pPr>
        <w:pStyle w:val="berschrift2"/>
        <w:rPr>
          <w:rFonts w:ascii="Arial" w:hAnsi="Arial" w:cs="Arial"/>
          <w:b w:val="0"/>
          <w:bCs w:val="0"/>
          <w:color w:val="24292E"/>
          <w:lang w:val="en-US"/>
        </w:rPr>
      </w:pPr>
      <w:bookmarkStart w:id="16" w:name="user-content-41-f10-running-in-docker"/>
      <w:bookmarkStart w:id="17" w:name="_Toc55986791"/>
      <w:bookmarkEnd w:id="16"/>
      <w:r w:rsidRPr="00D105FC">
        <w:rPr>
          <w:rFonts w:ascii="Arial" w:hAnsi="Arial" w:cs="Arial"/>
          <w:lang w:val="en-US"/>
        </w:rPr>
        <w:t>4.1 /F10/ Running in Docker</w:t>
      </w:r>
      <w:bookmarkEnd w:id="17"/>
    </w:p>
    <w:p w14:paraId="15D79C9B" w14:textId="400ECC10" w:rsidR="00A20AA9" w:rsidRPr="00D105FC" w:rsidRDefault="009A8429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The Application has to be able to run in the context of a Docker Container</w:t>
      </w:r>
      <w:r w:rsidR="00D01CF6">
        <w:rPr>
          <w:rFonts w:ascii="Arial" w:hAnsi="Arial"/>
          <w:color w:val="24292E"/>
          <w:lang w:val="en-US"/>
        </w:rPr>
        <w:t xml:space="preserve"> </w:t>
      </w:r>
      <w:r w:rsidR="00D01CF6">
        <w:rPr>
          <w:rFonts w:ascii="Arial" w:hAnsi="Arial"/>
          <w:color w:val="FF0000"/>
          <w:lang w:val="en-US"/>
        </w:rPr>
        <w:t>for all functions to work properly</w:t>
      </w:r>
      <w:r w:rsidRPr="00D105FC">
        <w:rPr>
          <w:rFonts w:ascii="Arial" w:hAnsi="Arial"/>
          <w:color w:val="24292E"/>
          <w:lang w:val="en-US"/>
        </w:rPr>
        <w:t>. The instructions to build and configure such a container shall be included in the User Documentation.</w:t>
      </w:r>
      <w:r w:rsidR="000D4D59" w:rsidRPr="00D105FC">
        <w:rPr>
          <w:lang w:val="en-US"/>
        </w:rPr>
        <w:br/>
      </w:r>
    </w:p>
    <w:p w14:paraId="1C0B8F7F" w14:textId="77777777" w:rsidR="00A20AA9" w:rsidRPr="00D105FC" w:rsidRDefault="4B6A6876" w:rsidP="4B6A6876">
      <w:pPr>
        <w:pStyle w:val="berschrift2"/>
        <w:rPr>
          <w:rFonts w:ascii="Arial" w:hAnsi="Arial" w:cs="Arial"/>
          <w:b w:val="0"/>
          <w:bCs w:val="0"/>
          <w:color w:val="24292E"/>
          <w:lang w:val="en-US"/>
        </w:rPr>
      </w:pPr>
      <w:bookmarkStart w:id="18" w:name="user-content-42-f20-listening-to-dns-sd-"/>
      <w:bookmarkStart w:id="19" w:name="_Toc55986792"/>
      <w:bookmarkEnd w:id="18"/>
      <w:r w:rsidRPr="00D105FC">
        <w:rPr>
          <w:rFonts w:ascii="Arial" w:hAnsi="Arial" w:cs="Arial"/>
          <w:lang w:val="en-US"/>
        </w:rPr>
        <w:t>4.2 /F20/ Listening to DNS-SD Entries</w:t>
      </w:r>
      <w:bookmarkEnd w:id="19"/>
    </w:p>
    <w:p w14:paraId="2EA0CFB0" w14:textId="1E235C5B" w:rsidR="00D105FC" w:rsidRDefault="009A8429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The Main Docker Application should listen to any upcoming DNS-SD Services. It should then decide, whether the Entries are from Services, which need to be published to the OI4-Service Registry.</w:t>
      </w:r>
    </w:p>
    <w:p w14:paraId="6D2A5FA5" w14:textId="47285C4B" w:rsidR="00A20AA9" w:rsidRPr="00D105FC" w:rsidRDefault="00D105FC" w:rsidP="4B6A6876">
      <w:pPr>
        <w:pStyle w:val="berschrift2"/>
        <w:rPr>
          <w:rFonts w:ascii="Arial" w:hAnsi="Arial" w:cs="Arial"/>
          <w:b w:val="0"/>
          <w:bCs w:val="0"/>
          <w:color w:val="24292E"/>
          <w:lang w:val="en-US"/>
        </w:rPr>
      </w:pPr>
      <w:bookmarkStart w:id="20" w:name="user-content-43-f30-registering-services"/>
      <w:bookmarkEnd w:id="20"/>
      <w:r>
        <w:rPr>
          <w:rFonts w:ascii="Arial" w:hAnsi="Arial" w:cs="Arial"/>
          <w:lang w:val="en-US"/>
        </w:rPr>
        <w:br/>
      </w:r>
      <w:bookmarkStart w:id="21" w:name="_Toc55986793"/>
      <w:r w:rsidR="4B6A6876" w:rsidRPr="00D105FC">
        <w:rPr>
          <w:rFonts w:ascii="Arial" w:hAnsi="Arial" w:cs="Arial"/>
          <w:lang w:val="en-US"/>
        </w:rPr>
        <w:t>4.3 /F30/ Registering Services at the OI4-Registry</w:t>
      </w:r>
      <w:bookmarkEnd w:id="21"/>
    </w:p>
    <w:p w14:paraId="6D21DA47" w14:textId="5DF56A48" w:rsidR="00A20AA9" w:rsidRPr="00D105FC" w:rsidRDefault="009A8429" w:rsidP="009A8429">
      <w:pPr>
        <w:pStyle w:val="Textkrper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The Data that is collected from the DNS-SD entries should be taken and published on the OI4-MessageBus. Published Messages have to fulfill the Specifications put up by the OI4-Alliance.</w:t>
      </w:r>
      <w:r w:rsidR="000D4D59" w:rsidRPr="00D105FC">
        <w:rPr>
          <w:lang w:val="en-US"/>
        </w:rPr>
        <w:br/>
      </w:r>
    </w:p>
    <w:p w14:paraId="63D84113" w14:textId="77777777" w:rsidR="00A20AA9" w:rsidRPr="00D105FC" w:rsidRDefault="4B6A6876" w:rsidP="4B6A6876">
      <w:pPr>
        <w:pStyle w:val="berschrift2"/>
        <w:rPr>
          <w:rFonts w:ascii="Arial" w:hAnsi="Arial" w:cs="Arial"/>
          <w:b w:val="0"/>
          <w:bCs w:val="0"/>
          <w:color w:val="24292E"/>
          <w:lang w:val="en-US"/>
        </w:rPr>
      </w:pPr>
      <w:bookmarkStart w:id="22" w:name="user-content-44-f40-exemplary-docker-tes"/>
      <w:bookmarkStart w:id="23" w:name="_Toc55986794"/>
      <w:bookmarkEnd w:id="22"/>
      <w:r w:rsidRPr="00D105FC">
        <w:rPr>
          <w:rFonts w:ascii="Arial" w:hAnsi="Arial" w:cs="Arial"/>
          <w:lang w:val="en-US"/>
        </w:rPr>
        <w:t>4.4 /F40/ Exemplary Docker Test-Applications</w:t>
      </w:r>
      <w:bookmarkEnd w:id="23"/>
    </w:p>
    <w:p w14:paraId="3FAFA309" w14:textId="26B84817" w:rsidR="00D105FC" w:rsidRPr="00D01CF6" w:rsidRDefault="009A8429" w:rsidP="00D105FC">
      <w:pPr>
        <w:pStyle w:val="Textkrper"/>
        <w:spacing w:after="240"/>
        <w:jc w:val="both"/>
        <w:rPr>
          <w:color w:val="FF0000"/>
          <w:lang w:val="en-US"/>
        </w:rPr>
      </w:pPr>
      <w:r w:rsidRPr="00D105FC">
        <w:rPr>
          <w:rFonts w:ascii="Arial" w:hAnsi="Arial"/>
          <w:color w:val="24292E"/>
          <w:lang w:val="en-US"/>
        </w:rPr>
        <w:t>The Project should contain simple Docker Applications, which use and test the basic functionalities of the system.</w:t>
      </w:r>
      <w:r w:rsidR="00D01CF6">
        <w:rPr>
          <w:rFonts w:ascii="Arial" w:hAnsi="Arial"/>
          <w:color w:val="24292E"/>
          <w:lang w:val="en-US"/>
        </w:rPr>
        <w:t xml:space="preserve"> </w:t>
      </w:r>
      <w:r w:rsidR="00D01CF6">
        <w:rPr>
          <w:rFonts w:ascii="Arial" w:hAnsi="Arial"/>
          <w:color w:val="FF0000"/>
          <w:lang w:val="en-US"/>
        </w:rPr>
        <w:t>This is necessary in order to optimally check the system for faults and to eliminate them.</w:t>
      </w:r>
    </w:p>
    <w:p w14:paraId="4FD6707D" w14:textId="77777777" w:rsidR="00D105FC" w:rsidRPr="00D105FC" w:rsidRDefault="00D105FC" w:rsidP="00D105FC">
      <w:pPr>
        <w:pStyle w:val="Textkrper"/>
        <w:spacing w:after="240"/>
        <w:jc w:val="both"/>
        <w:rPr>
          <w:lang w:val="en-US"/>
        </w:rPr>
      </w:pPr>
    </w:p>
    <w:p w14:paraId="7E7ADA63" w14:textId="2947F8A2" w:rsidR="00A20AA9" w:rsidRPr="00D105FC" w:rsidRDefault="4B6A6876" w:rsidP="4B6A6876">
      <w:pPr>
        <w:pStyle w:val="berschrift2"/>
        <w:rPr>
          <w:rFonts w:ascii="Arial" w:hAnsi="Arial" w:cs="Arial"/>
          <w:b w:val="0"/>
          <w:bCs w:val="0"/>
          <w:color w:val="24292E"/>
          <w:lang w:val="en-US"/>
        </w:rPr>
      </w:pPr>
      <w:bookmarkStart w:id="24" w:name="user-content-45-f50-listening-to-service"/>
      <w:bookmarkStart w:id="25" w:name="_Toc55986795"/>
      <w:bookmarkEnd w:id="24"/>
      <w:r w:rsidRPr="00D105FC">
        <w:rPr>
          <w:rFonts w:ascii="Arial" w:hAnsi="Arial" w:cs="Arial"/>
          <w:lang w:val="en-US"/>
        </w:rPr>
        <w:t>4.5 /F50/ Listening to Services registered at the OI4-Service-Registry</w:t>
      </w:r>
      <w:bookmarkEnd w:id="25"/>
      <w:r w:rsidR="00D105FC" w:rsidRPr="00D105FC">
        <w:rPr>
          <w:rFonts w:ascii="Arial" w:hAnsi="Arial" w:cs="Arial"/>
          <w:lang w:val="en-US"/>
        </w:rPr>
        <w:br/>
      </w:r>
    </w:p>
    <w:p w14:paraId="26222621" w14:textId="3776BB69" w:rsidR="00A20AA9" w:rsidRPr="00851C69" w:rsidRDefault="009A8429" w:rsidP="00D105FC">
      <w:pPr>
        <w:pStyle w:val="Textkrper"/>
        <w:spacing w:after="240"/>
        <w:jc w:val="both"/>
        <w:rPr>
          <w:rFonts w:ascii="Arial" w:hAnsi="Arial"/>
          <w:color w:val="FF0000"/>
          <w:lang w:val="en-US"/>
        </w:rPr>
      </w:pPr>
      <w:r w:rsidRPr="00D105FC">
        <w:rPr>
          <w:rFonts w:ascii="Arial" w:hAnsi="Arial"/>
          <w:color w:val="24292E"/>
          <w:lang w:val="en-US"/>
        </w:rPr>
        <w:t>The Main Docker application shall listen to any changes in the Services registered at the OI4-Service-Registry. When there are new Services registered it shall announce them to the network via DNS-SD.</w:t>
      </w:r>
      <w:r w:rsidR="00851C69">
        <w:rPr>
          <w:rFonts w:ascii="Arial" w:hAnsi="Arial"/>
          <w:color w:val="24292E"/>
          <w:lang w:val="en-US"/>
        </w:rPr>
        <w:t xml:space="preserve"> </w:t>
      </w:r>
      <w:r w:rsidR="00851C69">
        <w:rPr>
          <w:rFonts w:ascii="Arial" w:hAnsi="Arial"/>
          <w:color w:val="FF0000"/>
          <w:lang w:val="en-US"/>
        </w:rPr>
        <w:t>In this case, the service is entered in the OI4 service registry.</w:t>
      </w:r>
    </w:p>
    <w:p w14:paraId="2798267C" w14:textId="18FC4CA5" w:rsidR="005D0B56" w:rsidRDefault="005D0B56">
      <w:pPr>
        <w:rPr>
          <w:rFonts w:ascii="Arial" w:hAnsi="Arial"/>
          <w:color w:val="24292E"/>
          <w:lang w:val="en-US"/>
        </w:rPr>
      </w:pPr>
      <w:r>
        <w:rPr>
          <w:rFonts w:ascii="Arial" w:hAnsi="Arial"/>
          <w:color w:val="24292E"/>
          <w:lang w:val="en-US"/>
        </w:rPr>
        <w:br w:type="page"/>
      </w:r>
    </w:p>
    <w:p w14:paraId="36A49840" w14:textId="491A3252" w:rsidR="00A20AA9" w:rsidRPr="00D105FC" w:rsidRDefault="4B6A6876" w:rsidP="4B6A6876">
      <w:pPr>
        <w:pStyle w:val="berschrift1"/>
        <w:rPr>
          <w:rFonts w:ascii="Arial" w:hAnsi="Arial" w:cs="Arial"/>
        </w:rPr>
      </w:pPr>
      <w:bookmarkStart w:id="26" w:name="user-content-5-references"/>
      <w:bookmarkStart w:id="27" w:name="_Toc55986796"/>
      <w:bookmarkEnd w:id="26"/>
      <w:r w:rsidRPr="00D105FC">
        <w:rPr>
          <w:rFonts w:ascii="Arial" w:hAnsi="Arial" w:cs="Arial"/>
        </w:rPr>
        <w:lastRenderedPageBreak/>
        <w:t>5. References</w:t>
      </w:r>
      <w:bookmarkEnd w:id="27"/>
    </w:p>
    <w:p w14:paraId="0D095AF8" w14:textId="3AF39424" w:rsidR="00D105FC" w:rsidRPr="00D105FC" w:rsidRDefault="00D105FC" w:rsidP="00D105FC">
      <w:pPr>
        <w:pStyle w:val="Textkrper"/>
        <w:rPr>
          <w:rFonts w:ascii="Arial" w:hAnsi="Arial" w:cs="Arial"/>
        </w:rPr>
      </w:pPr>
    </w:p>
    <w:p w14:paraId="0E27B00A" w14:textId="2963FFD2" w:rsidR="00A20AA9" w:rsidRPr="00D105FC" w:rsidRDefault="00D105FC" w:rsidP="00D105FC">
      <w:pPr>
        <w:pStyle w:val="Textkrper"/>
        <w:numPr>
          <w:ilvl w:val="0"/>
          <w:numId w:val="3"/>
        </w:numPr>
        <w:jc w:val="both"/>
        <w:rPr>
          <w:rFonts w:ascii="Arial" w:hAnsi="Arial" w:cs="Arial"/>
        </w:rPr>
      </w:pPr>
      <w:r w:rsidRPr="00D105FC">
        <w:rPr>
          <w:rFonts w:ascii="Arial" w:hAnsi="Arial" w:cs="Arial"/>
        </w:rPr>
        <w:t>https://github.com/GoranErdeljan/TINF19C-Team-4-Service-Registry/blob/master/PROJECT/CRS/TINF19C_CRS_Service-Registry_Team_4_0v1.pdf</w:t>
      </w:r>
    </w:p>
    <w:sectPr w:rsidR="00A20AA9" w:rsidRPr="00D105FC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F4390" w14:textId="77777777" w:rsidR="00502733" w:rsidRDefault="00502733" w:rsidP="00D105FC">
      <w:r>
        <w:separator/>
      </w:r>
    </w:p>
  </w:endnote>
  <w:endnote w:type="continuationSeparator" w:id="0">
    <w:p w14:paraId="1361CDFC" w14:textId="77777777" w:rsidR="00502733" w:rsidRDefault="00502733" w:rsidP="00D1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61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C1968" w14:textId="4266E2E4" w:rsidR="00D105FC" w:rsidRDefault="00D105FC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9A7FA" w14:textId="77777777" w:rsidR="00D105FC" w:rsidRDefault="00D105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C88AC" w14:textId="77777777" w:rsidR="00502733" w:rsidRDefault="00502733" w:rsidP="00D105FC">
      <w:r>
        <w:separator/>
      </w:r>
    </w:p>
  </w:footnote>
  <w:footnote w:type="continuationSeparator" w:id="0">
    <w:p w14:paraId="6473776B" w14:textId="77777777" w:rsidR="00502733" w:rsidRDefault="00502733" w:rsidP="00D1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33B9D"/>
    <w:multiLevelType w:val="hybridMultilevel"/>
    <w:tmpl w:val="7F066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38A"/>
    <w:multiLevelType w:val="hybridMultilevel"/>
    <w:tmpl w:val="7E4C9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524A"/>
    <w:multiLevelType w:val="hybridMultilevel"/>
    <w:tmpl w:val="5D1A2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6EB5AE"/>
    <w:rsid w:val="000D4D59"/>
    <w:rsid w:val="0012398E"/>
    <w:rsid w:val="00502733"/>
    <w:rsid w:val="005D0B56"/>
    <w:rsid w:val="0061065F"/>
    <w:rsid w:val="006D502D"/>
    <w:rsid w:val="00851C69"/>
    <w:rsid w:val="009A8429"/>
    <w:rsid w:val="00A20AA9"/>
    <w:rsid w:val="00D01CF6"/>
    <w:rsid w:val="00D105FC"/>
    <w:rsid w:val="048ED1C7"/>
    <w:rsid w:val="0C732F01"/>
    <w:rsid w:val="11845005"/>
    <w:rsid w:val="14979328"/>
    <w:rsid w:val="1C6EB5AE"/>
    <w:rsid w:val="28BB0794"/>
    <w:rsid w:val="36777143"/>
    <w:rsid w:val="3B8198B5"/>
    <w:rsid w:val="417E07E6"/>
    <w:rsid w:val="42AF5B9D"/>
    <w:rsid w:val="45E7D6C5"/>
    <w:rsid w:val="48FF5CA6"/>
    <w:rsid w:val="4B6A6876"/>
    <w:rsid w:val="524DF1EE"/>
    <w:rsid w:val="5743EDB4"/>
    <w:rsid w:val="6B9F3DE3"/>
    <w:rsid w:val="7D62E366"/>
    <w:rsid w:val="7E9F7445"/>
    <w:rsid w:val="7FADD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B508"/>
  <w15:docId w15:val="{77CB8367-B3E0-46B9-A93F-04A7CB5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berschrift"/>
    <w:next w:val="Textkrper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berschrift2">
    <w:name w:val="heading 2"/>
    <w:basedOn w:val="berschrift"/>
    <w:next w:val="Textkrper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Gitternetztabelle1hellAkz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05FC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D105F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D105F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D105F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105F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105FC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105F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105F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3CDE8-C70B-4503-B629-5816AE4EE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EC44B-1764-46A7-92DC-6799E43CF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D5227-D841-47E4-96B0-DF995B45B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4DDA53-81E8-4AE6-9F25-E439AA3B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4992</Characters>
  <Application>Microsoft Office Word</Application>
  <DocSecurity>0</DocSecurity>
  <Lines>41</Lines>
  <Paragraphs>11</Paragraphs>
  <ScaleCrop>false</ScaleCrop>
  <Company>Crealogix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Erdeljan</dc:creator>
  <cp:lastModifiedBy>Daniel Baumann</cp:lastModifiedBy>
  <cp:revision>6</cp:revision>
  <dcterms:created xsi:type="dcterms:W3CDTF">2020-11-11T10:46:00Z</dcterms:created>
  <dcterms:modified xsi:type="dcterms:W3CDTF">2021-03-21T13:57:00Z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2020-11-10T17:43:38Z</dcterms:created>
  <dc:creator/>
  <dc:description/>
  <dc:language>de-DE</dc:language>
  <cp:lastModifiedBy/>
  <dcterms:modified xsi:type="dcterms:W3CDTF">2020-11-10T17:47:11Z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