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890E" w14:textId="3208B8BA" w:rsidR="00A20AA9" w:rsidRPr="00944C0E" w:rsidRDefault="1C6EB5AE" w:rsidP="00944C0E">
      <w:pPr>
        <w:pStyle w:val="Beschriftung"/>
        <w:jc w:val="center"/>
        <w:rPr>
          <w:b/>
          <w:bCs/>
          <w:i w:val="0"/>
          <w:iCs w:val="0"/>
          <w:sz w:val="44"/>
          <w:szCs w:val="44"/>
          <w:u w:val="single"/>
          <w:lang w:val="en-US"/>
        </w:rPr>
      </w:pPr>
      <w:r w:rsidRPr="00944C0E">
        <w:rPr>
          <w:b/>
          <w:bCs/>
          <w:i w:val="0"/>
          <w:iCs w:val="0"/>
          <w:sz w:val="44"/>
          <w:szCs w:val="44"/>
          <w:u w:val="single"/>
          <w:lang w:val="en-US"/>
        </w:rPr>
        <w:t>Software Requirements Specification</w:t>
      </w:r>
    </w:p>
    <w:p w14:paraId="3B5D75E4" w14:textId="3651DC15" w:rsidR="00A20AA9" w:rsidRPr="00D105FC" w:rsidRDefault="1C6EB5AE" w:rsidP="48FF5CA6">
      <w:pPr>
        <w:pStyle w:val="Textkrper"/>
        <w:spacing w:before="240" w:after="120" w:line="360" w:lineRule="auto"/>
        <w:jc w:val="center"/>
        <w:rPr>
          <w:rFonts w:ascii="Arial" w:hAnsi="Arial"/>
          <w:lang w:val="en-US"/>
        </w:rPr>
      </w:pPr>
      <w:r w:rsidRPr="00D105FC">
        <w:rPr>
          <w:rFonts w:ascii="Arial" w:hAnsi="Arial"/>
          <w:sz w:val="28"/>
          <w:szCs w:val="28"/>
          <w:lang w:val="en-US"/>
        </w:rPr>
        <w:t xml:space="preserve">(TINF19C, SWE I </w:t>
      </w:r>
      <w:r w:rsidR="00D01CF6" w:rsidRPr="00D105FC">
        <w:rPr>
          <w:rFonts w:ascii="Arial" w:hAnsi="Arial"/>
          <w:sz w:val="28"/>
          <w:szCs w:val="28"/>
          <w:lang w:val="en-US"/>
        </w:rPr>
        <w:t>Pra</w:t>
      </w:r>
      <w:r w:rsidR="00D01CF6">
        <w:rPr>
          <w:rFonts w:ascii="Arial" w:hAnsi="Arial"/>
          <w:sz w:val="28"/>
          <w:szCs w:val="28"/>
          <w:lang w:val="en-US"/>
        </w:rPr>
        <w:t>ctice</w:t>
      </w:r>
      <w:r w:rsidR="00D105FC">
        <w:rPr>
          <w:rFonts w:ascii="Arial" w:hAnsi="Arial"/>
          <w:sz w:val="28"/>
          <w:szCs w:val="28"/>
          <w:lang w:val="en-US"/>
        </w:rPr>
        <w:t xml:space="preserve"> Project</w:t>
      </w:r>
      <w:r w:rsidRPr="00D105FC">
        <w:rPr>
          <w:rFonts w:ascii="Arial" w:hAnsi="Arial"/>
          <w:lang w:val="en-US"/>
        </w:rPr>
        <w:t xml:space="preserve"> </w:t>
      </w:r>
      <w:r w:rsidRPr="00D105FC">
        <w:rPr>
          <w:rFonts w:ascii="Arial" w:hAnsi="Arial"/>
          <w:sz w:val="28"/>
          <w:szCs w:val="28"/>
          <w:lang w:val="en-US"/>
        </w:rPr>
        <w:t>2020/2021)</w:t>
      </w:r>
      <w:r w:rsidRPr="00D105FC">
        <w:rPr>
          <w:rFonts w:ascii="Arial" w:hAnsi="Arial"/>
          <w:lang w:val="en-US"/>
        </w:rPr>
        <w:t> </w:t>
      </w:r>
    </w:p>
    <w:p w14:paraId="60E9157A" w14:textId="2CA82707" w:rsidR="48FF5CA6" w:rsidRPr="00D105FC" w:rsidRDefault="48FF5CA6" w:rsidP="48FF5CA6">
      <w:pPr>
        <w:pStyle w:val="Textkrper"/>
        <w:spacing w:before="240" w:after="120" w:line="360" w:lineRule="auto"/>
        <w:jc w:val="center"/>
        <w:rPr>
          <w:rFonts w:ascii="Arial" w:hAnsi="Arial"/>
          <w:lang w:val="en-US"/>
        </w:rPr>
      </w:pPr>
    </w:p>
    <w:p w14:paraId="47BA12AC" w14:textId="1420ED32" w:rsidR="48FF5CA6" w:rsidRPr="00D105FC" w:rsidRDefault="48FF5CA6" w:rsidP="48FF5CA6">
      <w:pPr>
        <w:pStyle w:val="Textkrper"/>
        <w:spacing w:before="240" w:after="120" w:line="360" w:lineRule="auto"/>
        <w:jc w:val="center"/>
        <w:rPr>
          <w:rFonts w:ascii="Arial" w:hAnsi="Arial"/>
          <w:lang w:val="en-US"/>
        </w:rPr>
      </w:pPr>
    </w:p>
    <w:p w14:paraId="13BF86E5" w14:textId="487E1E52" w:rsidR="00A20AA9" w:rsidRPr="00D105FC" w:rsidRDefault="1C6EB5AE" w:rsidP="48FF5CA6">
      <w:pPr>
        <w:pStyle w:val="Textkrper"/>
        <w:spacing w:before="120" w:after="120"/>
        <w:jc w:val="both"/>
        <w:rPr>
          <w:rFonts w:ascii="Arial" w:hAnsi="Arial"/>
          <w:sz w:val="32"/>
          <w:szCs w:val="32"/>
          <w:lang w:val="en-US"/>
        </w:rPr>
      </w:pPr>
      <w:r w:rsidRPr="00D105FC">
        <w:rPr>
          <w:rFonts w:ascii="Arial" w:hAnsi="Arial"/>
          <w:b/>
          <w:bCs/>
          <w:i/>
          <w:iCs/>
          <w:sz w:val="28"/>
          <w:szCs w:val="28"/>
          <w:lang w:val="en-US"/>
        </w:rPr>
        <w:t>Project</w:t>
      </w:r>
      <w:r w:rsidRPr="00D105FC">
        <w:rPr>
          <w:rFonts w:ascii="Arial" w:hAnsi="Arial"/>
          <w:b/>
          <w:bCs/>
          <w:i/>
          <w:iCs/>
          <w:sz w:val="20"/>
          <w:szCs w:val="20"/>
          <w:lang w:val="en-US"/>
        </w:rPr>
        <w:t>:</w:t>
      </w:r>
      <w:r w:rsidRPr="00D105FC">
        <w:rPr>
          <w:rFonts w:ascii="Arial" w:hAnsi="Arial"/>
          <w:sz w:val="20"/>
          <w:szCs w:val="20"/>
          <w:lang w:val="en-US"/>
        </w:rPr>
        <w:t xml:space="preserve"> </w:t>
      </w:r>
      <w:r w:rsidR="14979328" w:rsidRPr="00D105FC">
        <w:rPr>
          <w:rFonts w:ascii="Arial" w:hAnsi="Arial"/>
          <w:sz w:val="20"/>
          <w:szCs w:val="20"/>
          <w:lang w:val="en-US"/>
        </w:rPr>
        <w:t xml:space="preserve"> </w:t>
      </w:r>
      <w:r w:rsidR="00D105FC">
        <w:rPr>
          <w:rFonts w:ascii="Arial" w:hAnsi="Arial"/>
          <w:sz w:val="20"/>
          <w:szCs w:val="20"/>
          <w:lang w:val="en-US"/>
        </w:rPr>
        <w:tab/>
      </w:r>
      <w:r w:rsidRPr="00D105FC">
        <w:rPr>
          <w:rFonts w:ascii="Arial" w:hAnsi="Arial"/>
          <w:sz w:val="32"/>
          <w:szCs w:val="32"/>
          <w:lang w:val="en-US"/>
        </w:rPr>
        <w:t>Service Registry</w:t>
      </w:r>
    </w:p>
    <w:p w14:paraId="6E7BEAA2" w14:textId="77777777" w:rsidR="00A20AA9" w:rsidRPr="00D105FC" w:rsidRDefault="1C6EB5AE" w:rsidP="48FF5CA6">
      <w:pPr>
        <w:pStyle w:val="Textkrper"/>
        <w:spacing w:before="120" w:after="120"/>
        <w:jc w:val="both"/>
        <w:rPr>
          <w:rFonts w:ascii="Arial" w:hAnsi="Arial"/>
          <w:lang w:val="en-US"/>
        </w:rPr>
      </w:pPr>
      <w:r w:rsidRPr="00D105FC">
        <w:rPr>
          <w:rFonts w:ascii="Arial" w:hAnsi="Arial"/>
          <w:lang w:val="en-US"/>
        </w:rPr>
        <w:t> </w:t>
      </w:r>
    </w:p>
    <w:p w14:paraId="4FC40A1F" w14:textId="77777777" w:rsidR="00A20AA9" w:rsidRPr="00D105FC" w:rsidRDefault="1C6EB5AE" w:rsidP="48FF5CA6">
      <w:pPr>
        <w:pStyle w:val="Textkrper"/>
        <w:spacing w:after="0" w:line="273" w:lineRule="auto"/>
        <w:jc w:val="both"/>
        <w:rPr>
          <w:rFonts w:ascii="Arial" w:hAnsi="Arial"/>
          <w:lang w:val="en-US"/>
        </w:rPr>
      </w:pPr>
      <w:r w:rsidRPr="00D105FC">
        <w:rPr>
          <w:rFonts w:ascii="Arial" w:hAnsi="Arial"/>
          <w:b/>
          <w:bCs/>
          <w:i/>
          <w:iCs/>
          <w:sz w:val="28"/>
          <w:szCs w:val="28"/>
          <w:lang w:val="en-US"/>
        </w:rPr>
        <w:t>Customer</w:t>
      </w:r>
      <w:r w:rsidRPr="00D105FC">
        <w:rPr>
          <w:rFonts w:ascii="Arial" w:hAnsi="Arial"/>
          <w:b/>
          <w:bCs/>
          <w:i/>
          <w:iCs/>
          <w:sz w:val="28"/>
          <w:szCs w:val="32"/>
          <w:lang w:val="en-US"/>
        </w:rPr>
        <w:t>:</w:t>
      </w:r>
      <w:r w:rsidRPr="00D105FC">
        <w:rPr>
          <w:rFonts w:ascii="Arial" w:hAnsi="Arial"/>
          <w:lang w:val="en-US"/>
        </w:rPr>
        <w:t xml:space="preserve">  </w:t>
      </w:r>
      <w:r w:rsidRPr="00D105FC">
        <w:rPr>
          <w:rFonts w:ascii="Arial" w:hAnsi="Arial"/>
          <w:sz w:val="22"/>
          <w:szCs w:val="22"/>
          <w:lang w:val="en-US"/>
        </w:rPr>
        <w:t>Rentschler &amp; Holder</w:t>
      </w:r>
      <w:r w:rsidRPr="00D105FC">
        <w:rPr>
          <w:rFonts w:ascii="Arial" w:hAnsi="Arial"/>
          <w:lang w:val="en-US"/>
        </w:rPr>
        <w:t> </w:t>
      </w:r>
    </w:p>
    <w:p w14:paraId="580630BA" w14:textId="6796E79C" w:rsidR="00A20AA9" w:rsidRDefault="00D105FC" w:rsidP="009A8429">
      <w:pPr>
        <w:pStyle w:val="Textkrper"/>
        <w:spacing w:after="0" w:line="273" w:lineRule="auto"/>
        <w:ind w:left="1418"/>
        <w:jc w:val="both"/>
        <w:rPr>
          <w:rFonts w:ascii="Arial" w:hAnsi="Arial"/>
          <w:sz w:val="22"/>
          <w:szCs w:val="22"/>
        </w:rPr>
      </w:pPr>
      <w:r>
        <w:rPr>
          <w:rFonts w:ascii="Arial" w:hAnsi="Arial"/>
          <w:sz w:val="22"/>
          <w:szCs w:val="22"/>
          <w:lang w:val="en-US"/>
        </w:rPr>
        <w:t xml:space="preserve"> </w:t>
      </w:r>
      <w:r w:rsidR="45E7D6C5" w:rsidRPr="00D105FC">
        <w:rPr>
          <w:rFonts w:ascii="Arial" w:hAnsi="Arial"/>
          <w:sz w:val="22"/>
          <w:szCs w:val="22"/>
          <w:lang w:val="en-US"/>
        </w:rPr>
        <w:t xml:space="preserve"> </w:t>
      </w:r>
      <w:r w:rsidR="1C6EB5AE" w:rsidRPr="009A8429">
        <w:rPr>
          <w:rFonts w:ascii="Arial" w:hAnsi="Arial"/>
          <w:sz w:val="22"/>
          <w:szCs w:val="22"/>
        </w:rPr>
        <w:t>Rotebühlplatz 41</w:t>
      </w:r>
    </w:p>
    <w:p w14:paraId="2DE289E9" w14:textId="234042A9" w:rsidR="00A20AA9" w:rsidRDefault="28BB0794" w:rsidP="009A8429">
      <w:pPr>
        <w:pStyle w:val="Textkrper"/>
        <w:spacing w:after="0" w:line="273" w:lineRule="auto"/>
        <w:ind w:left="1418"/>
        <w:jc w:val="both"/>
        <w:rPr>
          <w:rFonts w:ascii="Arial" w:hAnsi="Arial"/>
          <w:sz w:val="22"/>
          <w:szCs w:val="22"/>
        </w:rPr>
      </w:pPr>
      <w:r w:rsidRPr="009A8429">
        <w:rPr>
          <w:rFonts w:ascii="Arial" w:hAnsi="Arial"/>
          <w:sz w:val="22"/>
          <w:szCs w:val="22"/>
        </w:rPr>
        <w:t xml:space="preserve"> </w:t>
      </w:r>
      <w:r w:rsidR="00D105FC">
        <w:rPr>
          <w:rFonts w:ascii="Arial" w:hAnsi="Arial"/>
          <w:sz w:val="22"/>
          <w:szCs w:val="22"/>
        </w:rPr>
        <w:t xml:space="preserve"> </w:t>
      </w:r>
      <w:r w:rsidR="1C6EB5AE" w:rsidRPr="009A8429">
        <w:rPr>
          <w:rFonts w:ascii="Arial" w:hAnsi="Arial"/>
          <w:sz w:val="22"/>
          <w:szCs w:val="22"/>
        </w:rPr>
        <w:t>70178 Stuttgart</w:t>
      </w:r>
    </w:p>
    <w:p w14:paraId="63E4A9CD" w14:textId="77777777" w:rsidR="00A20AA9" w:rsidRDefault="1C6EB5AE" w:rsidP="48FF5CA6">
      <w:pPr>
        <w:pStyle w:val="Textkrper"/>
        <w:spacing w:after="0" w:line="273" w:lineRule="auto"/>
        <w:jc w:val="both"/>
        <w:rPr>
          <w:rFonts w:ascii="Arial" w:hAnsi="Arial"/>
        </w:rPr>
      </w:pPr>
      <w:r w:rsidRPr="48FF5CA6">
        <w:rPr>
          <w:rFonts w:ascii="Arial" w:hAnsi="Arial"/>
        </w:rPr>
        <w:t> </w:t>
      </w:r>
    </w:p>
    <w:p w14:paraId="7497EA1F" w14:textId="734A11F3" w:rsidR="00A20AA9" w:rsidRDefault="1C6EB5AE" w:rsidP="00D105FC">
      <w:pPr>
        <w:pStyle w:val="Textkrper"/>
        <w:spacing w:after="0" w:line="273" w:lineRule="auto"/>
        <w:ind w:left="1418" w:hanging="1416"/>
        <w:jc w:val="both"/>
        <w:rPr>
          <w:rFonts w:ascii="Arial" w:hAnsi="Arial"/>
        </w:rPr>
      </w:pPr>
      <w:r w:rsidRPr="00D105FC">
        <w:rPr>
          <w:rFonts w:ascii="Arial" w:hAnsi="Arial"/>
          <w:b/>
          <w:bCs/>
          <w:i/>
          <w:iCs/>
          <w:sz w:val="28"/>
          <w:szCs w:val="28"/>
        </w:rPr>
        <w:t>Supplier</w:t>
      </w:r>
      <w:r w:rsidRPr="00D105FC">
        <w:rPr>
          <w:rFonts w:ascii="Arial" w:hAnsi="Arial"/>
          <w:b/>
          <w:bCs/>
          <w:i/>
          <w:iCs/>
          <w:sz w:val="20"/>
          <w:szCs w:val="20"/>
        </w:rPr>
        <w:t>:</w:t>
      </w:r>
      <w:r w:rsidRPr="48FF5CA6">
        <w:rPr>
          <w:rFonts w:ascii="Arial" w:hAnsi="Arial"/>
          <w:sz w:val="20"/>
          <w:szCs w:val="20"/>
        </w:rPr>
        <w:t xml:space="preserve"> </w:t>
      </w:r>
      <w:r w:rsidR="00D105FC">
        <w:rPr>
          <w:rFonts w:ascii="Arial" w:hAnsi="Arial"/>
          <w:sz w:val="20"/>
          <w:szCs w:val="20"/>
        </w:rPr>
        <w:tab/>
      </w:r>
      <w:r w:rsidRPr="48FF5CA6">
        <w:rPr>
          <w:rFonts w:ascii="Arial" w:hAnsi="Arial"/>
          <w:sz w:val="22"/>
          <w:szCs w:val="22"/>
        </w:rPr>
        <w:t xml:space="preserve">Team 4 (Daniel Baumann, </w:t>
      </w:r>
      <w:r w:rsidRPr="00D01CF6">
        <w:rPr>
          <w:rFonts w:ascii="Arial" w:hAnsi="Arial"/>
          <w:strike/>
          <w:sz w:val="22"/>
          <w:szCs w:val="22"/>
        </w:rPr>
        <w:t>Tim Diehl</w:t>
      </w:r>
      <w:r w:rsidRPr="48FF5CA6">
        <w:rPr>
          <w:rFonts w:ascii="Arial" w:hAnsi="Arial"/>
          <w:sz w:val="22"/>
          <w:szCs w:val="22"/>
        </w:rPr>
        <w:t>, Goran Erdeljan, Serdar Ilhan, Benedict Wetzel)</w:t>
      </w:r>
    </w:p>
    <w:p w14:paraId="4F6584BE" w14:textId="77777777" w:rsidR="00A20AA9" w:rsidRDefault="1C6EB5AE" w:rsidP="48FF5CA6">
      <w:pPr>
        <w:pStyle w:val="Textkrper"/>
        <w:spacing w:before="120" w:after="120"/>
        <w:jc w:val="both"/>
        <w:rPr>
          <w:rFonts w:ascii="Arial" w:hAnsi="Arial"/>
        </w:rPr>
      </w:pPr>
      <w:r w:rsidRPr="48FF5CA6">
        <w:rPr>
          <w:rFonts w:ascii="Arial" w:hAnsi="Arial"/>
        </w:rPr>
        <w:t> </w:t>
      </w:r>
    </w:p>
    <w:p w14:paraId="09AF38FC" w14:textId="77777777" w:rsidR="00A20AA9" w:rsidRDefault="000D4D59">
      <w:pPr>
        <w:pStyle w:val="Textkrper"/>
        <w:spacing w:before="120" w:after="120"/>
        <w:jc w:val="both"/>
        <w:rPr>
          <w:rFonts w:ascii="Arial" w:hAnsi="Arial"/>
        </w:rPr>
      </w:pPr>
      <w:r>
        <w:rPr>
          <w:rFonts w:ascii="Arial" w:hAnsi="Arial"/>
        </w:rPr>
        <w:t> </w:t>
      </w:r>
    </w:p>
    <w:tbl>
      <w:tblPr>
        <w:tblStyle w:val="Gitternetztabelle1hellAkzent1"/>
        <w:tblW w:w="9750" w:type="dxa"/>
        <w:tblInd w:w="108" w:type="dxa"/>
        <w:tblCellMar>
          <w:top w:w="28" w:type="dxa"/>
          <w:bottom w:w="28" w:type="dxa"/>
          <w:right w:w="0" w:type="dxa"/>
        </w:tblCellMar>
        <w:tblLook w:val="04A0" w:firstRow="1" w:lastRow="0" w:firstColumn="1" w:lastColumn="0" w:noHBand="0" w:noVBand="1"/>
      </w:tblPr>
      <w:tblGrid>
        <w:gridCol w:w="1260"/>
        <w:gridCol w:w="1620"/>
        <w:gridCol w:w="2010"/>
        <w:gridCol w:w="4860"/>
      </w:tblGrid>
      <w:tr w:rsidR="00A20AA9" w14:paraId="15E1F167" w14:textId="77777777" w:rsidTr="00A20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6B814A1E" w14:textId="77777777" w:rsidR="00A20AA9" w:rsidRDefault="000D4D59">
            <w:pPr>
              <w:pStyle w:val="Tabelleninhalt"/>
              <w:jc w:val="both"/>
              <w:rPr>
                <w:rFonts w:ascii="Arial" w:hAnsi="Arial"/>
                <w:color w:val="000000"/>
                <w:sz w:val="20"/>
              </w:rPr>
            </w:pPr>
            <w:r>
              <w:rPr>
                <w:rFonts w:ascii="Arial" w:hAnsi="Arial"/>
                <w:color w:val="000000"/>
                <w:sz w:val="20"/>
              </w:rPr>
              <w:t>Version</w:t>
            </w:r>
          </w:p>
        </w:tc>
        <w:tc>
          <w:tcPr>
            <w:tcW w:w="1620" w:type="dxa"/>
            <w:tcBorders>
              <w:left w:val="single" w:sz="4" w:space="0" w:color="000000"/>
            </w:tcBorders>
            <w:vAlign w:val="center"/>
          </w:tcPr>
          <w:p w14:paraId="491072FA" w14:textId="77777777" w:rsidR="00A20AA9" w:rsidRDefault="000D4D59">
            <w:pPr>
              <w:pStyle w:val="Tabelleninhalt"/>
              <w:jc w:val="both"/>
              <w:cnfStyle w:val="100000000000" w:firstRow="1" w:lastRow="0" w:firstColumn="0" w:lastColumn="0" w:oddVBand="0" w:evenVBand="0" w:oddHBand="0" w:evenHBand="0" w:firstRowFirstColumn="0" w:firstRowLastColumn="0" w:lastRowFirstColumn="0" w:lastRowLastColumn="0"/>
              <w:rPr>
                <w:rFonts w:ascii="Arial" w:hAnsi="Arial"/>
                <w:b w:val="0"/>
                <w:color w:val="000000"/>
                <w:sz w:val="20"/>
              </w:rPr>
            </w:pPr>
            <w:r>
              <w:rPr>
                <w:rFonts w:ascii="Arial" w:hAnsi="Arial"/>
                <w:color w:val="000000"/>
                <w:sz w:val="20"/>
              </w:rPr>
              <w:t>Date</w:t>
            </w:r>
          </w:p>
        </w:tc>
        <w:tc>
          <w:tcPr>
            <w:tcW w:w="2010" w:type="dxa"/>
            <w:tcBorders>
              <w:left w:val="single" w:sz="4" w:space="0" w:color="000000"/>
            </w:tcBorders>
            <w:vAlign w:val="center"/>
          </w:tcPr>
          <w:p w14:paraId="1C7DF0E4" w14:textId="77777777" w:rsidR="00A20AA9" w:rsidRDefault="000D4D59">
            <w:pPr>
              <w:pStyle w:val="Tabelleninhalt"/>
              <w:jc w:val="both"/>
              <w:cnfStyle w:val="100000000000" w:firstRow="1" w:lastRow="0" w:firstColumn="0" w:lastColumn="0" w:oddVBand="0" w:evenVBand="0" w:oddHBand="0" w:evenHBand="0" w:firstRowFirstColumn="0" w:firstRowLastColumn="0" w:lastRowFirstColumn="0" w:lastRowLastColumn="0"/>
              <w:rPr>
                <w:rFonts w:ascii="Arial" w:hAnsi="Arial"/>
                <w:b w:val="0"/>
                <w:color w:val="000000"/>
                <w:sz w:val="20"/>
              </w:rPr>
            </w:pPr>
            <w:proofErr w:type="spellStart"/>
            <w:r>
              <w:rPr>
                <w:rFonts w:ascii="Arial" w:hAnsi="Arial"/>
                <w:color w:val="000000"/>
                <w:sz w:val="20"/>
              </w:rPr>
              <w:t>Author</w:t>
            </w:r>
            <w:proofErr w:type="spellEnd"/>
          </w:p>
        </w:tc>
        <w:tc>
          <w:tcPr>
            <w:tcW w:w="4860" w:type="dxa"/>
            <w:tcBorders>
              <w:left w:val="single" w:sz="4" w:space="0" w:color="000000"/>
              <w:right w:val="single" w:sz="4" w:space="0" w:color="000000"/>
            </w:tcBorders>
            <w:tcMar>
              <w:right w:w="108" w:type="dxa"/>
            </w:tcMar>
            <w:vAlign w:val="center"/>
          </w:tcPr>
          <w:p w14:paraId="71491BF6" w14:textId="77777777" w:rsidR="00A20AA9" w:rsidRDefault="000D4D59">
            <w:pPr>
              <w:pStyle w:val="Tabelleninhalt"/>
              <w:jc w:val="both"/>
              <w:cnfStyle w:val="100000000000" w:firstRow="1" w:lastRow="0" w:firstColumn="0" w:lastColumn="0" w:oddVBand="0" w:evenVBand="0" w:oddHBand="0" w:evenHBand="0" w:firstRowFirstColumn="0" w:firstRowLastColumn="0" w:lastRowFirstColumn="0" w:lastRowLastColumn="0"/>
              <w:rPr>
                <w:rFonts w:ascii="Arial" w:hAnsi="Arial"/>
                <w:b w:val="0"/>
                <w:color w:val="000000"/>
                <w:sz w:val="20"/>
              </w:rPr>
            </w:pPr>
            <w:r>
              <w:rPr>
                <w:rFonts w:ascii="Arial" w:hAnsi="Arial"/>
                <w:color w:val="000000"/>
                <w:sz w:val="20"/>
              </w:rPr>
              <w:t>Comment</w:t>
            </w:r>
          </w:p>
        </w:tc>
      </w:tr>
      <w:tr w:rsidR="00A20AA9" w14:paraId="77CD7DFF" w14:textId="77777777" w:rsidTr="00A20AA9">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6F54A5A7" w14:textId="45AE861D" w:rsidR="00A20AA9" w:rsidRDefault="00FB449B">
            <w:pPr>
              <w:pStyle w:val="Tabelleninhalt"/>
              <w:jc w:val="both"/>
              <w:rPr>
                <w:rFonts w:ascii="Arial" w:hAnsi="Arial"/>
                <w:color w:val="000000"/>
                <w:sz w:val="22"/>
              </w:rPr>
            </w:pPr>
            <w:r>
              <w:rPr>
                <w:rFonts w:ascii="Arial" w:hAnsi="Arial"/>
                <w:color w:val="000000"/>
                <w:sz w:val="22"/>
              </w:rPr>
              <w:t xml:space="preserve"> </w:t>
            </w:r>
            <w:r w:rsidR="000D4D59">
              <w:rPr>
                <w:rFonts w:ascii="Arial" w:hAnsi="Arial"/>
                <w:color w:val="000000"/>
                <w:sz w:val="22"/>
              </w:rPr>
              <w:t>0.1</w:t>
            </w:r>
          </w:p>
        </w:tc>
        <w:tc>
          <w:tcPr>
            <w:tcW w:w="1620" w:type="dxa"/>
            <w:tcBorders>
              <w:left w:val="single" w:sz="4" w:space="0" w:color="000000"/>
            </w:tcBorders>
            <w:vAlign w:val="center"/>
          </w:tcPr>
          <w:p w14:paraId="4F41F5C9" w14:textId="535BEBFD" w:rsidR="00A20AA9" w:rsidRDefault="00FB449B">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Pr>
                <w:rFonts w:ascii="Arial" w:hAnsi="Arial"/>
                <w:color w:val="000000"/>
                <w:sz w:val="22"/>
              </w:rPr>
              <w:t xml:space="preserve"> </w:t>
            </w:r>
            <w:r w:rsidR="000D4D59">
              <w:rPr>
                <w:rFonts w:ascii="Arial" w:hAnsi="Arial"/>
                <w:color w:val="000000"/>
                <w:sz w:val="22"/>
              </w:rPr>
              <w:t>07.09.2020</w:t>
            </w:r>
          </w:p>
        </w:tc>
        <w:tc>
          <w:tcPr>
            <w:tcW w:w="2010" w:type="dxa"/>
            <w:tcBorders>
              <w:left w:val="single" w:sz="4" w:space="0" w:color="000000"/>
            </w:tcBorders>
            <w:vAlign w:val="center"/>
          </w:tcPr>
          <w:p w14:paraId="15AA318D" w14:textId="77777777" w:rsidR="00A20AA9"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 </w:t>
            </w:r>
          </w:p>
        </w:tc>
        <w:tc>
          <w:tcPr>
            <w:tcW w:w="4860" w:type="dxa"/>
            <w:tcBorders>
              <w:left w:val="single" w:sz="4" w:space="0" w:color="000000"/>
              <w:right w:val="single" w:sz="4" w:space="0" w:color="000000"/>
            </w:tcBorders>
            <w:tcMar>
              <w:right w:w="108" w:type="dxa"/>
            </w:tcMar>
            <w:vAlign w:val="center"/>
          </w:tcPr>
          <w:p w14:paraId="28585C83" w14:textId="3108F2A5" w:rsidR="00A20AA9" w:rsidRDefault="005B5D33">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Pr>
                <w:rFonts w:ascii="Arial" w:hAnsi="Arial"/>
                <w:color w:val="000000"/>
                <w:sz w:val="22"/>
              </w:rPr>
              <w:t xml:space="preserve"> </w:t>
            </w:r>
            <w:proofErr w:type="spellStart"/>
            <w:r w:rsidR="000D4D59">
              <w:rPr>
                <w:rFonts w:ascii="Arial" w:hAnsi="Arial"/>
                <w:color w:val="000000"/>
                <w:sz w:val="22"/>
              </w:rPr>
              <w:t>created</w:t>
            </w:r>
            <w:proofErr w:type="spellEnd"/>
          </w:p>
        </w:tc>
      </w:tr>
      <w:tr w:rsidR="00A20AA9" w14:paraId="25E1FD54" w14:textId="77777777" w:rsidTr="00A20AA9">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01512BE8" w14:textId="3D38C370" w:rsidR="00A20AA9" w:rsidRPr="00D01CF6" w:rsidRDefault="00FB449B">
            <w:pPr>
              <w:pStyle w:val="Tabelleninhalt"/>
              <w:jc w:val="both"/>
              <w:rPr>
                <w:rFonts w:ascii="Arial" w:hAnsi="Arial"/>
                <w:color w:val="000000"/>
                <w:sz w:val="22"/>
              </w:rPr>
            </w:pPr>
            <w:r>
              <w:rPr>
                <w:rFonts w:ascii="Arial" w:hAnsi="Arial"/>
                <w:color w:val="000000"/>
                <w:sz w:val="22"/>
              </w:rPr>
              <w:t xml:space="preserve"> </w:t>
            </w:r>
            <w:r w:rsidR="00D01CF6" w:rsidRPr="00D01CF6">
              <w:rPr>
                <w:rFonts w:ascii="Arial" w:hAnsi="Arial"/>
                <w:color w:val="000000"/>
                <w:sz w:val="22"/>
              </w:rPr>
              <w:t>1.0</w:t>
            </w:r>
          </w:p>
        </w:tc>
        <w:tc>
          <w:tcPr>
            <w:tcW w:w="1620" w:type="dxa"/>
            <w:tcBorders>
              <w:left w:val="single" w:sz="4" w:space="0" w:color="000000"/>
            </w:tcBorders>
            <w:vAlign w:val="center"/>
          </w:tcPr>
          <w:p w14:paraId="0DA70637" w14:textId="08792081" w:rsidR="00A20AA9" w:rsidRPr="00D01CF6" w:rsidRDefault="00FB449B">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Pr>
                <w:rFonts w:ascii="Arial" w:hAnsi="Arial"/>
                <w:color w:val="000000"/>
                <w:sz w:val="22"/>
              </w:rPr>
              <w:t xml:space="preserve"> </w:t>
            </w:r>
            <w:r w:rsidR="00D01CF6" w:rsidRPr="00D01CF6">
              <w:rPr>
                <w:rFonts w:ascii="Arial" w:hAnsi="Arial"/>
                <w:color w:val="000000"/>
                <w:sz w:val="22"/>
              </w:rPr>
              <w:t>21.03.2021</w:t>
            </w:r>
          </w:p>
        </w:tc>
        <w:tc>
          <w:tcPr>
            <w:tcW w:w="2010" w:type="dxa"/>
            <w:tcBorders>
              <w:left w:val="single" w:sz="4" w:space="0" w:color="000000"/>
            </w:tcBorders>
            <w:vAlign w:val="center"/>
          </w:tcPr>
          <w:p w14:paraId="46624170" w14:textId="3CA84F95" w:rsidR="00A20AA9" w:rsidRPr="00330A0F"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B449B">
              <w:rPr>
                <w:rFonts w:ascii="Arial" w:hAnsi="Arial"/>
                <w:color w:val="000000"/>
                <w:sz w:val="22"/>
              </w:rPr>
              <w:t> </w:t>
            </w:r>
            <w:r w:rsidR="00330A0F" w:rsidRPr="00330A0F">
              <w:rPr>
                <w:rFonts w:ascii="Arial" w:hAnsi="Arial"/>
                <w:color w:val="000000"/>
                <w:sz w:val="22"/>
              </w:rPr>
              <w:t>Daniel Baumann</w:t>
            </w:r>
          </w:p>
        </w:tc>
        <w:tc>
          <w:tcPr>
            <w:tcW w:w="4860" w:type="dxa"/>
            <w:tcBorders>
              <w:left w:val="single" w:sz="4" w:space="0" w:color="000000"/>
              <w:right w:val="single" w:sz="4" w:space="0" w:color="000000"/>
            </w:tcBorders>
            <w:tcMar>
              <w:right w:w="108" w:type="dxa"/>
            </w:tcMar>
            <w:vAlign w:val="center"/>
          </w:tcPr>
          <w:p w14:paraId="4B8484D5" w14:textId="2AC70B4A" w:rsidR="00A20AA9" w:rsidRPr="00FB449B" w:rsidRDefault="005B5D33">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Pr>
                <w:rFonts w:ascii="Arial" w:hAnsi="Arial"/>
                <w:color w:val="000000"/>
                <w:sz w:val="22"/>
              </w:rPr>
              <w:t xml:space="preserve"> </w:t>
            </w:r>
            <w:r w:rsidR="00D01CF6" w:rsidRPr="00D01CF6">
              <w:rPr>
                <w:rFonts w:ascii="Arial" w:hAnsi="Arial"/>
                <w:color w:val="000000"/>
                <w:sz w:val="22"/>
              </w:rPr>
              <w:t>Überarbeitet</w:t>
            </w:r>
          </w:p>
        </w:tc>
      </w:tr>
      <w:tr w:rsidR="00A20AA9" w14:paraId="2970B2BD" w14:textId="77777777" w:rsidTr="00A20AA9">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4F8F56C0" w14:textId="70606612" w:rsidR="00A20AA9" w:rsidRDefault="00FB449B">
            <w:pPr>
              <w:pStyle w:val="Tabelleninhalt"/>
              <w:jc w:val="both"/>
              <w:rPr>
                <w:rFonts w:ascii="Arial" w:hAnsi="Arial"/>
              </w:rPr>
            </w:pPr>
            <w:r>
              <w:rPr>
                <w:rFonts w:ascii="Arial" w:hAnsi="Arial"/>
              </w:rPr>
              <w:t xml:space="preserve"> </w:t>
            </w:r>
            <w:r w:rsidR="00330A0F">
              <w:rPr>
                <w:rFonts w:ascii="Arial" w:hAnsi="Arial"/>
              </w:rPr>
              <w:t>1.1</w:t>
            </w:r>
          </w:p>
        </w:tc>
        <w:tc>
          <w:tcPr>
            <w:tcW w:w="1620" w:type="dxa"/>
            <w:tcBorders>
              <w:left w:val="single" w:sz="4" w:space="0" w:color="000000"/>
            </w:tcBorders>
            <w:vAlign w:val="center"/>
          </w:tcPr>
          <w:p w14:paraId="649CC1FA" w14:textId="29E0B54E" w:rsidR="00A20AA9" w:rsidRPr="00BA6C1A" w:rsidRDefault="00FB449B">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BA6C1A">
              <w:rPr>
                <w:rFonts w:ascii="Arial" w:hAnsi="Arial"/>
                <w:color w:val="000000"/>
                <w:sz w:val="22"/>
              </w:rPr>
              <w:t xml:space="preserve"> </w:t>
            </w:r>
            <w:r w:rsidR="00330A0F" w:rsidRPr="00BA6C1A">
              <w:rPr>
                <w:rFonts w:ascii="Arial" w:hAnsi="Arial"/>
                <w:color w:val="000000"/>
                <w:sz w:val="22"/>
              </w:rPr>
              <w:t>09.04.2021</w:t>
            </w:r>
          </w:p>
        </w:tc>
        <w:tc>
          <w:tcPr>
            <w:tcW w:w="2010" w:type="dxa"/>
            <w:tcBorders>
              <w:left w:val="single" w:sz="4" w:space="0" w:color="000000"/>
            </w:tcBorders>
            <w:vAlign w:val="center"/>
          </w:tcPr>
          <w:p w14:paraId="10EF996B" w14:textId="30105685" w:rsidR="00A20AA9" w:rsidRPr="00FB449B"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B449B">
              <w:rPr>
                <w:rFonts w:ascii="Arial" w:hAnsi="Arial"/>
                <w:color w:val="000000"/>
                <w:sz w:val="22"/>
              </w:rPr>
              <w:t> </w:t>
            </w:r>
            <w:r w:rsidR="00330A0F" w:rsidRPr="00FB449B">
              <w:rPr>
                <w:rFonts w:ascii="Arial" w:hAnsi="Arial"/>
                <w:color w:val="000000"/>
                <w:sz w:val="22"/>
              </w:rPr>
              <w:t>Daniel Baumann</w:t>
            </w:r>
          </w:p>
        </w:tc>
        <w:tc>
          <w:tcPr>
            <w:tcW w:w="4860" w:type="dxa"/>
            <w:tcBorders>
              <w:left w:val="single" w:sz="4" w:space="0" w:color="000000"/>
              <w:right w:val="single" w:sz="4" w:space="0" w:color="000000"/>
            </w:tcBorders>
            <w:tcMar>
              <w:right w:w="108" w:type="dxa"/>
            </w:tcMar>
            <w:vAlign w:val="center"/>
          </w:tcPr>
          <w:p w14:paraId="5E3886A4" w14:textId="2FEA6B3B" w:rsidR="00A20AA9" w:rsidRPr="00FB449B"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B449B">
              <w:rPr>
                <w:rFonts w:ascii="Arial" w:hAnsi="Arial"/>
                <w:color w:val="000000"/>
                <w:sz w:val="22"/>
              </w:rPr>
              <w:t> </w:t>
            </w:r>
            <w:r w:rsidR="00330A0F" w:rsidRPr="00D01CF6">
              <w:rPr>
                <w:rFonts w:ascii="Arial" w:hAnsi="Arial"/>
                <w:color w:val="000000"/>
                <w:sz w:val="22"/>
              </w:rPr>
              <w:t>Überarbeitet</w:t>
            </w:r>
          </w:p>
        </w:tc>
      </w:tr>
      <w:tr w:rsidR="00A20AA9" w14:paraId="3510C91B" w14:textId="77777777" w:rsidTr="00A20AA9">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4ECEB114" w14:textId="688278C7" w:rsidR="00A20AA9" w:rsidRDefault="00FB449B">
            <w:pPr>
              <w:pStyle w:val="Tabelleninhalt"/>
              <w:jc w:val="both"/>
              <w:rPr>
                <w:rFonts w:ascii="Arial" w:hAnsi="Arial"/>
              </w:rPr>
            </w:pPr>
            <w:r>
              <w:rPr>
                <w:rFonts w:ascii="Arial" w:hAnsi="Arial"/>
              </w:rPr>
              <w:t xml:space="preserve"> </w:t>
            </w:r>
            <w:r w:rsidR="009378F1">
              <w:rPr>
                <w:rFonts w:ascii="Arial" w:hAnsi="Arial"/>
              </w:rPr>
              <w:t>1.2</w:t>
            </w:r>
          </w:p>
        </w:tc>
        <w:tc>
          <w:tcPr>
            <w:tcW w:w="1620" w:type="dxa"/>
            <w:tcBorders>
              <w:left w:val="single" w:sz="4" w:space="0" w:color="000000"/>
            </w:tcBorders>
            <w:vAlign w:val="center"/>
          </w:tcPr>
          <w:p w14:paraId="0D8BF348" w14:textId="2C982CE8" w:rsidR="00A20AA9" w:rsidRPr="00BA6C1A" w:rsidRDefault="00FB449B">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BA6C1A">
              <w:rPr>
                <w:rFonts w:ascii="Arial" w:hAnsi="Arial"/>
                <w:color w:val="000000"/>
                <w:sz w:val="22"/>
              </w:rPr>
              <w:t xml:space="preserve"> </w:t>
            </w:r>
            <w:r w:rsidR="00BC1571" w:rsidRPr="00BA6C1A">
              <w:rPr>
                <w:rFonts w:ascii="Arial" w:hAnsi="Arial"/>
                <w:color w:val="000000"/>
                <w:sz w:val="22"/>
              </w:rPr>
              <w:t>27.04.2021</w:t>
            </w:r>
          </w:p>
        </w:tc>
        <w:tc>
          <w:tcPr>
            <w:tcW w:w="2010" w:type="dxa"/>
            <w:tcBorders>
              <w:left w:val="single" w:sz="4" w:space="0" w:color="000000"/>
            </w:tcBorders>
            <w:vAlign w:val="center"/>
          </w:tcPr>
          <w:p w14:paraId="5EDB29A5" w14:textId="5EC93852" w:rsidR="00A20AA9" w:rsidRPr="00FB449B" w:rsidRDefault="00FB449B">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Pr>
                <w:rFonts w:ascii="Arial" w:hAnsi="Arial"/>
                <w:color w:val="000000"/>
                <w:sz w:val="22"/>
              </w:rPr>
              <w:t xml:space="preserve"> </w:t>
            </w:r>
            <w:r w:rsidR="00BC1571" w:rsidRPr="00FB449B">
              <w:rPr>
                <w:rFonts w:ascii="Arial" w:hAnsi="Arial"/>
                <w:color w:val="000000"/>
                <w:sz w:val="22"/>
              </w:rPr>
              <w:t>Daniel Baumann</w:t>
            </w:r>
          </w:p>
        </w:tc>
        <w:tc>
          <w:tcPr>
            <w:tcW w:w="4860" w:type="dxa"/>
            <w:tcBorders>
              <w:left w:val="single" w:sz="4" w:space="0" w:color="000000"/>
              <w:right w:val="single" w:sz="4" w:space="0" w:color="000000"/>
            </w:tcBorders>
            <w:tcMar>
              <w:right w:w="108" w:type="dxa"/>
            </w:tcMar>
            <w:vAlign w:val="center"/>
          </w:tcPr>
          <w:p w14:paraId="4474F8A0" w14:textId="3F5178D6" w:rsidR="00A20AA9" w:rsidRPr="00FB449B" w:rsidRDefault="005B5D33">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Pr>
                <w:rFonts w:ascii="Arial" w:hAnsi="Arial"/>
                <w:color w:val="000000"/>
                <w:sz w:val="22"/>
              </w:rPr>
              <w:t xml:space="preserve"> </w:t>
            </w:r>
            <w:r w:rsidR="00BC1571" w:rsidRPr="00FB449B">
              <w:rPr>
                <w:rFonts w:ascii="Arial" w:hAnsi="Arial"/>
                <w:color w:val="000000"/>
                <w:sz w:val="22"/>
              </w:rPr>
              <w:t>Überarbeitet</w:t>
            </w:r>
          </w:p>
        </w:tc>
      </w:tr>
      <w:tr w:rsidR="00A20AA9" w14:paraId="04531709" w14:textId="77777777" w:rsidTr="00A20AA9">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5E6F60B5" w14:textId="4A8898B0" w:rsidR="00A20AA9" w:rsidRDefault="000D4D59">
            <w:pPr>
              <w:pStyle w:val="Tabelleninhalt"/>
              <w:jc w:val="both"/>
              <w:rPr>
                <w:rFonts w:ascii="Arial" w:hAnsi="Arial"/>
              </w:rPr>
            </w:pPr>
            <w:r>
              <w:rPr>
                <w:rFonts w:ascii="Arial" w:hAnsi="Arial"/>
              </w:rPr>
              <w:t> </w:t>
            </w:r>
            <w:r w:rsidR="00FB449B">
              <w:rPr>
                <w:rFonts w:ascii="Arial" w:hAnsi="Arial"/>
              </w:rPr>
              <w:t>1.3</w:t>
            </w:r>
          </w:p>
        </w:tc>
        <w:tc>
          <w:tcPr>
            <w:tcW w:w="1620" w:type="dxa"/>
            <w:tcBorders>
              <w:left w:val="single" w:sz="4" w:space="0" w:color="000000"/>
            </w:tcBorders>
            <w:vAlign w:val="center"/>
          </w:tcPr>
          <w:p w14:paraId="1DF8BA61" w14:textId="64FF8344" w:rsidR="00A20AA9" w:rsidRPr="00BA6C1A" w:rsidRDefault="00FB449B">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BA6C1A">
              <w:rPr>
                <w:rFonts w:ascii="Arial" w:hAnsi="Arial"/>
                <w:color w:val="000000"/>
                <w:sz w:val="22"/>
              </w:rPr>
              <w:t xml:space="preserve"> 30.04.2021</w:t>
            </w:r>
          </w:p>
        </w:tc>
        <w:tc>
          <w:tcPr>
            <w:tcW w:w="2010" w:type="dxa"/>
            <w:tcBorders>
              <w:left w:val="single" w:sz="4" w:space="0" w:color="000000"/>
            </w:tcBorders>
            <w:vAlign w:val="center"/>
          </w:tcPr>
          <w:p w14:paraId="365DB198" w14:textId="4580DB4C" w:rsidR="00A20AA9" w:rsidRPr="00FB449B"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B449B">
              <w:rPr>
                <w:rFonts w:ascii="Arial" w:hAnsi="Arial"/>
                <w:color w:val="000000"/>
                <w:sz w:val="22"/>
              </w:rPr>
              <w:t> </w:t>
            </w:r>
            <w:r w:rsidR="00FB449B" w:rsidRPr="00FB449B">
              <w:rPr>
                <w:rFonts w:ascii="Arial" w:hAnsi="Arial"/>
                <w:color w:val="000000"/>
                <w:sz w:val="22"/>
              </w:rPr>
              <w:t>Daniel Baumann</w:t>
            </w:r>
          </w:p>
        </w:tc>
        <w:tc>
          <w:tcPr>
            <w:tcW w:w="4860" w:type="dxa"/>
            <w:tcBorders>
              <w:left w:val="single" w:sz="4" w:space="0" w:color="000000"/>
              <w:right w:val="single" w:sz="4" w:space="0" w:color="000000"/>
            </w:tcBorders>
            <w:tcMar>
              <w:right w:w="108" w:type="dxa"/>
            </w:tcMar>
            <w:vAlign w:val="center"/>
          </w:tcPr>
          <w:p w14:paraId="1D5BCD6B" w14:textId="1400A21E" w:rsidR="00A20AA9" w:rsidRPr="00FB449B"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B449B">
              <w:rPr>
                <w:rFonts w:ascii="Arial" w:hAnsi="Arial"/>
                <w:color w:val="000000"/>
                <w:sz w:val="22"/>
              </w:rPr>
              <w:t> </w:t>
            </w:r>
            <w:r w:rsidR="00FB449B" w:rsidRPr="00FB449B">
              <w:rPr>
                <w:rFonts w:ascii="Arial" w:hAnsi="Arial"/>
                <w:color w:val="000000"/>
                <w:sz w:val="22"/>
              </w:rPr>
              <w:t>Überarbeitet</w:t>
            </w:r>
          </w:p>
        </w:tc>
      </w:tr>
      <w:tr w:rsidR="00A20AA9" w14:paraId="2AE5A731" w14:textId="77777777" w:rsidTr="00BA6C1A">
        <w:trPr>
          <w:trHeight w:val="17"/>
        </w:trPr>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3BC5EC03" w14:textId="77777777" w:rsidR="00A20AA9" w:rsidRDefault="000D4D59">
            <w:pPr>
              <w:pStyle w:val="Tabelleninhalt"/>
              <w:jc w:val="both"/>
              <w:rPr>
                <w:rFonts w:ascii="Arial" w:hAnsi="Arial"/>
              </w:rPr>
            </w:pPr>
            <w:r>
              <w:rPr>
                <w:rFonts w:ascii="Arial" w:hAnsi="Arial"/>
              </w:rPr>
              <w:t> </w:t>
            </w:r>
          </w:p>
        </w:tc>
        <w:tc>
          <w:tcPr>
            <w:tcW w:w="1620" w:type="dxa"/>
            <w:tcBorders>
              <w:left w:val="single" w:sz="4" w:space="0" w:color="000000"/>
            </w:tcBorders>
            <w:vAlign w:val="center"/>
          </w:tcPr>
          <w:p w14:paraId="3751300F" w14:textId="77777777" w:rsidR="00A20AA9" w:rsidRPr="00BA6C1A"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BA6C1A">
              <w:rPr>
                <w:rFonts w:ascii="Arial" w:hAnsi="Arial"/>
                <w:color w:val="000000"/>
                <w:sz w:val="22"/>
              </w:rPr>
              <w:t> </w:t>
            </w:r>
          </w:p>
        </w:tc>
        <w:tc>
          <w:tcPr>
            <w:tcW w:w="2010" w:type="dxa"/>
            <w:tcBorders>
              <w:left w:val="single" w:sz="4" w:space="0" w:color="000000"/>
            </w:tcBorders>
            <w:vAlign w:val="center"/>
          </w:tcPr>
          <w:p w14:paraId="35F0889A" w14:textId="77777777" w:rsidR="00A20AA9" w:rsidRPr="00FB449B"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B449B">
              <w:rPr>
                <w:rFonts w:ascii="Arial" w:hAnsi="Arial"/>
                <w:color w:val="000000"/>
                <w:sz w:val="22"/>
              </w:rPr>
              <w:t> </w:t>
            </w:r>
          </w:p>
        </w:tc>
        <w:tc>
          <w:tcPr>
            <w:tcW w:w="4860" w:type="dxa"/>
            <w:tcBorders>
              <w:left w:val="single" w:sz="4" w:space="0" w:color="000000"/>
              <w:right w:val="single" w:sz="4" w:space="0" w:color="000000"/>
            </w:tcBorders>
            <w:tcMar>
              <w:right w:w="108" w:type="dxa"/>
            </w:tcMar>
            <w:vAlign w:val="center"/>
          </w:tcPr>
          <w:p w14:paraId="6B515302" w14:textId="77777777" w:rsidR="00A20AA9" w:rsidRPr="00FB449B"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FB449B">
              <w:rPr>
                <w:rFonts w:ascii="Arial" w:hAnsi="Arial"/>
                <w:color w:val="000000"/>
                <w:sz w:val="22"/>
              </w:rPr>
              <w:t> </w:t>
            </w:r>
          </w:p>
        </w:tc>
      </w:tr>
      <w:tr w:rsidR="00A20AA9" w14:paraId="130C6ADF" w14:textId="77777777" w:rsidTr="00A20AA9">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4253EF77" w14:textId="77777777" w:rsidR="00A20AA9" w:rsidRDefault="000D4D59">
            <w:pPr>
              <w:pStyle w:val="Tabelleninhalt"/>
              <w:jc w:val="both"/>
              <w:rPr>
                <w:rFonts w:ascii="Arial" w:hAnsi="Arial"/>
              </w:rPr>
            </w:pPr>
            <w:r>
              <w:rPr>
                <w:rFonts w:ascii="Arial" w:hAnsi="Arial"/>
              </w:rPr>
              <w:t> </w:t>
            </w:r>
          </w:p>
        </w:tc>
        <w:tc>
          <w:tcPr>
            <w:tcW w:w="1620" w:type="dxa"/>
            <w:tcBorders>
              <w:left w:val="single" w:sz="4" w:space="0" w:color="000000"/>
            </w:tcBorders>
            <w:vAlign w:val="center"/>
          </w:tcPr>
          <w:p w14:paraId="2D6473E8" w14:textId="77777777" w:rsidR="00A20AA9" w:rsidRPr="00BA6C1A"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BA6C1A">
              <w:rPr>
                <w:rFonts w:ascii="Arial" w:hAnsi="Arial"/>
                <w:color w:val="000000"/>
                <w:sz w:val="22"/>
              </w:rPr>
              <w:t> </w:t>
            </w:r>
          </w:p>
        </w:tc>
        <w:tc>
          <w:tcPr>
            <w:tcW w:w="2010" w:type="dxa"/>
            <w:tcBorders>
              <w:left w:val="single" w:sz="4" w:space="0" w:color="000000"/>
            </w:tcBorders>
            <w:vAlign w:val="center"/>
          </w:tcPr>
          <w:p w14:paraId="696D69FC" w14:textId="77777777" w:rsidR="00A20AA9"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 </w:t>
            </w:r>
          </w:p>
        </w:tc>
        <w:tc>
          <w:tcPr>
            <w:tcW w:w="4860" w:type="dxa"/>
            <w:tcBorders>
              <w:left w:val="single" w:sz="4" w:space="0" w:color="000000"/>
              <w:right w:val="single" w:sz="4" w:space="0" w:color="000000"/>
            </w:tcBorders>
            <w:tcMar>
              <w:right w:w="108" w:type="dxa"/>
            </w:tcMar>
            <w:vAlign w:val="center"/>
          </w:tcPr>
          <w:p w14:paraId="72302A59" w14:textId="77777777" w:rsidR="00A20AA9"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 </w:t>
            </w:r>
          </w:p>
        </w:tc>
      </w:tr>
      <w:tr w:rsidR="00A20AA9" w14:paraId="2F025392" w14:textId="77777777" w:rsidTr="00A20AA9">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000000"/>
            </w:tcBorders>
            <w:vAlign w:val="center"/>
          </w:tcPr>
          <w:p w14:paraId="31CBAF0D" w14:textId="77777777" w:rsidR="00A20AA9" w:rsidRDefault="000D4D59">
            <w:pPr>
              <w:pStyle w:val="Tabelleninhalt"/>
              <w:jc w:val="both"/>
              <w:rPr>
                <w:rFonts w:ascii="Arial" w:hAnsi="Arial"/>
              </w:rPr>
            </w:pPr>
            <w:r>
              <w:rPr>
                <w:rFonts w:ascii="Arial" w:hAnsi="Arial"/>
              </w:rPr>
              <w:t> </w:t>
            </w:r>
          </w:p>
        </w:tc>
        <w:tc>
          <w:tcPr>
            <w:tcW w:w="1620" w:type="dxa"/>
            <w:tcBorders>
              <w:left w:val="single" w:sz="4" w:space="0" w:color="000000"/>
            </w:tcBorders>
            <w:vAlign w:val="center"/>
          </w:tcPr>
          <w:p w14:paraId="4A7717C8" w14:textId="77777777" w:rsidR="00A20AA9" w:rsidRPr="00BA6C1A"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color w:val="000000"/>
                <w:sz w:val="22"/>
              </w:rPr>
            </w:pPr>
            <w:r w:rsidRPr="00BA6C1A">
              <w:rPr>
                <w:rFonts w:ascii="Arial" w:hAnsi="Arial"/>
                <w:color w:val="000000"/>
                <w:sz w:val="22"/>
              </w:rPr>
              <w:t> </w:t>
            </w:r>
          </w:p>
        </w:tc>
        <w:tc>
          <w:tcPr>
            <w:tcW w:w="2010" w:type="dxa"/>
            <w:tcBorders>
              <w:left w:val="single" w:sz="4" w:space="0" w:color="000000"/>
            </w:tcBorders>
            <w:vAlign w:val="center"/>
          </w:tcPr>
          <w:p w14:paraId="419A23A7" w14:textId="77777777" w:rsidR="00A20AA9"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 </w:t>
            </w:r>
          </w:p>
        </w:tc>
        <w:tc>
          <w:tcPr>
            <w:tcW w:w="4860" w:type="dxa"/>
            <w:tcBorders>
              <w:left w:val="single" w:sz="4" w:space="0" w:color="000000"/>
              <w:right w:val="single" w:sz="4" w:space="0" w:color="000000"/>
            </w:tcBorders>
            <w:tcMar>
              <w:right w:w="108" w:type="dxa"/>
            </w:tcMar>
            <w:vAlign w:val="center"/>
          </w:tcPr>
          <w:p w14:paraId="74536B0D" w14:textId="77777777" w:rsidR="00A20AA9" w:rsidRDefault="000D4D59">
            <w:pPr>
              <w:pStyle w:val="Tabelleninhalt"/>
              <w:jc w:val="both"/>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 </w:t>
            </w:r>
          </w:p>
        </w:tc>
      </w:tr>
    </w:tbl>
    <w:p w14:paraId="7D7A3EC8" w14:textId="77777777" w:rsidR="00A20AA9" w:rsidRDefault="000D4D59">
      <w:pPr>
        <w:pStyle w:val="Textkrper"/>
        <w:spacing w:after="0"/>
        <w:jc w:val="both"/>
        <w:rPr>
          <w:rFonts w:ascii="Arial" w:hAnsi="Arial"/>
        </w:rPr>
      </w:pPr>
      <w:r>
        <w:rPr>
          <w:rFonts w:ascii="Arial" w:hAnsi="Arial"/>
        </w:rPr>
        <w:t> </w:t>
      </w:r>
    </w:p>
    <w:p w14:paraId="129C278E" w14:textId="77777777" w:rsidR="00A20AA9" w:rsidRDefault="000D4D59">
      <w:pPr>
        <w:pStyle w:val="Textkrper"/>
        <w:spacing w:after="0"/>
        <w:jc w:val="both"/>
        <w:rPr>
          <w:rFonts w:ascii="Arial" w:hAnsi="Arial"/>
        </w:rPr>
      </w:pPr>
      <w:r>
        <w:rPr>
          <w:rFonts w:ascii="Arial" w:hAnsi="Arial"/>
        </w:rPr>
        <w:t> </w:t>
      </w:r>
    </w:p>
    <w:p w14:paraId="672A6659" w14:textId="77777777" w:rsidR="00A20AA9" w:rsidRDefault="00A20AA9">
      <w:pPr>
        <w:pStyle w:val="Textkrper"/>
        <w:spacing w:after="0"/>
        <w:jc w:val="both"/>
        <w:rPr>
          <w:rFonts w:ascii="Arial" w:hAnsi="Arial"/>
        </w:rPr>
      </w:pPr>
    </w:p>
    <w:p w14:paraId="0A37501D" w14:textId="77777777" w:rsidR="00A20AA9" w:rsidRDefault="00A20AA9">
      <w:pPr>
        <w:pStyle w:val="Textkrper"/>
        <w:spacing w:after="0"/>
        <w:jc w:val="both"/>
        <w:rPr>
          <w:rFonts w:ascii="Arial" w:hAnsi="Arial"/>
        </w:rPr>
      </w:pPr>
    </w:p>
    <w:p w14:paraId="5DAB6C7B" w14:textId="77777777" w:rsidR="00A20AA9" w:rsidRDefault="00A20AA9">
      <w:pPr>
        <w:pStyle w:val="Textkrper"/>
        <w:spacing w:after="0"/>
        <w:jc w:val="both"/>
        <w:rPr>
          <w:rFonts w:ascii="Arial" w:hAnsi="Arial"/>
        </w:rPr>
      </w:pPr>
    </w:p>
    <w:p w14:paraId="06DFCAA4" w14:textId="60CFD0CC" w:rsidR="1C6EB5AE" w:rsidRDefault="1C6EB5AE">
      <w:r>
        <w:br w:type="page"/>
      </w:r>
    </w:p>
    <w:sdt>
      <w:sdtPr>
        <w:rPr>
          <w:rFonts w:ascii="Liberation Serif" w:eastAsia="Noto Serif CJK SC" w:hAnsi="Liberation Serif" w:cs="Lohit Devanagari"/>
          <w:color w:val="auto"/>
          <w:kern w:val="2"/>
          <w:sz w:val="24"/>
          <w:szCs w:val="24"/>
          <w:lang w:val="de-DE" w:eastAsia="zh-CN" w:bidi="hi-IN"/>
        </w:rPr>
        <w:id w:val="-358357329"/>
        <w:docPartObj>
          <w:docPartGallery w:val="Table of Contents"/>
          <w:docPartUnique/>
        </w:docPartObj>
      </w:sdtPr>
      <w:sdtEndPr>
        <w:rPr>
          <w:b/>
          <w:bCs/>
          <w:noProof/>
        </w:rPr>
      </w:sdtEndPr>
      <w:sdtContent>
        <w:p w14:paraId="264A36ED" w14:textId="4AF3E63E" w:rsidR="00D105FC" w:rsidRPr="00330A0F" w:rsidRDefault="00D105FC">
          <w:pPr>
            <w:pStyle w:val="Inhaltsverzeichnisberschrift"/>
            <w:rPr>
              <w:b/>
              <w:bCs/>
              <w:color w:val="auto"/>
              <w:sz w:val="36"/>
              <w:szCs w:val="36"/>
            </w:rPr>
          </w:pPr>
          <w:r w:rsidRPr="00330A0F">
            <w:rPr>
              <w:b/>
              <w:bCs/>
              <w:color w:val="auto"/>
              <w:sz w:val="36"/>
              <w:szCs w:val="36"/>
            </w:rPr>
            <w:t>Table of Contents</w:t>
          </w:r>
        </w:p>
        <w:p w14:paraId="6A2F33FE" w14:textId="77777777" w:rsidR="00D105FC" w:rsidRPr="00D105FC" w:rsidRDefault="00D105FC" w:rsidP="00D105FC">
          <w:pPr>
            <w:rPr>
              <w:lang w:val="en-US" w:eastAsia="en-US" w:bidi="ar-SA"/>
            </w:rPr>
          </w:pPr>
        </w:p>
        <w:p w14:paraId="4C50BAA4" w14:textId="76D4F0AB" w:rsidR="0060599B" w:rsidRDefault="00D105FC">
          <w:pPr>
            <w:pStyle w:val="Verzeichnis1"/>
            <w:tabs>
              <w:tab w:val="right" w:leader="dot" w:pos="9628"/>
            </w:tabs>
            <w:rPr>
              <w:rFonts w:asciiTheme="minorHAnsi" w:eastAsiaTheme="minorEastAsia" w:hAnsiTheme="minorHAnsi" w:cstheme="minorBidi"/>
              <w:noProof/>
              <w:kern w:val="0"/>
              <w:sz w:val="22"/>
              <w:szCs w:val="22"/>
              <w:lang w:eastAsia="de-DE" w:bidi="ar-SA"/>
            </w:rPr>
          </w:pPr>
          <w:r w:rsidRPr="00D105FC">
            <w:rPr>
              <w:sz w:val="26"/>
              <w:szCs w:val="22"/>
            </w:rPr>
            <w:fldChar w:fldCharType="begin"/>
          </w:r>
          <w:r w:rsidRPr="00D105FC">
            <w:rPr>
              <w:sz w:val="26"/>
              <w:szCs w:val="22"/>
            </w:rPr>
            <w:instrText xml:space="preserve"> TOC \o "1-3" \h \z \u </w:instrText>
          </w:r>
          <w:r w:rsidRPr="00D105FC">
            <w:rPr>
              <w:sz w:val="26"/>
              <w:szCs w:val="22"/>
            </w:rPr>
            <w:fldChar w:fldCharType="separate"/>
          </w:r>
          <w:hyperlink w:anchor="_Toc71124967" w:history="1">
            <w:r w:rsidR="0060599B" w:rsidRPr="00724675">
              <w:rPr>
                <w:rStyle w:val="Hyperlink"/>
                <w:rFonts w:ascii="Arial" w:hAnsi="Arial" w:cs="Arial"/>
                <w:noProof/>
              </w:rPr>
              <w:t>1. Introduction</w:t>
            </w:r>
            <w:r w:rsidR="0060599B">
              <w:rPr>
                <w:noProof/>
                <w:webHidden/>
              </w:rPr>
              <w:tab/>
            </w:r>
            <w:r w:rsidR="0060599B">
              <w:rPr>
                <w:noProof/>
                <w:webHidden/>
              </w:rPr>
              <w:fldChar w:fldCharType="begin"/>
            </w:r>
            <w:r w:rsidR="0060599B">
              <w:rPr>
                <w:noProof/>
                <w:webHidden/>
              </w:rPr>
              <w:instrText xml:space="preserve"> PAGEREF _Toc71124967 \h </w:instrText>
            </w:r>
            <w:r w:rsidR="0060599B">
              <w:rPr>
                <w:noProof/>
                <w:webHidden/>
              </w:rPr>
            </w:r>
            <w:r w:rsidR="0060599B">
              <w:rPr>
                <w:noProof/>
                <w:webHidden/>
              </w:rPr>
              <w:fldChar w:fldCharType="separate"/>
            </w:r>
            <w:r w:rsidR="0060599B">
              <w:rPr>
                <w:noProof/>
                <w:webHidden/>
              </w:rPr>
              <w:t>3</w:t>
            </w:r>
            <w:r w:rsidR="0060599B">
              <w:rPr>
                <w:noProof/>
                <w:webHidden/>
              </w:rPr>
              <w:fldChar w:fldCharType="end"/>
            </w:r>
          </w:hyperlink>
        </w:p>
        <w:p w14:paraId="5015112D" w14:textId="7C41DEA7" w:rsidR="0060599B" w:rsidRDefault="0060599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71124968" w:history="1">
            <w:r w:rsidRPr="00724675">
              <w:rPr>
                <w:rStyle w:val="Hyperlink"/>
                <w:rFonts w:ascii="Arial" w:hAnsi="Arial" w:cs="Arial"/>
                <w:noProof/>
                <w:lang w:val="en-US"/>
              </w:rPr>
              <w:t>2. Use Cases</w:t>
            </w:r>
            <w:r>
              <w:rPr>
                <w:noProof/>
                <w:webHidden/>
              </w:rPr>
              <w:tab/>
            </w:r>
            <w:r>
              <w:rPr>
                <w:noProof/>
                <w:webHidden/>
              </w:rPr>
              <w:fldChar w:fldCharType="begin"/>
            </w:r>
            <w:r>
              <w:rPr>
                <w:noProof/>
                <w:webHidden/>
              </w:rPr>
              <w:instrText xml:space="preserve"> PAGEREF _Toc71124968 \h </w:instrText>
            </w:r>
            <w:r>
              <w:rPr>
                <w:noProof/>
                <w:webHidden/>
              </w:rPr>
            </w:r>
            <w:r>
              <w:rPr>
                <w:noProof/>
                <w:webHidden/>
              </w:rPr>
              <w:fldChar w:fldCharType="separate"/>
            </w:r>
            <w:r>
              <w:rPr>
                <w:noProof/>
                <w:webHidden/>
              </w:rPr>
              <w:t>4</w:t>
            </w:r>
            <w:r>
              <w:rPr>
                <w:noProof/>
                <w:webHidden/>
              </w:rPr>
              <w:fldChar w:fldCharType="end"/>
            </w:r>
          </w:hyperlink>
        </w:p>
        <w:p w14:paraId="5340BEE4" w14:textId="6B4E612C"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69" w:history="1">
            <w:r w:rsidRPr="00724675">
              <w:rPr>
                <w:rStyle w:val="Hyperlink"/>
                <w:rFonts w:ascii="Arial" w:hAnsi="Arial" w:cs="Arial"/>
                <w:noProof/>
                <w:lang w:val="en-US"/>
              </w:rPr>
              <w:t>2.1 UA-001 Registering Services, that are found using DNS-SD</w:t>
            </w:r>
            <w:r>
              <w:rPr>
                <w:noProof/>
                <w:webHidden/>
              </w:rPr>
              <w:tab/>
            </w:r>
            <w:r>
              <w:rPr>
                <w:noProof/>
                <w:webHidden/>
              </w:rPr>
              <w:fldChar w:fldCharType="begin"/>
            </w:r>
            <w:r>
              <w:rPr>
                <w:noProof/>
                <w:webHidden/>
              </w:rPr>
              <w:instrText xml:space="preserve"> PAGEREF _Toc71124969 \h </w:instrText>
            </w:r>
            <w:r>
              <w:rPr>
                <w:noProof/>
                <w:webHidden/>
              </w:rPr>
            </w:r>
            <w:r>
              <w:rPr>
                <w:noProof/>
                <w:webHidden/>
              </w:rPr>
              <w:fldChar w:fldCharType="separate"/>
            </w:r>
            <w:r>
              <w:rPr>
                <w:noProof/>
                <w:webHidden/>
              </w:rPr>
              <w:t>4</w:t>
            </w:r>
            <w:r>
              <w:rPr>
                <w:noProof/>
                <w:webHidden/>
              </w:rPr>
              <w:fldChar w:fldCharType="end"/>
            </w:r>
          </w:hyperlink>
        </w:p>
        <w:p w14:paraId="75E81EF8" w14:textId="048C08C1"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0" w:history="1">
            <w:r w:rsidRPr="00724675">
              <w:rPr>
                <w:rStyle w:val="Hyperlink"/>
                <w:rFonts w:ascii="Arial" w:hAnsi="Arial" w:cs="Arial"/>
                <w:noProof/>
                <w:lang w:val="en-US"/>
              </w:rPr>
              <w:t>2.2 UA-002 Announcing registered Services on the network</w:t>
            </w:r>
            <w:r>
              <w:rPr>
                <w:noProof/>
                <w:webHidden/>
              </w:rPr>
              <w:tab/>
            </w:r>
            <w:r>
              <w:rPr>
                <w:noProof/>
                <w:webHidden/>
              </w:rPr>
              <w:fldChar w:fldCharType="begin"/>
            </w:r>
            <w:r>
              <w:rPr>
                <w:noProof/>
                <w:webHidden/>
              </w:rPr>
              <w:instrText xml:space="preserve"> PAGEREF _Toc71124970 \h </w:instrText>
            </w:r>
            <w:r>
              <w:rPr>
                <w:noProof/>
                <w:webHidden/>
              </w:rPr>
            </w:r>
            <w:r>
              <w:rPr>
                <w:noProof/>
                <w:webHidden/>
              </w:rPr>
              <w:fldChar w:fldCharType="separate"/>
            </w:r>
            <w:r>
              <w:rPr>
                <w:noProof/>
                <w:webHidden/>
              </w:rPr>
              <w:t>5</w:t>
            </w:r>
            <w:r>
              <w:rPr>
                <w:noProof/>
                <w:webHidden/>
              </w:rPr>
              <w:fldChar w:fldCharType="end"/>
            </w:r>
          </w:hyperlink>
        </w:p>
        <w:p w14:paraId="64F910BE" w14:textId="1C1103C7"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1" w:history="1">
            <w:r w:rsidRPr="00724675">
              <w:rPr>
                <w:rStyle w:val="Hyperlink"/>
                <w:rFonts w:ascii="Arial" w:hAnsi="Arial" w:cs="Arial"/>
                <w:noProof/>
                <w:lang w:val="en-US"/>
              </w:rPr>
              <w:t>2.3 UA-003 Deployment</w:t>
            </w:r>
            <w:r>
              <w:rPr>
                <w:noProof/>
                <w:webHidden/>
              </w:rPr>
              <w:tab/>
            </w:r>
            <w:r>
              <w:rPr>
                <w:noProof/>
                <w:webHidden/>
              </w:rPr>
              <w:fldChar w:fldCharType="begin"/>
            </w:r>
            <w:r>
              <w:rPr>
                <w:noProof/>
                <w:webHidden/>
              </w:rPr>
              <w:instrText xml:space="preserve"> PAGEREF _Toc71124971 \h </w:instrText>
            </w:r>
            <w:r>
              <w:rPr>
                <w:noProof/>
                <w:webHidden/>
              </w:rPr>
            </w:r>
            <w:r>
              <w:rPr>
                <w:noProof/>
                <w:webHidden/>
              </w:rPr>
              <w:fldChar w:fldCharType="separate"/>
            </w:r>
            <w:r>
              <w:rPr>
                <w:noProof/>
                <w:webHidden/>
              </w:rPr>
              <w:t>6</w:t>
            </w:r>
            <w:r>
              <w:rPr>
                <w:noProof/>
                <w:webHidden/>
              </w:rPr>
              <w:fldChar w:fldCharType="end"/>
            </w:r>
          </w:hyperlink>
        </w:p>
        <w:p w14:paraId="42044495" w14:textId="60AEF07D" w:rsidR="0060599B" w:rsidRDefault="0060599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71124972" w:history="1">
            <w:r w:rsidRPr="00724675">
              <w:rPr>
                <w:rStyle w:val="Hyperlink"/>
                <w:rFonts w:ascii="Arial" w:hAnsi="Arial" w:cs="Arial"/>
                <w:noProof/>
                <w:lang w:val="en-US"/>
              </w:rPr>
              <w:t>3. Non-Functional Requirements</w:t>
            </w:r>
            <w:r>
              <w:rPr>
                <w:noProof/>
                <w:webHidden/>
              </w:rPr>
              <w:tab/>
            </w:r>
            <w:r>
              <w:rPr>
                <w:noProof/>
                <w:webHidden/>
              </w:rPr>
              <w:fldChar w:fldCharType="begin"/>
            </w:r>
            <w:r>
              <w:rPr>
                <w:noProof/>
                <w:webHidden/>
              </w:rPr>
              <w:instrText xml:space="preserve"> PAGEREF _Toc71124972 \h </w:instrText>
            </w:r>
            <w:r>
              <w:rPr>
                <w:noProof/>
                <w:webHidden/>
              </w:rPr>
            </w:r>
            <w:r>
              <w:rPr>
                <w:noProof/>
                <w:webHidden/>
              </w:rPr>
              <w:fldChar w:fldCharType="separate"/>
            </w:r>
            <w:r>
              <w:rPr>
                <w:noProof/>
                <w:webHidden/>
              </w:rPr>
              <w:t>7</w:t>
            </w:r>
            <w:r>
              <w:rPr>
                <w:noProof/>
                <w:webHidden/>
              </w:rPr>
              <w:fldChar w:fldCharType="end"/>
            </w:r>
          </w:hyperlink>
        </w:p>
        <w:p w14:paraId="38C7CFC3" w14:textId="1EA681A4"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3" w:history="1">
            <w:r w:rsidRPr="00724675">
              <w:rPr>
                <w:rStyle w:val="Hyperlink"/>
                <w:rFonts w:ascii="Arial" w:hAnsi="Arial" w:cs="Arial"/>
                <w:noProof/>
                <w:lang w:val="en-US"/>
              </w:rPr>
              <w:t>3.1 /NF10/ User Documentation</w:t>
            </w:r>
            <w:r>
              <w:rPr>
                <w:noProof/>
                <w:webHidden/>
              </w:rPr>
              <w:tab/>
            </w:r>
            <w:r>
              <w:rPr>
                <w:noProof/>
                <w:webHidden/>
              </w:rPr>
              <w:fldChar w:fldCharType="begin"/>
            </w:r>
            <w:r>
              <w:rPr>
                <w:noProof/>
                <w:webHidden/>
              </w:rPr>
              <w:instrText xml:space="preserve"> PAGEREF _Toc71124973 \h </w:instrText>
            </w:r>
            <w:r>
              <w:rPr>
                <w:noProof/>
                <w:webHidden/>
              </w:rPr>
            </w:r>
            <w:r>
              <w:rPr>
                <w:noProof/>
                <w:webHidden/>
              </w:rPr>
              <w:fldChar w:fldCharType="separate"/>
            </w:r>
            <w:r>
              <w:rPr>
                <w:noProof/>
                <w:webHidden/>
              </w:rPr>
              <w:t>7</w:t>
            </w:r>
            <w:r>
              <w:rPr>
                <w:noProof/>
                <w:webHidden/>
              </w:rPr>
              <w:fldChar w:fldCharType="end"/>
            </w:r>
          </w:hyperlink>
        </w:p>
        <w:p w14:paraId="647A3831" w14:textId="42BA57CA"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4" w:history="1">
            <w:r w:rsidRPr="00724675">
              <w:rPr>
                <w:rStyle w:val="Hyperlink"/>
                <w:rFonts w:ascii="Arial" w:hAnsi="Arial" w:cs="Arial"/>
                <w:noProof/>
                <w:lang w:val="en-US"/>
              </w:rPr>
              <w:t>3.2 /NF20/ Exemplary Docker Test-Applications</w:t>
            </w:r>
            <w:r>
              <w:rPr>
                <w:noProof/>
                <w:webHidden/>
              </w:rPr>
              <w:tab/>
            </w:r>
            <w:r>
              <w:rPr>
                <w:noProof/>
                <w:webHidden/>
              </w:rPr>
              <w:fldChar w:fldCharType="begin"/>
            </w:r>
            <w:r>
              <w:rPr>
                <w:noProof/>
                <w:webHidden/>
              </w:rPr>
              <w:instrText xml:space="preserve"> PAGEREF _Toc71124974 \h </w:instrText>
            </w:r>
            <w:r>
              <w:rPr>
                <w:noProof/>
                <w:webHidden/>
              </w:rPr>
            </w:r>
            <w:r>
              <w:rPr>
                <w:noProof/>
                <w:webHidden/>
              </w:rPr>
              <w:fldChar w:fldCharType="separate"/>
            </w:r>
            <w:r>
              <w:rPr>
                <w:noProof/>
                <w:webHidden/>
              </w:rPr>
              <w:t>7</w:t>
            </w:r>
            <w:r>
              <w:rPr>
                <w:noProof/>
                <w:webHidden/>
              </w:rPr>
              <w:fldChar w:fldCharType="end"/>
            </w:r>
          </w:hyperlink>
        </w:p>
        <w:p w14:paraId="3FCA8D29" w14:textId="4F84F81B"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5" w:history="1">
            <w:r w:rsidRPr="00724675">
              <w:rPr>
                <w:rStyle w:val="Hyperlink"/>
                <w:rFonts w:ascii="Arial" w:hAnsi="Arial" w:cs="Arial"/>
                <w:noProof/>
                <w:lang w:val="en-US"/>
              </w:rPr>
              <w:t>3.2 /NF30/ Easy Deployment</w:t>
            </w:r>
            <w:r>
              <w:rPr>
                <w:noProof/>
                <w:webHidden/>
              </w:rPr>
              <w:tab/>
            </w:r>
            <w:r>
              <w:rPr>
                <w:noProof/>
                <w:webHidden/>
              </w:rPr>
              <w:fldChar w:fldCharType="begin"/>
            </w:r>
            <w:r>
              <w:rPr>
                <w:noProof/>
                <w:webHidden/>
              </w:rPr>
              <w:instrText xml:space="preserve"> PAGEREF _Toc71124975 \h </w:instrText>
            </w:r>
            <w:r>
              <w:rPr>
                <w:noProof/>
                <w:webHidden/>
              </w:rPr>
            </w:r>
            <w:r>
              <w:rPr>
                <w:noProof/>
                <w:webHidden/>
              </w:rPr>
              <w:fldChar w:fldCharType="separate"/>
            </w:r>
            <w:r>
              <w:rPr>
                <w:noProof/>
                <w:webHidden/>
              </w:rPr>
              <w:t>7</w:t>
            </w:r>
            <w:r>
              <w:rPr>
                <w:noProof/>
                <w:webHidden/>
              </w:rPr>
              <w:fldChar w:fldCharType="end"/>
            </w:r>
          </w:hyperlink>
        </w:p>
        <w:p w14:paraId="5896442C" w14:textId="040F5121" w:rsidR="0060599B" w:rsidRDefault="0060599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71124976" w:history="1">
            <w:r w:rsidRPr="00724675">
              <w:rPr>
                <w:rStyle w:val="Hyperlink"/>
                <w:rFonts w:ascii="Arial" w:hAnsi="Arial" w:cs="Arial"/>
                <w:noProof/>
                <w:lang w:val="en-US"/>
              </w:rPr>
              <w:t>4. Functional Requirements</w:t>
            </w:r>
            <w:r>
              <w:rPr>
                <w:noProof/>
                <w:webHidden/>
              </w:rPr>
              <w:tab/>
            </w:r>
            <w:r>
              <w:rPr>
                <w:noProof/>
                <w:webHidden/>
              </w:rPr>
              <w:fldChar w:fldCharType="begin"/>
            </w:r>
            <w:r>
              <w:rPr>
                <w:noProof/>
                <w:webHidden/>
              </w:rPr>
              <w:instrText xml:space="preserve"> PAGEREF _Toc71124976 \h </w:instrText>
            </w:r>
            <w:r>
              <w:rPr>
                <w:noProof/>
                <w:webHidden/>
              </w:rPr>
            </w:r>
            <w:r>
              <w:rPr>
                <w:noProof/>
                <w:webHidden/>
              </w:rPr>
              <w:fldChar w:fldCharType="separate"/>
            </w:r>
            <w:r>
              <w:rPr>
                <w:noProof/>
                <w:webHidden/>
              </w:rPr>
              <w:t>8</w:t>
            </w:r>
            <w:r>
              <w:rPr>
                <w:noProof/>
                <w:webHidden/>
              </w:rPr>
              <w:fldChar w:fldCharType="end"/>
            </w:r>
          </w:hyperlink>
        </w:p>
        <w:p w14:paraId="17C22381" w14:textId="1F7E0962"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7" w:history="1">
            <w:r w:rsidRPr="00724675">
              <w:rPr>
                <w:rStyle w:val="Hyperlink"/>
                <w:rFonts w:ascii="Arial" w:hAnsi="Arial" w:cs="Arial"/>
                <w:noProof/>
                <w:lang w:val="en-US"/>
              </w:rPr>
              <w:t>4.1 /LF10/ Running in Docker</w:t>
            </w:r>
            <w:r>
              <w:rPr>
                <w:noProof/>
                <w:webHidden/>
              </w:rPr>
              <w:tab/>
            </w:r>
            <w:r>
              <w:rPr>
                <w:noProof/>
                <w:webHidden/>
              </w:rPr>
              <w:fldChar w:fldCharType="begin"/>
            </w:r>
            <w:r>
              <w:rPr>
                <w:noProof/>
                <w:webHidden/>
              </w:rPr>
              <w:instrText xml:space="preserve"> PAGEREF _Toc71124977 \h </w:instrText>
            </w:r>
            <w:r>
              <w:rPr>
                <w:noProof/>
                <w:webHidden/>
              </w:rPr>
            </w:r>
            <w:r>
              <w:rPr>
                <w:noProof/>
                <w:webHidden/>
              </w:rPr>
              <w:fldChar w:fldCharType="separate"/>
            </w:r>
            <w:r>
              <w:rPr>
                <w:noProof/>
                <w:webHidden/>
              </w:rPr>
              <w:t>8</w:t>
            </w:r>
            <w:r>
              <w:rPr>
                <w:noProof/>
                <w:webHidden/>
              </w:rPr>
              <w:fldChar w:fldCharType="end"/>
            </w:r>
          </w:hyperlink>
        </w:p>
        <w:p w14:paraId="0DD8C556" w14:textId="29532656"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8" w:history="1">
            <w:r w:rsidRPr="00724675">
              <w:rPr>
                <w:rStyle w:val="Hyperlink"/>
                <w:rFonts w:ascii="Arial" w:hAnsi="Arial" w:cs="Arial"/>
                <w:noProof/>
                <w:lang w:val="en-US"/>
              </w:rPr>
              <w:t>4.2 /LF20/ Listening to DNS-SD Entries</w:t>
            </w:r>
            <w:r>
              <w:rPr>
                <w:noProof/>
                <w:webHidden/>
              </w:rPr>
              <w:tab/>
            </w:r>
            <w:r>
              <w:rPr>
                <w:noProof/>
                <w:webHidden/>
              </w:rPr>
              <w:fldChar w:fldCharType="begin"/>
            </w:r>
            <w:r>
              <w:rPr>
                <w:noProof/>
                <w:webHidden/>
              </w:rPr>
              <w:instrText xml:space="preserve"> PAGEREF _Toc71124978 \h </w:instrText>
            </w:r>
            <w:r>
              <w:rPr>
                <w:noProof/>
                <w:webHidden/>
              </w:rPr>
            </w:r>
            <w:r>
              <w:rPr>
                <w:noProof/>
                <w:webHidden/>
              </w:rPr>
              <w:fldChar w:fldCharType="separate"/>
            </w:r>
            <w:r>
              <w:rPr>
                <w:noProof/>
                <w:webHidden/>
              </w:rPr>
              <w:t>9</w:t>
            </w:r>
            <w:r>
              <w:rPr>
                <w:noProof/>
                <w:webHidden/>
              </w:rPr>
              <w:fldChar w:fldCharType="end"/>
            </w:r>
          </w:hyperlink>
        </w:p>
        <w:p w14:paraId="501733EE" w14:textId="0311722E"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79" w:history="1">
            <w:r w:rsidRPr="00724675">
              <w:rPr>
                <w:rStyle w:val="Hyperlink"/>
                <w:rFonts w:ascii="Arial" w:hAnsi="Arial" w:cs="Arial"/>
                <w:noProof/>
                <w:lang w:val="en-US"/>
              </w:rPr>
              <w:t>4.3 /LF30/ Registering Services at the OI4-Registry</w:t>
            </w:r>
            <w:r>
              <w:rPr>
                <w:noProof/>
                <w:webHidden/>
              </w:rPr>
              <w:tab/>
            </w:r>
            <w:r>
              <w:rPr>
                <w:noProof/>
                <w:webHidden/>
              </w:rPr>
              <w:fldChar w:fldCharType="begin"/>
            </w:r>
            <w:r>
              <w:rPr>
                <w:noProof/>
                <w:webHidden/>
              </w:rPr>
              <w:instrText xml:space="preserve"> PAGEREF _Toc71124979 \h </w:instrText>
            </w:r>
            <w:r>
              <w:rPr>
                <w:noProof/>
                <w:webHidden/>
              </w:rPr>
            </w:r>
            <w:r>
              <w:rPr>
                <w:noProof/>
                <w:webHidden/>
              </w:rPr>
              <w:fldChar w:fldCharType="separate"/>
            </w:r>
            <w:r>
              <w:rPr>
                <w:noProof/>
                <w:webHidden/>
              </w:rPr>
              <w:t>9</w:t>
            </w:r>
            <w:r>
              <w:rPr>
                <w:noProof/>
                <w:webHidden/>
              </w:rPr>
              <w:fldChar w:fldCharType="end"/>
            </w:r>
          </w:hyperlink>
        </w:p>
        <w:p w14:paraId="25301A70" w14:textId="5605273F" w:rsidR="0060599B" w:rsidRDefault="0060599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71124980" w:history="1">
            <w:r w:rsidRPr="00724675">
              <w:rPr>
                <w:rStyle w:val="Hyperlink"/>
                <w:rFonts w:ascii="Arial" w:hAnsi="Arial" w:cs="Arial"/>
                <w:noProof/>
                <w:lang w:val="en-US"/>
              </w:rPr>
              <w:t>4.4 /LF40/ Listening to Services registered at the OI4-Service-Registry</w:t>
            </w:r>
            <w:r>
              <w:rPr>
                <w:noProof/>
                <w:webHidden/>
              </w:rPr>
              <w:tab/>
            </w:r>
            <w:r>
              <w:rPr>
                <w:noProof/>
                <w:webHidden/>
              </w:rPr>
              <w:fldChar w:fldCharType="begin"/>
            </w:r>
            <w:r>
              <w:rPr>
                <w:noProof/>
                <w:webHidden/>
              </w:rPr>
              <w:instrText xml:space="preserve"> PAGEREF _Toc71124980 \h </w:instrText>
            </w:r>
            <w:r>
              <w:rPr>
                <w:noProof/>
                <w:webHidden/>
              </w:rPr>
            </w:r>
            <w:r>
              <w:rPr>
                <w:noProof/>
                <w:webHidden/>
              </w:rPr>
              <w:fldChar w:fldCharType="separate"/>
            </w:r>
            <w:r>
              <w:rPr>
                <w:noProof/>
                <w:webHidden/>
              </w:rPr>
              <w:t>9</w:t>
            </w:r>
            <w:r>
              <w:rPr>
                <w:noProof/>
                <w:webHidden/>
              </w:rPr>
              <w:fldChar w:fldCharType="end"/>
            </w:r>
          </w:hyperlink>
        </w:p>
        <w:p w14:paraId="41730085" w14:textId="38844F3F" w:rsidR="0060599B" w:rsidRDefault="0060599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71124981" w:history="1">
            <w:r w:rsidRPr="00724675">
              <w:rPr>
                <w:rStyle w:val="Hyperlink"/>
                <w:rFonts w:ascii="Arial" w:hAnsi="Arial" w:cs="Arial"/>
                <w:noProof/>
              </w:rPr>
              <w:t>5. References</w:t>
            </w:r>
            <w:r>
              <w:rPr>
                <w:noProof/>
                <w:webHidden/>
              </w:rPr>
              <w:tab/>
            </w:r>
            <w:r>
              <w:rPr>
                <w:noProof/>
                <w:webHidden/>
              </w:rPr>
              <w:fldChar w:fldCharType="begin"/>
            </w:r>
            <w:r>
              <w:rPr>
                <w:noProof/>
                <w:webHidden/>
              </w:rPr>
              <w:instrText xml:space="preserve"> PAGEREF _Toc71124981 \h </w:instrText>
            </w:r>
            <w:r>
              <w:rPr>
                <w:noProof/>
                <w:webHidden/>
              </w:rPr>
            </w:r>
            <w:r>
              <w:rPr>
                <w:noProof/>
                <w:webHidden/>
              </w:rPr>
              <w:fldChar w:fldCharType="separate"/>
            </w:r>
            <w:r>
              <w:rPr>
                <w:noProof/>
                <w:webHidden/>
              </w:rPr>
              <w:t>10</w:t>
            </w:r>
            <w:r>
              <w:rPr>
                <w:noProof/>
                <w:webHidden/>
              </w:rPr>
              <w:fldChar w:fldCharType="end"/>
            </w:r>
          </w:hyperlink>
        </w:p>
        <w:p w14:paraId="0829E935" w14:textId="73E7D33E" w:rsidR="00D105FC" w:rsidRDefault="00D105FC">
          <w:r w:rsidRPr="00D105FC">
            <w:rPr>
              <w:b/>
              <w:bCs/>
              <w:noProof/>
              <w:sz w:val="26"/>
              <w:szCs w:val="26"/>
            </w:rPr>
            <w:fldChar w:fldCharType="end"/>
          </w:r>
        </w:p>
      </w:sdtContent>
    </w:sdt>
    <w:p w14:paraId="45A9E78C" w14:textId="77777777" w:rsidR="00D105FC" w:rsidRDefault="00D105FC">
      <w:pPr>
        <w:rPr>
          <w:rFonts w:ascii="Arial" w:hAnsi="Arial" w:cs="Arial"/>
          <w:b/>
          <w:bCs/>
          <w:sz w:val="48"/>
          <w:szCs w:val="48"/>
        </w:rPr>
      </w:pPr>
      <w:r>
        <w:rPr>
          <w:rFonts w:ascii="Arial" w:hAnsi="Arial" w:cs="Arial"/>
        </w:rPr>
        <w:br w:type="page"/>
      </w:r>
    </w:p>
    <w:p w14:paraId="32A36C38" w14:textId="7EE8D7C0" w:rsidR="00A20AA9" w:rsidRPr="00D105FC" w:rsidRDefault="4B6A6876" w:rsidP="009A8429">
      <w:pPr>
        <w:pStyle w:val="berschrift1"/>
        <w:rPr>
          <w:rFonts w:ascii="Arial" w:hAnsi="Arial" w:cs="Arial"/>
          <w:b w:val="0"/>
          <w:bCs w:val="0"/>
          <w:color w:val="24292E"/>
        </w:rPr>
      </w:pPr>
      <w:bookmarkStart w:id="0" w:name="_Toc71124967"/>
      <w:r w:rsidRPr="00D105FC">
        <w:rPr>
          <w:rFonts w:ascii="Arial" w:hAnsi="Arial" w:cs="Arial"/>
        </w:rPr>
        <w:lastRenderedPageBreak/>
        <w:t xml:space="preserve">1. </w:t>
      </w:r>
      <w:proofErr w:type="spellStart"/>
      <w:r w:rsidRPr="00D105FC">
        <w:rPr>
          <w:rFonts w:ascii="Arial" w:hAnsi="Arial" w:cs="Arial"/>
        </w:rPr>
        <w:t>Introduction</w:t>
      </w:r>
      <w:bookmarkEnd w:id="0"/>
      <w:proofErr w:type="spellEnd"/>
    </w:p>
    <w:p w14:paraId="55391B2C" w14:textId="17D7C00A" w:rsidR="009A8429" w:rsidRDefault="009A8429" w:rsidP="009A8429">
      <w:pPr>
        <w:pStyle w:val="Textkrper"/>
      </w:pPr>
    </w:p>
    <w:p w14:paraId="6999F058" w14:textId="45881AB1" w:rsidR="00A20AA9" w:rsidRDefault="3C907CCE" w:rsidP="009A8429">
      <w:pPr>
        <w:pStyle w:val="Textkrper"/>
        <w:spacing w:after="240"/>
        <w:jc w:val="both"/>
        <w:rPr>
          <w:rFonts w:ascii="Arial" w:hAnsi="Arial"/>
          <w:color w:val="24292E"/>
          <w:lang w:val="en-US"/>
        </w:rPr>
      </w:pPr>
      <w:r w:rsidRPr="3C907CCE">
        <w:rPr>
          <w:rFonts w:ascii="Arial" w:hAnsi="Arial"/>
          <w:color w:val="24292E"/>
          <w:lang w:val="en-US"/>
        </w:rPr>
        <w:t>The goal of the project is to add service discovery functionalities to the existing Oi4-Service-Registry, developed by the OI4-Alliance. To be added features are the registration of devices, which are announced via DNS-SD but also to take the services, which are already registered at the OI4-Service-Registry and announce them to the network using the DNS-SD mechanism. These features shall be implemented in an application running in a Docker-Container. The project shall also contain a Docker-Application for testing the functionalities of the system.</w:t>
      </w:r>
    </w:p>
    <w:p w14:paraId="19E31D4C" w14:textId="77777777" w:rsidR="00D105FC" w:rsidRPr="00D105FC" w:rsidRDefault="00D105FC" w:rsidP="009A8429">
      <w:pPr>
        <w:pStyle w:val="Textkrper"/>
        <w:spacing w:after="240"/>
        <w:jc w:val="both"/>
        <w:rPr>
          <w:rFonts w:ascii="Arial" w:hAnsi="Arial"/>
          <w:color w:val="24292E"/>
          <w:lang w:val="en-US"/>
        </w:rPr>
      </w:pPr>
    </w:p>
    <w:p w14:paraId="24815F21" w14:textId="77777777" w:rsidR="00E874D5" w:rsidRDefault="00E874D5">
      <w:pPr>
        <w:rPr>
          <w:rFonts w:ascii="Arial" w:hAnsi="Arial" w:cs="Arial"/>
          <w:b/>
          <w:bCs/>
          <w:sz w:val="48"/>
          <w:szCs w:val="48"/>
          <w:lang w:val="en-US"/>
        </w:rPr>
      </w:pPr>
      <w:bookmarkStart w:id="1" w:name="user-content-2-use-cases"/>
      <w:bookmarkEnd w:id="1"/>
      <w:r>
        <w:rPr>
          <w:rFonts w:ascii="Arial" w:hAnsi="Arial" w:cs="Arial"/>
          <w:lang w:val="en-US"/>
        </w:rPr>
        <w:br w:type="page"/>
      </w:r>
    </w:p>
    <w:p w14:paraId="26072F0C" w14:textId="57B70D2D" w:rsidR="00A20AA9" w:rsidRPr="00D105FC" w:rsidRDefault="4B6A6876" w:rsidP="4B6A6876">
      <w:pPr>
        <w:pStyle w:val="berschrift1"/>
        <w:rPr>
          <w:rFonts w:ascii="Arial" w:hAnsi="Arial" w:cs="Arial"/>
          <w:b w:val="0"/>
          <w:bCs w:val="0"/>
          <w:color w:val="24292E"/>
          <w:lang w:val="en-US"/>
        </w:rPr>
      </w:pPr>
      <w:bookmarkStart w:id="2" w:name="_Toc71124968"/>
      <w:r w:rsidRPr="00D105FC">
        <w:rPr>
          <w:rFonts w:ascii="Arial" w:hAnsi="Arial" w:cs="Arial"/>
          <w:lang w:val="en-US"/>
        </w:rPr>
        <w:lastRenderedPageBreak/>
        <w:t>2. Use Cases</w:t>
      </w:r>
      <w:bookmarkEnd w:id="2"/>
      <w:r w:rsidR="00D105FC" w:rsidRPr="00D105FC">
        <w:rPr>
          <w:rFonts w:ascii="Arial" w:hAnsi="Arial" w:cs="Arial"/>
          <w:lang w:val="en-US"/>
        </w:rPr>
        <w:br/>
      </w:r>
    </w:p>
    <w:p w14:paraId="214D3BD7" w14:textId="015EBF3D" w:rsidR="00A20AA9" w:rsidRPr="00D105FC" w:rsidRDefault="4B6A6876" w:rsidP="4B6A6876">
      <w:pPr>
        <w:pStyle w:val="berschrift2"/>
        <w:rPr>
          <w:rFonts w:ascii="Arial" w:hAnsi="Arial" w:cs="Arial"/>
          <w:lang w:val="en-US"/>
        </w:rPr>
      </w:pPr>
      <w:bookmarkStart w:id="3" w:name="user-content-21-ua-001-registering-servi"/>
      <w:bookmarkStart w:id="4" w:name="_Toc71124969"/>
      <w:bookmarkEnd w:id="3"/>
      <w:r w:rsidRPr="00D105FC">
        <w:rPr>
          <w:rFonts w:ascii="Arial" w:hAnsi="Arial" w:cs="Arial"/>
          <w:lang w:val="en-US"/>
        </w:rPr>
        <w:t>2.1 UA-001 Registering Services, that are found using DNS-SD</w:t>
      </w:r>
      <w:bookmarkEnd w:id="4"/>
    </w:p>
    <w:p w14:paraId="2ADB323F" w14:textId="77777777" w:rsidR="00D105FC" w:rsidRPr="00D105FC" w:rsidRDefault="00D105FC" w:rsidP="00D105FC">
      <w:pPr>
        <w:pStyle w:val="Textkrper"/>
        <w:rPr>
          <w:lang w:val="en-US"/>
        </w:rPr>
      </w:pPr>
    </w:p>
    <w:tbl>
      <w:tblPr>
        <w:tblStyle w:val="Gitternetztabelle1hellAkzent1"/>
        <w:tblW w:w="9638" w:type="dxa"/>
        <w:tblInd w:w="195" w:type="dxa"/>
        <w:tblCellMar>
          <w:top w:w="90" w:type="dxa"/>
          <w:left w:w="195" w:type="dxa"/>
          <w:bottom w:w="90" w:type="dxa"/>
          <w:right w:w="195" w:type="dxa"/>
        </w:tblCellMar>
        <w:tblLook w:val="04A0" w:firstRow="1" w:lastRow="0" w:firstColumn="1" w:lastColumn="0" w:noHBand="0" w:noVBand="1"/>
      </w:tblPr>
      <w:tblGrid>
        <w:gridCol w:w="2208"/>
        <w:gridCol w:w="7430"/>
      </w:tblGrid>
      <w:tr w:rsidR="00A20AA9" w14:paraId="4B0268C6" w14:textId="77777777" w:rsidTr="00A20A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8" w:type="dxa"/>
            <w:tcBorders>
              <w:left w:val="single" w:sz="2" w:space="0" w:color="000000"/>
              <w:right w:val="single" w:sz="2" w:space="0" w:color="000000"/>
            </w:tcBorders>
            <w:vAlign w:val="center"/>
          </w:tcPr>
          <w:p w14:paraId="146A4D6F" w14:textId="77777777" w:rsidR="00A20AA9" w:rsidRDefault="000D4D59">
            <w:pPr>
              <w:pStyle w:val="Tabellenberschrift"/>
              <w:rPr>
                <w:rFonts w:ascii="Arial" w:hAnsi="Arial"/>
                <w:b/>
              </w:rPr>
            </w:pPr>
            <w:proofErr w:type="spellStart"/>
            <w:r>
              <w:rPr>
                <w:rFonts w:ascii="Arial" w:hAnsi="Arial"/>
                <w:b/>
              </w:rPr>
              <w:t>Related</w:t>
            </w:r>
            <w:proofErr w:type="spellEnd"/>
            <w:r>
              <w:rPr>
                <w:rFonts w:ascii="Arial" w:hAnsi="Arial"/>
                <w:b/>
              </w:rPr>
              <w:t xml:space="preserve"> Business </w:t>
            </w:r>
            <w:proofErr w:type="spellStart"/>
            <w:r>
              <w:rPr>
                <w:rFonts w:ascii="Arial" w:hAnsi="Arial"/>
                <w:b/>
              </w:rPr>
              <w:t>Process</w:t>
            </w:r>
            <w:proofErr w:type="spellEnd"/>
            <w:r>
              <w:rPr>
                <w:rFonts w:ascii="Arial" w:hAnsi="Arial"/>
                <w:b/>
              </w:rPr>
              <w:t>:</w:t>
            </w:r>
          </w:p>
        </w:tc>
        <w:tc>
          <w:tcPr>
            <w:tcW w:w="7430" w:type="dxa"/>
            <w:tcBorders>
              <w:left w:val="single" w:sz="2" w:space="0" w:color="000000"/>
              <w:right w:val="single" w:sz="2" w:space="0" w:color="000000"/>
            </w:tcBorders>
            <w:vAlign w:val="center"/>
          </w:tcPr>
          <w:p w14:paraId="6A09E912" w14:textId="77777777" w:rsidR="00A20AA9" w:rsidRDefault="000D4D59">
            <w:pPr>
              <w:pStyle w:val="Tabellenberschrift"/>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b/>
              </w:rPr>
              <w:t>-</w:t>
            </w:r>
          </w:p>
        </w:tc>
      </w:tr>
      <w:tr w:rsidR="00A20AA9" w:rsidRPr="00D105FC" w14:paraId="0CFB0D18" w14:textId="77777777" w:rsidTr="00A20AA9">
        <w:tc>
          <w:tcPr>
            <w:cnfStyle w:val="001000000000" w:firstRow="0" w:lastRow="0" w:firstColumn="1" w:lastColumn="0" w:oddVBand="0" w:evenVBand="0" w:oddHBand="0" w:evenHBand="0" w:firstRowFirstColumn="0" w:firstRowLastColumn="0" w:lastRowFirstColumn="0" w:lastRowLastColumn="0"/>
            <w:tcW w:w="2208" w:type="dxa"/>
            <w:tcBorders>
              <w:left w:val="single" w:sz="2" w:space="0" w:color="000000"/>
              <w:right w:val="single" w:sz="2" w:space="0" w:color="000000"/>
            </w:tcBorders>
            <w:vAlign w:val="center"/>
          </w:tcPr>
          <w:p w14:paraId="64EB6DDD" w14:textId="77777777" w:rsidR="00A20AA9" w:rsidRDefault="000D4D59">
            <w:pPr>
              <w:pStyle w:val="Tabelleninhalt"/>
              <w:rPr>
                <w:rFonts w:ascii="Arial" w:hAnsi="Arial"/>
              </w:rPr>
            </w:pPr>
            <w:r>
              <w:rPr>
                <w:rFonts w:ascii="Arial" w:hAnsi="Arial"/>
              </w:rPr>
              <w:t xml:space="preserve">Use Cases </w:t>
            </w:r>
            <w:proofErr w:type="spellStart"/>
            <w:r>
              <w:rPr>
                <w:rFonts w:ascii="Arial" w:hAnsi="Arial"/>
              </w:rPr>
              <w:t>Objective</w:t>
            </w:r>
            <w:proofErr w:type="spellEnd"/>
            <w:r>
              <w:rPr>
                <w:rFonts w:ascii="Arial" w:hAnsi="Arial"/>
              </w:rPr>
              <w:t>:</w:t>
            </w:r>
          </w:p>
        </w:tc>
        <w:tc>
          <w:tcPr>
            <w:tcW w:w="7430" w:type="dxa"/>
            <w:tcBorders>
              <w:left w:val="single" w:sz="2" w:space="0" w:color="000000"/>
              <w:right w:val="single" w:sz="2" w:space="0" w:color="000000"/>
            </w:tcBorders>
            <w:vAlign w:val="center"/>
          </w:tcPr>
          <w:p w14:paraId="67EEF837"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Registering all available services at the OI4-Service-Registry</w:t>
            </w:r>
          </w:p>
        </w:tc>
      </w:tr>
      <w:tr w:rsidR="00A20AA9" w:rsidRPr="00D105FC" w14:paraId="36AA243B" w14:textId="77777777" w:rsidTr="00A20AA9">
        <w:tc>
          <w:tcPr>
            <w:cnfStyle w:val="001000000000" w:firstRow="0" w:lastRow="0" w:firstColumn="1" w:lastColumn="0" w:oddVBand="0" w:evenVBand="0" w:oddHBand="0" w:evenHBand="0" w:firstRowFirstColumn="0" w:firstRowLastColumn="0" w:lastRowFirstColumn="0" w:lastRowLastColumn="0"/>
            <w:tcW w:w="2208" w:type="dxa"/>
            <w:tcBorders>
              <w:left w:val="single" w:sz="2" w:space="0" w:color="000000"/>
              <w:right w:val="single" w:sz="2" w:space="0" w:color="000000"/>
            </w:tcBorders>
            <w:vAlign w:val="center"/>
          </w:tcPr>
          <w:p w14:paraId="17C2E4AF" w14:textId="77777777" w:rsidR="00A20AA9" w:rsidRDefault="000D4D59">
            <w:pPr>
              <w:pStyle w:val="Tabelleninhalt"/>
              <w:rPr>
                <w:rFonts w:ascii="Arial" w:hAnsi="Arial"/>
              </w:rPr>
            </w:pPr>
            <w:r>
              <w:rPr>
                <w:rFonts w:ascii="Arial" w:hAnsi="Arial"/>
              </w:rPr>
              <w:t>System Boundary:</w:t>
            </w:r>
          </w:p>
        </w:tc>
        <w:tc>
          <w:tcPr>
            <w:tcW w:w="7430" w:type="dxa"/>
            <w:tcBorders>
              <w:left w:val="single" w:sz="2" w:space="0" w:color="000000"/>
              <w:right w:val="single" w:sz="2" w:space="0" w:color="000000"/>
            </w:tcBorders>
            <w:vAlign w:val="center"/>
          </w:tcPr>
          <w:p w14:paraId="6BB45017"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OI4-Service-Registry, Services, which announce themselves using DNS-SD, Docker-Application</w:t>
            </w:r>
          </w:p>
        </w:tc>
      </w:tr>
      <w:tr w:rsidR="00A20AA9" w:rsidRPr="00D105FC" w14:paraId="684519BE" w14:textId="77777777" w:rsidTr="00A20AA9">
        <w:tc>
          <w:tcPr>
            <w:cnfStyle w:val="001000000000" w:firstRow="0" w:lastRow="0" w:firstColumn="1" w:lastColumn="0" w:oddVBand="0" w:evenVBand="0" w:oddHBand="0" w:evenHBand="0" w:firstRowFirstColumn="0" w:firstRowLastColumn="0" w:lastRowFirstColumn="0" w:lastRowLastColumn="0"/>
            <w:tcW w:w="2208" w:type="dxa"/>
            <w:tcBorders>
              <w:left w:val="single" w:sz="2" w:space="0" w:color="000000"/>
              <w:right w:val="single" w:sz="2" w:space="0" w:color="000000"/>
            </w:tcBorders>
            <w:vAlign w:val="center"/>
          </w:tcPr>
          <w:p w14:paraId="5317AE4E" w14:textId="77777777" w:rsidR="00A20AA9" w:rsidRDefault="000D4D59">
            <w:pPr>
              <w:pStyle w:val="Tabelleninhalt"/>
              <w:rPr>
                <w:rFonts w:ascii="Arial" w:hAnsi="Arial"/>
              </w:rPr>
            </w:pPr>
            <w:proofErr w:type="spellStart"/>
            <w:r>
              <w:rPr>
                <w:rFonts w:ascii="Arial" w:hAnsi="Arial"/>
              </w:rPr>
              <w:t>Precondition</w:t>
            </w:r>
            <w:proofErr w:type="spellEnd"/>
            <w:r>
              <w:rPr>
                <w:rFonts w:ascii="Arial" w:hAnsi="Arial"/>
              </w:rPr>
              <w:t>:</w:t>
            </w:r>
          </w:p>
        </w:tc>
        <w:tc>
          <w:tcPr>
            <w:tcW w:w="7430" w:type="dxa"/>
            <w:tcBorders>
              <w:left w:val="single" w:sz="2" w:space="0" w:color="000000"/>
              <w:right w:val="single" w:sz="2" w:space="0" w:color="000000"/>
            </w:tcBorders>
            <w:vAlign w:val="center"/>
          </w:tcPr>
          <w:p w14:paraId="4D2D263A"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The to be registered services must use TXT-records conform with the specification published by the OI4-Alliance</w:t>
            </w:r>
          </w:p>
        </w:tc>
      </w:tr>
      <w:tr w:rsidR="00A20AA9" w:rsidRPr="00D105FC" w14:paraId="1B86F736" w14:textId="77777777" w:rsidTr="00A20AA9">
        <w:tc>
          <w:tcPr>
            <w:cnfStyle w:val="001000000000" w:firstRow="0" w:lastRow="0" w:firstColumn="1" w:lastColumn="0" w:oddVBand="0" w:evenVBand="0" w:oddHBand="0" w:evenHBand="0" w:firstRowFirstColumn="0" w:firstRowLastColumn="0" w:lastRowFirstColumn="0" w:lastRowLastColumn="0"/>
            <w:tcW w:w="2208" w:type="dxa"/>
            <w:tcBorders>
              <w:left w:val="single" w:sz="2" w:space="0" w:color="000000"/>
              <w:right w:val="single" w:sz="2" w:space="0" w:color="000000"/>
            </w:tcBorders>
            <w:vAlign w:val="center"/>
          </w:tcPr>
          <w:p w14:paraId="584C158A" w14:textId="77777777" w:rsidR="00A20AA9" w:rsidRDefault="000D4D59">
            <w:pPr>
              <w:pStyle w:val="Tabelleninhalt"/>
              <w:rPr>
                <w:rFonts w:ascii="Arial" w:hAnsi="Arial"/>
              </w:rPr>
            </w:pPr>
            <w:proofErr w:type="spellStart"/>
            <w:r>
              <w:rPr>
                <w:rFonts w:ascii="Arial" w:hAnsi="Arial"/>
              </w:rPr>
              <w:t>Postcondition</w:t>
            </w:r>
            <w:proofErr w:type="spellEnd"/>
            <w:r>
              <w:rPr>
                <w:rFonts w:ascii="Arial" w:hAnsi="Arial"/>
              </w:rPr>
              <w:t xml:space="preserve"> on </w:t>
            </w:r>
            <w:proofErr w:type="spellStart"/>
            <w:r>
              <w:rPr>
                <w:rFonts w:ascii="Arial" w:hAnsi="Arial"/>
              </w:rPr>
              <w:t>success</w:t>
            </w:r>
            <w:proofErr w:type="spellEnd"/>
            <w:r>
              <w:rPr>
                <w:rFonts w:ascii="Arial" w:hAnsi="Arial"/>
              </w:rPr>
              <w:t>:</w:t>
            </w:r>
          </w:p>
        </w:tc>
        <w:tc>
          <w:tcPr>
            <w:tcW w:w="7430" w:type="dxa"/>
            <w:tcBorders>
              <w:left w:val="single" w:sz="2" w:space="0" w:color="000000"/>
              <w:right w:val="single" w:sz="2" w:space="0" w:color="000000"/>
            </w:tcBorders>
            <w:vAlign w:val="center"/>
          </w:tcPr>
          <w:p w14:paraId="7B9A50B5"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The services will be registered at the OI4-Service-Registry</w:t>
            </w:r>
          </w:p>
        </w:tc>
      </w:tr>
      <w:tr w:rsidR="00A20AA9" w14:paraId="31EA397E" w14:textId="77777777" w:rsidTr="00A20AA9">
        <w:tc>
          <w:tcPr>
            <w:cnfStyle w:val="001000000000" w:firstRow="0" w:lastRow="0" w:firstColumn="1" w:lastColumn="0" w:oddVBand="0" w:evenVBand="0" w:oddHBand="0" w:evenHBand="0" w:firstRowFirstColumn="0" w:firstRowLastColumn="0" w:lastRowFirstColumn="0" w:lastRowLastColumn="0"/>
            <w:tcW w:w="2208" w:type="dxa"/>
            <w:tcBorders>
              <w:left w:val="single" w:sz="2" w:space="0" w:color="000000"/>
              <w:right w:val="single" w:sz="2" w:space="0" w:color="000000"/>
            </w:tcBorders>
            <w:vAlign w:val="center"/>
          </w:tcPr>
          <w:p w14:paraId="135D0A29" w14:textId="77777777" w:rsidR="00A20AA9" w:rsidRDefault="000D4D59">
            <w:pPr>
              <w:pStyle w:val="Tabelleninhalt"/>
              <w:rPr>
                <w:rFonts w:ascii="Arial" w:hAnsi="Arial"/>
              </w:rPr>
            </w:pPr>
            <w:r>
              <w:rPr>
                <w:rFonts w:ascii="Arial" w:hAnsi="Arial"/>
              </w:rPr>
              <w:t>Users:</w:t>
            </w:r>
          </w:p>
        </w:tc>
        <w:tc>
          <w:tcPr>
            <w:tcW w:w="7430" w:type="dxa"/>
            <w:tcBorders>
              <w:left w:val="single" w:sz="2" w:space="0" w:color="000000"/>
              <w:right w:val="single" w:sz="2" w:space="0" w:color="000000"/>
            </w:tcBorders>
            <w:vAlign w:val="center"/>
          </w:tcPr>
          <w:p w14:paraId="33E67AC6" w14:textId="77777777" w:rsidR="00A20AA9"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w:t>
            </w:r>
          </w:p>
        </w:tc>
      </w:tr>
      <w:tr w:rsidR="00A20AA9" w:rsidRPr="00D105FC" w14:paraId="0D0AE75A" w14:textId="77777777" w:rsidTr="00A20AA9">
        <w:tc>
          <w:tcPr>
            <w:cnfStyle w:val="001000000000" w:firstRow="0" w:lastRow="0" w:firstColumn="1" w:lastColumn="0" w:oddVBand="0" w:evenVBand="0" w:oddHBand="0" w:evenHBand="0" w:firstRowFirstColumn="0" w:firstRowLastColumn="0" w:lastRowFirstColumn="0" w:lastRowLastColumn="0"/>
            <w:tcW w:w="2208" w:type="dxa"/>
            <w:tcBorders>
              <w:left w:val="single" w:sz="2" w:space="0" w:color="000000"/>
              <w:right w:val="single" w:sz="2" w:space="0" w:color="000000"/>
            </w:tcBorders>
            <w:vAlign w:val="center"/>
          </w:tcPr>
          <w:p w14:paraId="74A774BF" w14:textId="77777777" w:rsidR="00A20AA9" w:rsidRDefault="000D4D59">
            <w:pPr>
              <w:pStyle w:val="Tabelleninhalt"/>
              <w:rPr>
                <w:rFonts w:ascii="Arial" w:hAnsi="Arial"/>
              </w:rPr>
            </w:pPr>
            <w:proofErr w:type="spellStart"/>
            <w:r>
              <w:rPr>
                <w:rFonts w:ascii="Arial" w:hAnsi="Arial"/>
              </w:rPr>
              <w:t>Triggering</w:t>
            </w:r>
            <w:proofErr w:type="spellEnd"/>
            <w:r>
              <w:rPr>
                <w:rFonts w:ascii="Arial" w:hAnsi="Arial"/>
              </w:rPr>
              <w:t xml:space="preserve"> Event:</w:t>
            </w:r>
          </w:p>
        </w:tc>
        <w:tc>
          <w:tcPr>
            <w:tcW w:w="7430" w:type="dxa"/>
            <w:tcBorders>
              <w:left w:val="single" w:sz="2" w:space="0" w:color="000000"/>
              <w:right w:val="single" w:sz="2" w:space="0" w:color="000000"/>
            </w:tcBorders>
            <w:vAlign w:val="center"/>
          </w:tcPr>
          <w:p w14:paraId="6640C50A"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Any new DNS-SD entries on the network.</w:t>
            </w:r>
          </w:p>
        </w:tc>
      </w:tr>
    </w:tbl>
    <w:p w14:paraId="6007FD4B" w14:textId="77777777" w:rsidR="003B42A2" w:rsidRDefault="003B42A2">
      <w:pPr>
        <w:rPr>
          <w:rFonts w:ascii="Arial" w:hAnsi="Arial"/>
          <w:b/>
          <w:color w:val="24292E"/>
          <w:lang w:val="en-US"/>
        </w:rPr>
      </w:pPr>
    </w:p>
    <w:p w14:paraId="34C77514" w14:textId="2E25655D" w:rsidR="00EE1E7B" w:rsidRDefault="001019A8" w:rsidP="00825F99">
      <w:pPr>
        <w:rPr>
          <w:rFonts w:ascii="Arial" w:hAnsi="Arial"/>
          <w:color w:val="24292E"/>
          <w:lang w:val="en-US"/>
        </w:rPr>
      </w:pPr>
      <w:r>
        <w:rPr>
          <w:noProof/>
        </w:rPr>
        <w:drawing>
          <wp:anchor distT="0" distB="0" distL="114300" distR="114300" simplePos="0" relativeHeight="251658240" behindDoc="0" locked="0" layoutInCell="1" allowOverlap="1" wp14:anchorId="7A5DB462" wp14:editId="77DE01E5">
            <wp:simplePos x="0" y="0"/>
            <wp:positionH relativeFrom="column">
              <wp:posOffset>0</wp:posOffset>
            </wp:positionH>
            <wp:positionV relativeFrom="paragraph">
              <wp:posOffset>173990</wp:posOffset>
            </wp:positionV>
            <wp:extent cx="6120130" cy="2952115"/>
            <wp:effectExtent l="0" t="0" r="0" b="635"/>
            <wp:wrapTight wrapText="bothSides">
              <wp:wrapPolygon edited="0">
                <wp:start x="0" y="0"/>
                <wp:lineTo x="0" y="21465"/>
                <wp:lineTo x="21515" y="21465"/>
                <wp:lineTo x="2151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52115"/>
                    </a:xfrm>
                    <a:prstGeom prst="rect">
                      <a:avLst/>
                    </a:prstGeom>
                  </pic:spPr>
                </pic:pic>
              </a:graphicData>
            </a:graphic>
          </wp:anchor>
        </w:drawing>
      </w:r>
    </w:p>
    <w:p w14:paraId="34CF6058" w14:textId="5BA4ADD1" w:rsidR="00D105FC" w:rsidRDefault="00D105FC">
      <w:pPr>
        <w:rPr>
          <w:rFonts w:ascii="Arial" w:hAnsi="Arial"/>
          <w:bCs/>
          <w:color w:val="24292E"/>
          <w:sz w:val="36"/>
          <w:szCs w:val="36"/>
          <w:lang w:val="en-US"/>
        </w:rPr>
      </w:pPr>
      <w:r>
        <w:rPr>
          <w:rFonts w:ascii="Arial" w:hAnsi="Arial"/>
          <w:b/>
          <w:color w:val="24292E"/>
          <w:lang w:val="en-US"/>
        </w:rPr>
        <w:br w:type="page"/>
      </w:r>
    </w:p>
    <w:p w14:paraId="116CE1B0" w14:textId="36235F60" w:rsidR="00A20AA9" w:rsidRPr="00D105FC" w:rsidRDefault="4B6A6876" w:rsidP="4B6A6876">
      <w:pPr>
        <w:pStyle w:val="berschrift2"/>
        <w:rPr>
          <w:rFonts w:ascii="Arial" w:hAnsi="Arial" w:cs="Arial"/>
          <w:lang w:val="en-US"/>
        </w:rPr>
      </w:pPr>
      <w:bookmarkStart w:id="5" w:name="user-content-22-ua-002-announcing-regist"/>
      <w:bookmarkStart w:id="6" w:name="_Toc71124970"/>
      <w:bookmarkEnd w:id="5"/>
      <w:r w:rsidRPr="00D105FC">
        <w:rPr>
          <w:rFonts w:ascii="Arial" w:hAnsi="Arial" w:cs="Arial"/>
          <w:lang w:val="en-US"/>
        </w:rPr>
        <w:lastRenderedPageBreak/>
        <w:t>2.2 UA-002 Announcing registered Services on the network</w:t>
      </w:r>
      <w:bookmarkEnd w:id="6"/>
    </w:p>
    <w:p w14:paraId="060EA59B" w14:textId="77777777" w:rsidR="00D105FC" w:rsidRPr="00D105FC" w:rsidRDefault="00D105FC" w:rsidP="00D105FC">
      <w:pPr>
        <w:pStyle w:val="Textkrper"/>
        <w:rPr>
          <w:lang w:val="en-US"/>
        </w:rPr>
      </w:pPr>
    </w:p>
    <w:tbl>
      <w:tblPr>
        <w:tblStyle w:val="Gitternetztabelle1hellAkzent1"/>
        <w:tblW w:w="9638" w:type="dxa"/>
        <w:tblInd w:w="195" w:type="dxa"/>
        <w:tblCellMar>
          <w:top w:w="90" w:type="dxa"/>
          <w:left w:w="195" w:type="dxa"/>
          <w:bottom w:w="90" w:type="dxa"/>
          <w:right w:w="195" w:type="dxa"/>
        </w:tblCellMar>
        <w:tblLook w:val="04A0" w:firstRow="1" w:lastRow="0" w:firstColumn="1" w:lastColumn="0" w:noHBand="0" w:noVBand="1"/>
      </w:tblPr>
      <w:tblGrid>
        <w:gridCol w:w="2416"/>
        <w:gridCol w:w="7222"/>
      </w:tblGrid>
      <w:tr w:rsidR="00A20AA9" w14:paraId="19C3E828" w14:textId="77777777" w:rsidTr="00A20A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70E46640" w14:textId="77777777" w:rsidR="00A20AA9" w:rsidRDefault="000D4D59">
            <w:pPr>
              <w:pStyle w:val="Tabellenberschrift"/>
              <w:rPr>
                <w:rFonts w:ascii="Arial" w:hAnsi="Arial"/>
                <w:b/>
              </w:rPr>
            </w:pPr>
            <w:proofErr w:type="spellStart"/>
            <w:r>
              <w:rPr>
                <w:rFonts w:ascii="Arial" w:hAnsi="Arial"/>
                <w:b/>
              </w:rPr>
              <w:t>Related</w:t>
            </w:r>
            <w:proofErr w:type="spellEnd"/>
            <w:r>
              <w:rPr>
                <w:rFonts w:ascii="Arial" w:hAnsi="Arial"/>
                <w:b/>
              </w:rPr>
              <w:t xml:space="preserve"> Business </w:t>
            </w:r>
            <w:proofErr w:type="spellStart"/>
            <w:r>
              <w:rPr>
                <w:rFonts w:ascii="Arial" w:hAnsi="Arial"/>
                <w:b/>
              </w:rPr>
              <w:t>Process</w:t>
            </w:r>
            <w:proofErr w:type="spellEnd"/>
            <w:r>
              <w:rPr>
                <w:rFonts w:ascii="Arial" w:hAnsi="Arial"/>
                <w:b/>
              </w:rPr>
              <w:t>:</w:t>
            </w:r>
          </w:p>
        </w:tc>
        <w:tc>
          <w:tcPr>
            <w:tcW w:w="7222" w:type="dxa"/>
            <w:tcBorders>
              <w:left w:val="single" w:sz="2" w:space="0" w:color="000000"/>
              <w:right w:val="single" w:sz="2" w:space="0" w:color="000000"/>
            </w:tcBorders>
            <w:vAlign w:val="center"/>
          </w:tcPr>
          <w:p w14:paraId="1BBD13F9" w14:textId="77777777" w:rsidR="00A20AA9" w:rsidRDefault="000D4D59">
            <w:pPr>
              <w:pStyle w:val="Tabellenberschrift"/>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b/>
              </w:rPr>
              <w:t>-</w:t>
            </w:r>
          </w:p>
        </w:tc>
      </w:tr>
      <w:tr w:rsidR="00A20AA9" w:rsidRPr="00D105FC" w14:paraId="1F21CD3B" w14:textId="77777777" w:rsidTr="00A20AA9">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5A1185B3" w14:textId="77777777" w:rsidR="00A20AA9" w:rsidRDefault="000D4D59">
            <w:pPr>
              <w:pStyle w:val="Tabelleninhalt"/>
              <w:rPr>
                <w:rFonts w:ascii="Arial" w:hAnsi="Arial"/>
              </w:rPr>
            </w:pPr>
            <w:r>
              <w:rPr>
                <w:rFonts w:ascii="Arial" w:hAnsi="Arial"/>
              </w:rPr>
              <w:t xml:space="preserve">Use Cases </w:t>
            </w:r>
            <w:proofErr w:type="spellStart"/>
            <w:r>
              <w:rPr>
                <w:rFonts w:ascii="Arial" w:hAnsi="Arial"/>
              </w:rPr>
              <w:t>Objective</w:t>
            </w:r>
            <w:proofErr w:type="spellEnd"/>
            <w:r>
              <w:rPr>
                <w:rFonts w:ascii="Arial" w:hAnsi="Arial"/>
              </w:rPr>
              <w:t>:</w:t>
            </w:r>
          </w:p>
        </w:tc>
        <w:tc>
          <w:tcPr>
            <w:tcW w:w="7222" w:type="dxa"/>
            <w:tcBorders>
              <w:left w:val="single" w:sz="2" w:space="0" w:color="000000"/>
              <w:right w:val="single" w:sz="2" w:space="0" w:color="000000"/>
            </w:tcBorders>
            <w:vAlign w:val="center"/>
          </w:tcPr>
          <w:p w14:paraId="1323F568"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Announcing registered Services on the network</w:t>
            </w:r>
          </w:p>
        </w:tc>
      </w:tr>
      <w:tr w:rsidR="00A20AA9" w:rsidRPr="00D105FC" w14:paraId="4AB59089" w14:textId="77777777" w:rsidTr="00A20AA9">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575765A4" w14:textId="77777777" w:rsidR="00A20AA9" w:rsidRDefault="000D4D59">
            <w:pPr>
              <w:pStyle w:val="Tabelleninhalt"/>
              <w:rPr>
                <w:rFonts w:ascii="Arial" w:hAnsi="Arial"/>
              </w:rPr>
            </w:pPr>
            <w:r>
              <w:rPr>
                <w:rFonts w:ascii="Arial" w:hAnsi="Arial"/>
              </w:rPr>
              <w:t>System Boundary:</w:t>
            </w:r>
          </w:p>
        </w:tc>
        <w:tc>
          <w:tcPr>
            <w:tcW w:w="7222" w:type="dxa"/>
            <w:tcBorders>
              <w:left w:val="single" w:sz="2" w:space="0" w:color="000000"/>
              <w:right w:val="single" w:sz="2" w:space="0" w:color="000000"/>
            </w:tcBorders>
            <w:vAlign w:val="center"/>
          </w:tcPr>
          <w:p w14:paraId="054F7178"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OI4-Service-Registry, Services registered at the OI4-Service-Registry, Docker-Application</w:t>
            </w:r>
          </w:p>
        </w:tc>
      </w:tr>
      <w:tr w:rsidR="00A20AA9" w:rsidRPr="00D105FC" w14:paraId="2919A3ED" w14:textId="77777777" w:rsidTr="00A20AA9">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40F1868E" w14:textId="77777777" w:rsidR="00A20AA9" w:rsidRDefault="000D4D59">
            <w:pPr>
              <w:pStyle w:val="Tabelleninhalt"/>
              <w:rPr>
                <w:rFonts w:ascii="Arial" w:hAnsi="Arial"/>
              </w:rPr>
            </w:pPr>
            <w:proofErr w:type="spellStart"/>
            <w:r>
              <w:rPr>
                <w:rFonts w:ascii="Arial" w:hAnsi="Arial"/>
              </w:rPr>
              <w:t>Precondition</w:t>
            </w:r>
            <w:proofErr w:type="spellEnd"/>
            <w:r>
              <w:rPr>
                <w:rFonts w:ascii="Arial" w:hAnsi="Arial"/>
              </w:rPr>
              <w:t>:</w:t>
            </w:r>
          </w:p>
        </w:tc>
        <w:tc>
          <w:tcPr>
            <w:tcW w:w="7222" w:type="dxa"/>
            <w:tcBorders>
              <w:left w:val="single" w:sz="2" w:space="0" w:color="000000"/>
              <w:right w:val="single" w:sz="2" w:space="0" w:color="000000"/>
            </w:tcBorders>
            <w:vAlign w:val="center"/>
          </w:tcPr>
          <w:p w14:paraId="1044FE8E"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The services have to be registered at the OI4-Service-Registry</w:t>
            </w:r>
          </w:p>
        </w:tc>
      </w:tr>
      <w:tr w:rsidR="00A20AA9" w:rsidRPr="00D105FC" w14:paraId="160CADB4" w14:textId="77777777" w:rsidTr="00A20AA9">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35C9C715" w14:textId="77777777" w:rsidR="00A20AA9" w:rsidRDefault="000D4D59">
            <w:pPr>
              <w:pStyle w:val="Tabelleninhalt"/>
              <w:rPr>
                <w:rFonts w:ascii="Arial" w:hAnsi="Arial"/>
              </w:rPr>
            </w:pPr>
            <w:proofErr w:type="spellStart"/>
            <w:r>
              <w:rPr>
                <w:rFonts w:ascii="Arial" w:hAnsi="Arial"/>
              </w:rPr>
              <w:t>Postcondition</w:t>
            </w:r>
            <w:proofErr w:type="spellEnd"/>
            <w:r>
              <w:rPr>
                <w:rFonts w:ascii="Arial" w:hAnsi="Arial"/>
              </w:rPr>
              <w:t xml:space="preserve"> on </w:t>
            </w:r>
            <w:proofErr w:type="spellStart"/>
            <w:r>
              <w:rPr>
                <w:rFonts w:ascii="Arial" w:hAnsi="Arial"/>
              </w:rPr>
              <w:t>success</w:t>
            </w:r>
            <w:proofErr w:type="spellEnd"/>
            <w:r>
              <w:rPr>
                <w:rFonts w:ascii="Arial" w:hAnsi="Arial"/>
              </w:rPr>
              <w:t>:</w:t>
            </w:r>
          </w:p>
        </w:tc>
        <w:tc>
          <w:tcPr>
            <w:tcW w:w="7222" w:type="dxa"/>
            <w:tcBorders>
              <w:left w:val="single" w:sz="2" w:space="0" w:color="000000"/>
              <w:right w:val="single" w:sz="2" w:space="0" w:color="000000"/>
            </w:tcBorders>
            <w:vAlign w:val="center"/>
          </w:tcPr>
          <w:p w14:paraId="4C50F422" w14:textId="77777777" w:rsidR="00A20AA9" w:rsidRPr="00D105FC"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The services will be announced to the network using the DNS-SD mechanism.</w:t>
            </w:r>
          </w:p>
        </w:tc>
      </w:tr>
      <w:tr w:rsidR="00A20AA9" w14:paraId="1B6AEC8C" w14:textId="77777777" w:rsidTr="00A20AA9">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22E28C86" w14:textId="77777777" w:rsidR="00A20AA9" w:rsidRDefault="000D4D59">
            <w:pPr>
              <w:pStyle w:val="Tabelleninhalt"/>
              <w:rPr>
                <w:rFonts w:ascii="Arial" w:hAnsi="Arial"/>
              </w:rPr>
            </w:pPr>
            <w:r>
              <w:rPr>
                <w:rFonts w:ascii="Arial" w:hAnsi="Arial"/>
              </w:rPr>
              <w:t>Users:</w:t>
            </w:r>
          </w:p>
        </w:tc>
        <w:tc>
          <w:tcPr>
            <w:tcW w:w="7222" w:type="dxa"/>
            <w:tcBorders>
              <w:left w:val="single" w:sz="2" w:space="0" w:color="000000"/>
              <w:right w:val="single" w:sz="2" w:space="0" w:color="000000"/>
            </w:tcBorders>
            <w:vAlign w:val="center"/>
          </w:tcPr>
          <w:p w14:paraId="0BE14808" w14:textId="77777777" w:rsidR="00A20AA9" w:rsidRDefault="000D4D59">
            <w:pPr>
              <w:pStyle w:val="Tabelleninhal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w:t>
            </w:r>
          </w:p>
        </w:tc>
      </w:tr>
      <w:tr w:rsidR="00A20AA9" w:rsidRPr="00D105FC" w14:paraId="25624C6F" w14:textId="77777777" w:rsidTr="00A20AA9">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5AE74752" w14:textId="77777777" w:rsidR="00A20AA9" w:rsidRDefault="000D4D59">
            <w:pPr>
              <w:pStyle w:val="Tabelleninhalt"/>
              <w:rPr>
                <w:rFonts w:ascii="Arial" w:hAnsi="Arial"/>
              </w:rPr>
            </w:pPr>
            <w:proofErr w:type="spellStart"/>
            <w:r>
              <w:rPr>
                <w:rFonts w:ascii="Arial" w:hAnsi="Arial"/>
              </w:rPr>
              <w:t>Triggering</w:t>
            </w:r>
            <w:proofErr w:type="spellEnd"/>
            <w:r>
              <w:rPr>
                <w:rFonts w:ascii="Arial" w:hAnsi="Arial"/>
              </w:rPr>
              <w:t xml:space="preserve"> Event:</w:t>
            </w:r>
          </w:p>
        </w:tc>
        <w:tc>
          <w:tcPr>
            <w:tcW w:w="7222" w:type="dxa"/>
            <w:tcBorders>
              <w:left w:val="single" w:sz="2" w:space="0" w:color="000000"/>
              <w:right w:val="single" w:sz="2" w:space="0" w:color="000000"/>
            </w:tcBorders>
            <w:vAlign w:val="center"/>
          </w:tcPr>
          <w:p w14:paraId="66A1F6EF" w14:textId="4054E83F" w:rsidR="00A20AA9" w:rsidRPr="00D105FC" w:rsidRDefault="4B6A6876" w:rsidP="4B6A6876">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D105FC">
              <w:rPr>
                <w:rFonts w:ascii="Arial" w:hAnsi="Arial"/>
                <w:lang w:val="en-US"/>
              </w:rPr>
              <w:t>Any new service registered at the OI4-Service-Registry</w:t>
            </w:r>
          </w:p>
        </w:tc>
      </w:tr>
    </w:tbl>
    <w:p w14:paraId="463D2923" w14:textId="7D108107" w:rsidR="00EE1E7B" w:rsidRDefault="00953732" w:rsidP="00EE1E7B">
      <w:pPr>
        <w:pStyle w:val="Textkrper"/>
        <w:spacing w:after="240"/>
        <w:jc w:val="both"/>
        <w:rPr>
          <w:rFonts w:ascii="Arial" w:hAnsi="Arial"/>
          <w:color w:val="24292E"/>
          <w:lang w:val="en-US"/>
        </w:rPr>
      </w:pPr>
      <w:bookmarkStart w:id="7" w:name="user-content-3-non-functional-requiremen"/>
      <w:bookmarkEnd w:id="7"/>
      <w:r>
        <w:rPr>
          <w:noProof/>
        </w:rPr>
        <w:drawing>
          <wp:anchor distT="0" distB="0" distL="114300" distR="114300" simplePos="0" relativeHeight="251658241" behindDoc="0" locked="0" layoutInCell="1" allowOverlap="1" wp14:anchorId="5C17D7E7" wp14:editId="38B01C59">
            <wp:simplePos x="0" y="0"/>
            <wp:positionH relativeFrom="margin">
              <wp:align>right</wp:align>
            </wp:positionH>
            <wp:positionV relativeFrom="paragraph">
              <wp:posOffset>385318</wp:posOffset>
            </wp:positionV>
            <wp:extent cx="6120130" cy="1272540"/>
            <wp:effectExtent l="0" t="0" r="0" b="3810"/>
            <wp:wrapTight wrapText="bothSides">
              <wp:wrapPolygon edited="0">
                <wp:start x="0" y="0"/>
                <wp:lineTo x="0" y="21341"/>
                <wp:lineTo x="21515" y="21341"/>
                <wp:lineTo x="2151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732"/>
                    <a:stretch/>
                  </pic:blipFill>
                  <pic:spPr bwMode="auto">
                    <a:xfrm>
                      <a:off x="0" y="0"/>
                      <a:ext cx="6120130" cy="1272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5AAF89" w14:textId="74DBCF6A" w:rsidR="00330A0F" w:rsidRDefault="00330A0F" w:rsidP="00330A0F">
      <w:pPr>
        <w:pStyle w:val="berschrift2"/>
        <w:rPr>
          <w:rFonts w:ascii="Arial" w:hAnsi="Arial" w:cs="Arial"/>
          <w:lang w:val="en-US"/>
        </w:rPr>
      </w:pPr>
    </w:p>
    <w:p w14:paraId="6E3579B5" w14:textId="77777777" w:rsidR="00BE5B35" w:rsidRDefault="00BE5B35">
      <w:pPr>
        <w:rPr>
          <w:rFonts w:ascii="Arial" w:hAnsi="Arial" w:cs="Arial"/>
          <w:b/>
          <w:bCs/>
          <w:sz w:val="36"/>
          <w:szCs w:val="36"/>
          <w:lang w:val="en-US"/>
        </w:rPr>
      </w:pPr>
      <w:r>
        <w:rPr>
          <w:rFonts w:ascii="Arial" w:hAnsi="Arial" w:cs="Arial"/>
          <w:lang w:val="en-US"/>
        </w:rPr>
        <w:br w:type="page"/>
      </w:r>
    </w:p>
    <w:p w14:paraId="0C93458E" w14:textId="47FA73B3" w:rsidR="00330A0F" w:rsidRPr="00D105FC" w:rsidRDefault="00330A0F" w:rsidP="00330A0F">
      <w:pPr>
        <w:pStyle w:val="berschrift2"/>
        <w:rPr>
          <w:rFonts w:ascii="Arial" w:hAnsi="Arial" w:cs="Arial"/>
          <w:lang w:val="en-US"/>
        </w:rPr>
      </w:pPr>
      <w:bookmarkStart w:id="8" w:name="_Toc71124971"/>
      <w:r w:rsidRPr="00D105FC">
        <w:rPr>
          <w:rFonts w:ascii="Arial" w:hAnsi="Arial" w:cs="Arial"/>
          <w:lang w:val="en-US"/>
        </w:rPr>
        <w:lastRenderedPageBreak/>
        <w:t>2.</w:t>
      </w:r>
      <w:r>
        <w:rPr>
          <w:rFonts w:ascii="Arial" w:hAnsi="Arial" w:cs="Arial"/>
          <w:lang w:val="en-US"/>
        </w:rPr>
        <w:t>3</w:t>
      </w:r>
      <w:r w:rsidRPr="00D105FC">
        <w:rPr>
          <w:rFonts w:ascii="Arial" w:hAnsi="Arial" w:cs="Arial"/>
          <w:lang w:val="en-US"/>
        </w:rPr>
        <w:t xml:space="preserve"> UA-00</w:t>
      </w:r>
      <w:r>
        <w:rPr>
          <w:rFonts w:ascii="Arial" w:hAnsi="Arial" w:cs="Arial"/>
          <w:lang w:val="en-US"/>
        </w:rPr>
        <w:t>3</w:t>
      </w:r>
      <w:r w:rsidRPr="00D105FC">
        <w:rPr>
          <w:rFonts w:ascii="Arial" w:hAnsi="Arial" w:cs="Arial"/>
          <w:lang w:val="en-US"/>
        </w:rPr>
        <w:t xml:space="preserve"> Deployment</w:t>
      </w:r>
      <w:bookmarkEnd w:id="8"/>
    </w:p>
    <w:p w14:paraId="0A5D673D" w14:textId="1F9EF9CC" w:rsidR="00330A0F" w:rsidRPr="00E874D5" w:rsidRDefault="00330A0F" w:rsidP="00330A0F">
      <w:pPr>
        <w:pStyle w:val="Textkrper"/>
        <w:spacing w:after="240"/>
        <w:jc w:val="both"/>
        <w:rPr>
          <w:rFonts w:ascii="Arial" w:hAnsi="Arial"/>
          <w:strike/>
          <w:color w:val="24292E"/>
          <w:lang w:val="en-US"/>
        </w:rPr>
      </w:pPr>
    </w:p>
    <w:tbl>
      <w:tblPr>
        <w:tblStyle w:val="Gitternetztabelle1hellAkzent1"/>
        <w:tblW w:w="9638" w:type="dxa"/>
        <w:tblInd w:w="195" w:type="dxa"/>
        <w:tblCellMar>
          <w:top w:w="90" w:type="dxa"/>
          <w:left w:w="195" w:type="dxa"/>
          <w:bottom w:w="90" w:type="dxa"/>
          <w:right w:w="195" w:type="dxa"/>
        </w:tblCellMar>
        <w:tblLook w:val="04A0" w:firstRow="1" w:lastRow="0" w:firstColumn="1" w:lastColumn="0" w:noHBand="0" w:noVBand="1"/>
      </w:tblPr>
      <w:tblGrid>
        <w:gridCol w:w="2416"/>
        <w:gridCol w:w="7222"/>
      </w:tblGrid>
      <w:tr w:rsidR="00330A0F" w14:paraId="74C5BDA2" w14:textId="77777777" w:rsidTr="00104D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49ECD85C" w14:textId="77777777" w:rsidR="00330A0F" w:rsidRDefault="00330A0F" w:rsidP="00104DC7">
            <w:pPr>
              <w:pStyle w:val="Tabellenberschrift"/>
              <w:rPr>
                <w:rFonts w:ascii="Arial" w:hAnsi="Arial"/>
                <w:b/>
              </w:rPr>
            </w:pPr>
            <w:proofErr w:type="spellStart"/>
            <w:r>
              <w:rPr>
                <w:rFonts w:ascii="Arial" w:hAnsi="Arial"/>
                <w:b/>
              </w:rPr>
              <w:t>Related</w:t>
            </w:r>
            <w:proofErr w:type="spellEnd"/>
            <w:r>
              <w:rPr>
                <w:rFonts w:ascii="Arial" w:hAnsi="Arial"/>
                <w:b/>
              </w:rPr>
              <w:t xml:space="preserve"> Business </w:t>
            </w:r>
            <w:proofErr w:type="spellStart"/>
            <w:r>
              <w:rPr>
                <w:rFonts w:ascii="Arial" w:hAnsi="Arial"/>
                <w:b/>
              </w:rPr>
              <w:t>Process</w:t>
            </w:r>
            <w:proofErr w:type="spellEnd"/>
            <w:r>
              <w:rPr>
                <w:rFonts w:ascii="Arial" w:hAnsi="Arial"/>
                <w:b/>
              </w:rPr>
              <w:t>:</w:t>
            </w:r>
          </w:p>
        </w:tc>
        <w:tc>
          <w:tcPr>
            <w:tcW w:w="7222" w:type="dxa"/>
            <w:tcBorders>
              <w:left w:val="single" w:sz="2" w:space="0" w:color="000000"/>
              <w:right w:val="single" w:sz="2" w:space="0" w:color="000000"/>
            </w:tcBorders>
            <w:vAlign w:val="center"/>
          </w:tcPr>
          <w:p w14:paraId="1E351079" w14:textId="77777777" w:rsidR="00330A0F" w:rsidRDefault="00330A0F" w:rsidP="00104DC7">
            <w:pPr>
              <w:pStyle w:val="Tabellenberschrift"/>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b/>
              </w:rPr>
              <w:t>-</w:t>
            </w:r>
          </w:p>
        </w:tc>
      </w:tr>
      <w:tr w:rsidR="00330A0F" w:rsidRPr="00D105FC" w14:paraId="3F114022" w14:textId="77777777" w:rsidTr="00104DC7">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6108DB39" w14:textId="77777777" w:rsidR="00330A0F" w:rsidRDefault="00330A0F" w:rsidP="00104DC7">
            <w:pPr>
              <w:pStyle w:val="Tabelleninhalt"/>
              <w:rPr>
                <w:rFonts w:ascii="Arial" w:hAnsi="Arial"/>
              </w:rPr>
            </w:pPr>
            <w:r>
              <w:rPr>
                <w:rFonts w:ascii="Arial" w:hAnsi="Arial"/>
              </w:rPr>
              <w:t xml:space="preserve">Use Cases </w:t>
            </w:r>
            <w:proofErr w:type="spellStart"/>
            <w:r>
              <w:rPr>
                <w:rFonts w:ascii="Arial" w:hAnsi="Arial"/>
              </w:rPr>
              <w:t>Objective</w:t>
            </w:r>
            <w:proofErr w:type="spellEnd"/>
            <w:r>
              <w:rPr>
                <w:rFonts w:ascii="Arial" w:hAnsi="Arial"/>
              </w:rPr>
              <w:t>:</w:t>
            </w:r>
          </w:p>
        </w:tc>
        <w:tc>
          <w:tcPr>
            <w:tcW w:w="7222" w:type="dxa"/>
            <w:tcBorders>
              <w:left w:val="single" w:sz="2" w:space="0" w:color="000000"/>
              <w:right w:val="single" w:sz="2" w:space="0" w:color="000000"/>
            </w:tcBorders>
            <w:vAlign w:val="center"/>
          </w:tcPr>
          <w:p w14:paraId="2BCEFEC9" w14:textId="78B16008" w:rsidR="00330A0F" w:rsidRPr="00D105FC" w:rsidRDefault="00355C0B" w:rsidP="00104DC7">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Pr>
                <w:rFonts w:ascii="Arial" w:hAnsi="Arial"/>
                <w:lang w:val="en-US"/>
              </w:rPr>
              <w:t>Simple software deployment as target.</w:t>
            </w:r>
          </w:p>
        </w:tc>
      </w:tr>
      <w:tr w:rsidR="00330A0F" w:rsidRPr="00D105FC" w14:paraId="6204A958" w14:textId="77777777" w:rsidTr="00104DC7">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13D62D66" w14:textId="77777777" w:rsidR="00330A0F" w:rsidRDefault="00330A0F" w:rsidP="00104DC7">
            <w:pPr>
              <w:pStyle w:val="Tabelleninhalt"/>
              <w:rPr>
                <w:rFonts w:ascii="Arial" w:hAnsi="Arial"/>
              </w:rPr>
            </w:pPr>
            <w:r>
              <w:rPr>
                <w:rFonts w:ascii="Arial" w:hAnsi="Arial"/>
              </w:rPr>
              <w:t>System Boundary:</w:t>
            </w:r>
          </w:p>
        </w:tc>
        <w:tc>
          <w:tcPr>
            <w:tcW w:w="7222" w:type="dxa"/>
            <w:tcBorders>
              <w:left w:val="single" w:sz="2" w:space="0" w:color="000000"/>
              <w:right w:val="single" w:sz="2" w:space="0" w:color="000000"/>
            </w:tcBorders>
            <w:vAlign w:val="center"/>
          </w:tcPr>
          <w:p w14:paraId="1A985BC1" w14:textId="1D913AF9" w:rsidR="00330A0F" w:rsidRPr="00D105FC" w:rsidRDefault="006C3481" w:rsidP="006C3481">
            <w:pPr>
              <w:pStyle w:val="Tabelleninhalt"/>
              <w:jc w:val="center"/>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6C3481">
              <w:rPr>
                <w:rFonts w:ascii="Arial" w:hAnsi="Arial"/>
                <w:b/>
              </w:rPr>
              <w:t>-</w:t>
            </w:r>
          </w:p>
        </w:tc>
      </w:tr>
      <w:tr w:rsidR="00330A0F" w:rsidRPr="00D105FC" w14:paraId="7C41AE5A" w14:textId="77777777" w:rsidTr="00104DC7">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67E17194" w14:textId="77777777" w:rsidR="00330A0F" w:rsidRDefault="00330A0F" w:rsidP="00104DC7">
            <w:pPr>
              <w:pStyle w:val="Tabelleninhalt"/>
              <w:rPr>
                <w:rFonts w:ascii="Arial" w:hAnsi="Arial"/>
              </w:rPr>
            </w:pPr>
            <w:proofErr w:type="spellStart"/>
            <w:r>
              <w:rPr>
                <w:rFonts w:ascii="Arial" w:hAnsi="Arial"/>
              </w:rPr>
              <w:t>Precondition</w:t>
            </w:r>
            <w:proofErr w:type="spellEnd"/>
            <w:r>
              <w:rPr>
                <w:rFonts w:ascii="Arial" w:hAnsi="Arial"/>
              </w:rPr>
              <w:t>:</w:t>
            </w:r>
          </w:p>
        </w:tc>
        <w:tc>
          <w:tcPr>
            <w:tcW w:w="7222" w:type="dxa"/>
            <w:tcBorders>
              <w:left w:val="single" w:sz="2" w:space="0" w:color="000000"/>
              <w:right w:val="single" w:sz="2" w:space="0" w:color="000000"/>
            </w:tcBorders>
            <w:vAlign w:val="center"/>
          </w:tcPr>
          <w:p w14:paraId="4ECF2816" w14:textId="26B278D2" w:rsidR="00330A0F" w:rsidRPr="00D105FC" w:rsidRDefault="009D54D9" w:rsidP="009D54D9">
            <w:pPr>
              <w:pStyle w:val="Textkrper"/>
              <w:spacing w:after="240"/>
              <w:jc w:val="both"/>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9D54D9">
              <w:rPr>
                <w:rFonts w:ascii="Arial" w:hAnsi="Arial"/>
                <w:lang w:val="en-US"/>
              </w:rPr>
              <w:t>The Docker-Images needed to start the Docker Container from shall either be built from the source-code that is contained in the GitHub-Repository or be downloadable from the 'docker-hub'.</w:t>
            </w:r>
          </w:p>
        </w:tc>
      </w:tr>
      <w:tr w:rsidR="00330A0F" w:rsidRPr="00D105FC" w14:paraId="6CEC1A1F" w14:textId="77777777" w:rsidTr="00104DC7">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7ECAB524" w14:textId="77777777" w:rsidR="00330A0F" w:rsidRDefault="00330A0F" w:rsidP="00104DC7">
            <w:pPr>
              <w:pStyle w:val="Tabelleninhalt"/>
              <w:rPr>
                <w:rFonts w:ascii="Arial" w:hAnsi="Arial"/>
              </w:rPr>
            </w:pPr>
            <w:proofErr w:type="spellStart"/>
            <w:r>
              <w:rPr>
                <w:rFonts w:ascii="Arial" w:hAnsi="Arial"/>
              </w:rPr>
              <w:t>Postcondition</w:t>
            </w:r>
            <w:proofErr w:type="spellEnd"/>
            <w:r>
              <w:rPr>
                <w:rFonts w:ascii="Arial" w:hAnsi="Arial"/>
              </w:rPr>
              <w:t xml:space="preserve"> on </w:t>
            </w:r>
            <w:proofErr w:type="spellStart"/>
            <w:r>
              <w:rPr>
                <w:rFonts w:ascii="Arial" w:hAnsi="Arial"/>
              </w:rPr>
              <w:t>success</w:t>
            </w:r>
            <w:proofErr w:type="spellEnd"/>
            <w:r>
              <w:rPr>
                <w:rFonts w:ascii="Arial" w:hAnsi="Arial"/>
              </w:rPr>
              <w:t>:</w:t>
            </w:r>
          </w:p>
        </w:tc>
        <w:tc>
          <w:tcPr>
            <w:tcW w:w="7222" w:type="dxa"/>
            <w:tcBorders>
              <w:left w:val="single" w:sz="2" w:space="0" w:color="000000"/>
              <w:right w:val="single" w:sz="2" w:space="0" w:color="000000"/>
            </w:tcBorders>
            <w:vAlign w:val="center"/>
          </w:tcPr>
          <w:p w14:paraId="41942F6C" w14:textId="5A5FFFFB" w:rsidR="00330A0F" w:rsidRPr="00D105FC" w:rsidRDefault="004F58FB" w:rsidP="00104DC7">
            <w:pPr>
              <w:pStyle w:val="Tabelleninhalt"/>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9D54D9">
              <w:rPr>
                <w:rFonts w:ascii="Arial" w:hAnsi="Arial"/>
                <w:lang w:val="en-US"/>
              </w:rPr>
              <w:t>The Docker-Images needed to start the Docker Container from shall either be built from the source-code that is contained in the GitHub-Repository or be downloadable from the 'docker-hub'.</w:t>
            </w:r>
          </w:p>
        </w:tc>
      </w:tr>
      <w:tr w:rsidR="00330A0F" w14:paraId="1EA17AB4" w14:textId="77777777" w:rsidTr="00104DC7">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38B319F0" w14:textId="77777777" w:rsidR="00330A0F" w:rsidRDefault="00330A0F" w:rsidP="00104DC7">
            <w:pPr>
              <w:pStyle w:val="Tabelleninhalt"/>
              <w:rPr>
                <w:rFonts w:ascii="Arial" w:hAnsi="Arial"/>
              </w:rPr>
            </w:pPr>
            <w:r>
              <w:rPr>
                <w:rFonts w:ascii="Arial" w:hAnsi="Arial"/>
              </w:rPr>
              <w:t>Users:</w:t>
            </w:r>
          </w:p>
        </w:tc>
        <w:tc>
          <w:tcPr>
            <w:tcW w:w="7222" w:type="dxa"/>
            <w:tcBorders>
              <w:left w:val="single" w:sz="2" w:space="0" w:color="000000"/>
              <w:right w:val="single" w:sz="2" w:space="0" w:color="000000"/>
            </w:tcBorders>
            <w:vAlign w:val="center"/>
          </w:tcPr>
          <w:p w14:paraId="49F6DDA2" w14:textId="336EEAF2" w:rsidR="00330A0F" w:rsidRDefault="004F58FB" w:rsidP="004F58FB">
            <w:pPr>
              <w:pStyle w:val="Tabelleninhalt"/>
              <w:jc w:val="center"/>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b/>
              </w:rPr>
              <w:t>-</w:t>
            </w:r>
          </w:p>
        </w:tc>
      </w:tr>
      <w:tr w:rsidR="00330A0F" w:rsidRPr="00D105FC" w14:paraId="5F74B215" w14:textId="77777777" w:rsidTr="00104DC7">
        <w:tc>
          <w:tcPr>
            <w:cnfStyle w:val="001000000000" w:firstRow="0" w:lastRow="0" w:firstColumn="1" w:lastColumn="0" w:oddVBand="0" w:evenVBand="0" w:oddHBand="0" w:evenHBand="0" w:firstRowFirstColumn="0" w:firstRowLastColumn="0" w:lastRowFirstColumn="0" w:lastRowLastColumn="0"/>
            <w:tcW w:w="2416" w:type="dxa"/>
            <w:tcBorders>
              <w:left w:val="single" w:sz="2" w:space="0" w:color="000000"/>
              <w:right w:val="single" w:sz="2" w:space="0" w:color="000000"/>
            </w:tcBorders>
            <w:vAlign w:val="center"/>
          </w:tcPr>
          <w:p w14:paraId="33ECFF9E" w14:textId="77777777" w:rsidR="00330A0F" w:rsidRDefault="00330A0F" w:rsidP="00104DC7">
            <w:pPr>
              <w:pStyle w:val="Tabelleninhalt"/>
              <w:rPr>
                <w:rFonts w:ascii="Arial" w:hAnsi="Arial"/>
              </w:rPr>
            </w:pPr>
            <w:proofErr w:type="spellStart"/>
            <w:r>
              <w:rPr>
                <w:rFonts w:ascii="Arial" w:hAnsi="Arial"/>
              </w:rPr>
              <w:t>Triggering</w:t>
            </w:r>
            <w:proofErr w:type="spellEnd"/>
            <w:r>
              <w:rPr>
                <w:rFonts w:ascii="Arial" w:hAnsi="Arial"/>
              </w:rPr>
              <w:t xml:space="preserve"> Event:</w:t>
            </w:r>
          </w:p>
        </w:tc>
        <w:tc>
          <w:tcPr>
            <w:tcW w:w="7222" w:type="dxa"/>
            <w:tcBorders>
              <w:left w:val="single" w:sz="2" w:space="0" w:color="000000"/>
              <w:right w:val="single" w:sz="2" w:space="0" w:color="000000"/>
            </w:tcBorders>
            <w:vAlign w:val="center"/>
          </w:tcPr>
          <w:p w14:paraId="26171B07" w14:textId="30CFE9E3" w:rsidR="00330A0F" w:rsidRPr="00D105FC" w:rsidRDefault="003F5D51" w:rsidP="003F5D51">
            <w:pPr>
              <w:pStyle w:val="Tabelleninhalt"/>
              <w:jc w:val="center"/>
              <w:cnfStyle w:val="000000000000" w:firstRow="0" w:lastRow="0" w:firstColumn="0" w:lastColumn="0" w:oddVBand="0" w:evenVBand="0" w:oddHBand="0" w:evenHBand="0" w:firstRowFirstColumn="0" w:firstRowLastColumn="0" w:lastRowFirstColumn="0" w:lastRowLastColumn="0"/>
              <w:rPr>
                <w:rFonts w:ascii="Arial" w:hAnsi="Arial"/>
                <w:lang w:val="en-US"/>
              </w:rPr>
            </w:pPr>
            <w:r>
              <w:rPr>
                <w:rFonts w:ascii="Arial" w:hAnsi="Arial"/>
                <w:b/>
              </w:rPr>
              <w:t>-</w:t>
            </w:r>
          </w:p>
        </w:tc>
      </w:tr>
    </w:tbl>
    <w:p w14:paraId="0CF57F0D" w14:textId="3C2F1EC6" w:rsidR="00EE1E7B" w:rsidRDefault="00EE1E7B" w:rsidP="00330A0F">
      <w:pPr>
        <w:pStyle w:val="Textkrper"/>
        <w:spacing w:after="240"/>
        <w:jc w:val="both"/>
        <w:rPr>
          <w:rFonts w:ascii="Arial" w:hAnsi="Arial"/>
          <w:b/>
          <w:color w:val="FF0000"/>
          <w:lang w:val="en-US"/>
        </w:rPr>
      </w:pPr>
    </w:p>
    <w:p w14:paraId="582C4456" w14:textId="2904AAA8" w:rsidR="00560603" w:rsidRDefault="00560603" w:rsidP="00330A0F">
      <w:pPr>
        <w:pStyle w:val="Textkrper"/>
        <w:spacing w:after="240"/>
        <w:jc w:val="both"/>
        <w:rPr>
          <w:rFonts w:ascii="Arial" w:hAnsi="Arial"/>
          <w:color w:val="24292E"/>
          <w:lang w:val="en-US"/>
        </w:rPr>
      </w:pPr>
      <w:r>
        <w:rPr>
          <w:noProof/>
        </w:rPr>
        <w:drawing>
          <wp:inline distT="0" distB="0" distL="0" distR="0" wp14:anchorId="3313C700" wp14:editId="5EDC7E8B">
            <wp:extent cx="6120130" cy="1657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1657350"/>
                    </a:xfrm>
                    <a:prstGeom prst="rect">
                      <a:avLst/>
                    </a:prstGeom>
                  </pic:spPr>
                </pic:pic>
              </a:graphicData>
            </a:graphic>
          </wp:inline>
        </w:drawing>
      </w:r>
    </w:p>
    <w:p w14:paraId="031F02B2" w14:textId="77777777" w:rsidR="00E874D5" w:rsidRDefault="00E874D5">
      <w:pPr>
        <w:rPr>
          <w:rFonts w:ascii="Arial" w:hAnsi="Arial" w:cs="Arial"/>
          <w:b/>
          <w:bCs/>
          <w:sz w:val="48"/>
          <w:szCs w:val="48"/>
          <w:lang w:val="en-US"/>
        </w:rPr>
      </w:pPr>
      <w:r>
        <w:rPr>
          <w:rFonts w:ascii="Arial" w:hAnsi="Arial" w:cs="Arial"/>
          <w:lang w:val="en-US"/>
        </w:rPr>
        <w:br w:type="page"/>
      </w:r>
    </w:p>
    <w:p w14:paraId="54E29E82" w14:textId="11C30EE4" w:rsidR="00A20AA9" w:rsidRPr="00D105FC" w:rsidRDefault="4B6A6876" w:rsidP="4B6A6876">
      <w:pPr>
        <w:pStyle w:val="berschrift1"/>
        <w:rPr>
          <w:rFonts w:ascii="Arial" w:hAnsi="Arial" w:cs="Arial"/>
          <w:b w:val="0"/>
          <w:bCs w:val="0"/>
          <w:color w:val="24292E"/>
          <w:lang w:val="en-US"/>
        </w:rPr>
      </w:pPr>
      <w:bookmarkStart w:id="9" w:name="_Toc71124972"/>
      <w:r w:rsidRPr="00D105FC">
        <w:rPr>
          <w:rFonts w:ascii="Arial" w:hAnsi="Arial" w:cs="Arial"/>
          <w:lang w:val="en-US"/>
        </w:rPr>
        <w:lastRenderedPageBreak/>
        <w:t>3. Non-Functional Requirements</w:t>
      </w:r>
      <w:bookmarkEnd w:id="9"/>
      <w:r w:rsidR="00D105FC" w:rsidRPr="00D105FC">
        <w:rPr>
          <w:rFonts w:ascii="Arial" w:hAnsi="Arial" w:cs="Arial"/>
          <w:lang w:val="en-US"/>
        </w:rPr>
        <w:br/>
      </w:r>
    </w:p>
    <w:p w14:paraId="514DAE99" w14:textId="77777777" w:rsidR="00A20AA9" w:rsidRPr="00D105FC" w:rsidRDefault="4B6A6876" w:rsidP="4B6A6876">
      <w:pPr>
        <w:pStyle w:val="berschrift2"/>
        <w:rPr>
          <w:rFonts w:ascii="Arial" w:hAnsi="Arial" w:cs="Arial"/>
          <w:b w:val="0"/>
          <w:bCs w:val="0"/>
          <w:color w:val="24292E"/>
          <w:lang w:val="en-US"/>
        </w:rPr>
      </w:pPr>
      <w:bookmarkStart w:id="10" w:name="user-content-31-nf10-user-documentation"/>
      <w:bookmarkStart w:id="11" w:name="_Toc71124973"/>
      <w:bookmarkEnd w:id="10"/>
      <w:r w:rsidRPr="00D105FC">
        <w:rPr>
          <w:rFonts w:ascii="Arial" w:hAnsi="Arial" w:cs="Arial"/>
          <w:lang w:val="en-US"/>
        </w:rPr>
        <w:t>3.1 /NF10/ User Documentation</w:t>
      </w:r>
      <w:bookmarkEnd w:id="11"/>
    </w:p>
    <w:p w14:paraId="66B7D10C" w14:textId="3A9534C4" w:rsidR="00A20AA9" w:rsidRDefault="009A8429" w:rsidP="009A8429">
      <w:pPr>
        <w:pStyle w:val="Textkrper"/>
        <w:spacing w:after="240"/>
        <w:jc w:val="both"/>
        <w:rPr>
          <w:rFonts w:ascii="Arial" w:hAnsi="Arial"/>
          <w:color w:val="24292E"/>
          <w:lang w:val="en-US"/>
        </w:rPr>
      </w:pPr>
      <w:r w:rsidRPr="00D105FC">
        <w:rPr>
          <w:rFonts w:ascii="Arial" w:hAnsi="Arial"/>
          <w:color w:val="24292E"/>
          <w:lang w:val="en-US"/>
        </w:rPr>
        <w:t xml:space="preserve">The Project should contain extensive </w:t>
      </w:r>
      <w:r w:rsidR="00167102">
        <w:rPr>
          <w:rFonts w:ascii="Arial" w:hAnsi="Arial"/>
          <w:color w:val="24292E"/>
          <w:lang w:val="en-US"/>
        </w:rPr>
        <w:t>d</w:t>
      </w:r>
      <w:r w:rsidRPr="00D105FC">
        <w:rPr>
          <w:rFonts w:ascii="Arial" w:hAnsi="Arial"/>
          <w:color w:val="24292E"/>
          <w:lang w:val="en-US"/>
        </w:rPr>
        <w:t xml:space="preserve">ocumentation for all parts of it. Using this </w:t>
      </w:r>
      <w:r w:rsidR="00167102">
        <w:rPr>
          <w:rFonts w:ascii="Arial" w:hAnsi="Arial"/>
          <w:color w:val="24292E"/>
          <w:lang w:val="en-US"/>
        </w:rPr>
        <w:t>d</w:t>
      </w:r>
      <w:r w:rsidR="00D01CF6" w:rsidRPr="00D105FC">
        <w:rPr>
          <w:rFonts w:ascii="Arial" w:hAnsi="Arial"/>
          <w:color w:val="24292E"/>
          <w:lang w:val="en-US"/>
        </w:rPr>
        <w:t>ocumentation,</w:t>
      </w:r>
      <w:r w:rsidRPr="00D105FC">
        <w:rPr>
          <w:rFonts w:ascii="Arial" w:hAnsi="Arial"/>
          <w:color w:val="24292E"/>
          <w:lang w:val="en-US"/>
        </w:rPr>
        <w:t xml:space="preserve"> a user should be able to install and use all components and features, the application provides. The documentation shall be distributed using a PDF file contained in the GitHub-Repository.</w:t>
      </w:r>
    </w:p>
    <w:p w14:paraId="577B9D33" w14:textId="1F0673EB" w:rsidR="00D105FC" w:rsidRDefault="00D105FC" w:rsidP="00D105FC">
      <w:pPr>
        <w:rPr>
          <w:rFonts w:ascii="Arial" w:hAnsi="Arial"/>
          <w:color w:val="24292E"/>
          <w:lang w:val="en-US"/>
        </w:rPr>
      </w:pPr>
    </w:p>
    <w:p w14:paraId="674F9930" w14:textId="1A02066A" w:rsidR="00330A0F" w:rsidRDefault="00330A0F" w:rsidP="00330A0F">
      <w:pPr>
        <w:pStyle w:val="berschrift2"/>
        <w:rPr>
          <w:rFonts w:ascii="Arial" w:hAnsi="Arial" w:cs="Arial"/>
          <w:lang w:val="en-US"/>
        </w:rPr>
      </w:pPr>
      <w:bookmarkStart w:id="12" w:name="_Toc71124974"/>
      <w:r w:rsidRPr="00D105FC">
        <w:rPr>
          <w:rFonts w:ascii="Arial" w:hAnsi="Arial" w:cs="Arial"/>
          <w:lang w:val="en-US"/>
        </w:rPr>
        <w:t>3.</w:t>
      </w:r>
      <w:r>
        <w:rPr>
          <w:rFonts w:ascii="Arial" w:hAnsi="Arial" w:cs="Arial"/>
          <w:lang w:val="en-US"/>
        </w:rPr>
        <w:t>2</w:t>
      </w:r>
      <w:r w:rsidRPr="00D105FC">
        <w:rPr>
          <w:rFonts w:ascii="Arial" w:hAnsi="Arial" w:cs="Arial"/>
          <w:lang w:val="en-US"/>
        </w:rPr>
        <w:t xml:space="preserve"> /NF</w:t>
      </w:r>
      <w:r>
        <w:rPr>
          <w:rFonts w:ascii="Arial" w:hAnsi="Arial" w:cs="Arial"/>
          <w:lang w:val="en-US"/>
        </w:rPr>
        <w:t>2</w:t>
      </w:r>
      <w:r w:rsidRPr="00D105FC">
        <w:rPr>
          <w:rFonts w:ascii="Arial" w:hAnsi="Arial" w:cs="Arial"/>
          <w:lang w:val="en-US"/>
        </w:rPr>
        <w:t>0/ Exemplary Docker Test-Applications</w:t>
      </w:r>
      <w:bookmarkEnd w:id="12"/>
    </w:p>
    <w:p w14:paraId="79E93077" w14:textId="46FEDEE0" w:rsidR="00330A0F" w:rsidRPr="00D01CF6" w:rsidRDefault="00330A0F" w:rsidP="00330A0F">
      <w:pPr>
        <w:pStyle w:val="Textkrper"/>
        <w:spacing w:after="240"/>
        <w:jc w:val="both"/>
        <w:rPr>
          <w:color w:val="FF0000"/>
          <w:lang w:val="en-US"/>
        </w:rPr>
      </w:pPr>
      <w:r w:rsidRPr="00D105FC">
        <w:rPr>
          <w:rFonts w:ascii="Arial" w:hAnsi="Arial"/>
          <w:color w:val="24292E"/>
          <w:lang w:val="en-US"/>
        </w:rPr>
        <w:t xml:space="preserve">The Project should contain simple Docker </w:t>
      </w:r>
      <w:r w:rsidR="004C5B26">
        <w:rPr>
          <w:rFonts w:ascii="Arial" w:hAnsi="Arial"/>
          <w:color w:val="24292E"/>
          <w:lang w:val="en-US"/>
        </w:rPr>
        <w:t>a</w:t>
      </w:r>
      <w:r w:rsidRPr="00D105FC">
        <w:rPr>
          <w:rFonts w:ascii="Arial" w:hAnsi="Arial"/>
          <w:color w:val="24292E"/>
          <w:lang w:val="en-US"/>
        </w:rPr>
        <w:t>pplications, which use and test the basic functionalities of the system.</w:t>
      </w:r>
      <w:r>
        <w:rPr>
          <w:rFonts w:ascii="Arial" w:hAnsi="Arial"/>
          <w:color w:val="24292E"/>
          <w:lang w:val="en-US"/>
        </w:rPr>
        <w:t xml:space="preserve"> </w:t>
      </w:r>
      <w:r w:rsidRPr="004A5DDD">
        <w:rPr>
          <w:rFonts w:ascii="Arial" w:hAnsi="Arial"/>
          <w:color w:val="24292E"/>
          <w:lang w:val="en-US"/>
        </w:rPr>
        <w:t>This is necessary in order to optimally check the system for faults and to eliminate them.</w:t>
      </w:r>
    </w:p>
    <w:p w14:paraId="2548F19B" w14:textId="0AC6004B" w:rsidR="00E80FC1" w:rsidRDefault="00E80FC1" w:rsidP="00E80FC1">
      <w:pPr>
        <w:pStyle w:val="berschrift2"/>
        <w:rPr>
          <w:rFonts w:ascii="Arial" w:hAnsi="Arial" w:cs="Arial"/>
          <w:lang w:val="en-US"/>
        </w:rPr>
      </w:pPr>
      <w:bookmarkStart w:id="13" w:name="_Toc71124975"/>
      <w:r w:rsidRPr="00D105FC">
        <w:rPr>
          <w:rFonts w:ascii="Arial" w:hAnsi="Arial" w:cs="Arial"/>
          <w:lang w:val="en-US"/>
        </w:rPr>
        <w:t>3.</w:t>
      </w:r>
      <w:r>
        <w:rPr>
          <w:rFonts w:ascii="Arial" w:hAnsi="Arial" w:cs="Arial"/>
          <w:lang w:val="en-US"/>
        </w:rPr>
        <w:t>2</w:t>
      </w:r>
      <w:r w:rsidRPr="00D105FC">
        <w:rPr>
          <w:rFonts w:ascii="Arial" w:hAnsi="Arial" w:cs="Arial"/>
          <w:lang w:val="en-US"/>
        </w:rPr>
        <w:t xml:space="preserve"> /NF</w:t>
      </w:r>
      <w:r>
        <w:rPr>
          <w:rFonts w:ascii="Arial" w:hAnsi="Arial" w:cs="Arial"/>
          <w:lang w:val="en-US"/>
        </w:rPr>
        <w:t>3</w:t>
      </w:r>
      <w:r w:rsidRPr="00D105FC">
        <w:rPr>
          <w:rFonts w:ascii="Arial" w:hAnsi="Arial" w:cs="Arial"/>
          <w:lang w:val="en-US"/>
        </w:rPr>
        <w:t>0/ Easy Deployment</w:t>
      </w:r>
      <w:bookmarkEnd w:id="13"/>
    </w:p>
    <w:p w14:paraId="5599C2B4" w14:textId="06CF6669" w:rsidR="00330A0F" w:rsidRDefault="00330A0F" w:rsidP="00D105FC">
      <w:pPr>
        <w:rPr>
          <w:rFonts w:ascii="Arial" w:hAnsi="Arial"/>
          <w:color w:val="24292E"/>
          <w:lang w:val="en-US"/>
        </w:rPr>
      </w:pPr>
    </w:p>
    <w:p w14:paraId="4B2E4E1F" w14:textId="18F47636" w:rsidR="00E80FC1" w:rsidRDefault="00E80FC1" w:rsidP="00E80FC1">
      <w:pPr>
        <w:pStyle w:val="Textkrper"/>
        <w:spacing w:after="240"/>
        <w:jc w:val="both"/>
        <w:rPr>
          <w:rFonts w:ascii="Arial" w:hAnsi="Arial"/>
          <w:color w:val="24292E"/>
          <w:lang w:val="en-US"/>
        </w:rPr>
      </w:pPr>
      <w:r w:rsidRPr="00E80FC1">
        <w:rPr>
          <w:rFonts w:ascii="Arial" w:hAnsi="Arial"/>
          <w:color w:val="24292E"/>
          <w:lang w:val="en-US"/>
        </w:rPr>
        <w:t>An easy deployment shall be targeted, as the system is based on Docker-</w:t>
      </w:r>
      <w:r w:rsidR="004C5B26">
        <w:rPr>
          <w:rFonts w:ascii="Arial" w:hAnsi="Arial"/>
          <w:color w:val="24292E"/>
          <w:lang w:val="en-US"/>
        </w:rPr>
        <w:t>c</w:t>
      </w:r>
      <w:r w:rsidRPr="00E80FC1">
        <w:rPr>
          <w:rFonts w:ascii="Arial" w:hAnsi="Arial"/>
          <w:color w:val="24292E"/>
          <w:lang w:val="en-US"/>
        </w:rPr>
        <w:t xml:space="preserve">ontainers. The Docker-Images needed to start the Docker </w:t>
      </w:r>
      <w:r w:rsidR="004C5B26">
        <w:rPr>
          <w:rFonts w:ascii="Arial" w:hAnsi="Arial"/>
          <w:color w:val="24292E"/>
          <w:lang w:val="en-US"/>
        </w:rPr>
        <w:t>c</w:t>
      </w:r>
      <w:r w:rsidRPr="00E80FC1">
        <w:rPr>
          <w:rFonts w:ascii="Arial" w:hAnsi="Arial"/>
          <w:color w:val="24292E"/>
          <w:lang w:val="en-US"/>
        </w:rPr>
        <w:t>ontainer from shall either be built from the source-code that is contained in the GitHub-Repository or be downloadable from the 'docker-hub'.</w:t>
      </w:r>
    </w:p>
    <w:p w14:paraId="5D9876A7" w14:textId="77777777" w:rsidR="00330A0F" w:rsidRPr="00D105FC" w:rsidRDefault="00330A0F" w:rsidP="00D105FC">
      <w:pPr>
        <w:rPr>
          <w:rFonts w:ascii="Arial" w:hAnsi="Arial"/>
          <w:color w:val="24292E"/>
          <w:lang w:val="en-US"/>
        </w:rPr>
      </w:pPr>
    </w:p>
    <w:p w14:paraId="00B6A627" w14:textId="77777777" w:rsidR="0044671A" w:rsidRDefault="0044671A">
      <w:pPr>
        <w:rPr>
          <w:rFonts w:ascii="Arial" w:hAnsi="Arial" w:cs="Arial"/>
          <w:b/>
          <w:bCs/>
          <w:sz w:val="48"/>
          <w:szCs w:val="48"/>
          <w:lang w:val="en-US"/>
        </w:rPr>
      </w:pPr>
      <w:bookmarkStart w:id="14" w:name="user-content-4-functional-requirements"/>
      <w:bookmarkEnd w:id="14"/>
      <w:r>
        <w:rPr>
          <w:rFonts w:ascii="Arial" w:hAnsi="Arial" w:cs="Arial"/>
          <w:lang w:val="en-US"/>
        </w:rPr>
        <w:br w:type="page"/>
      </w:r>
    </w:p>
    <w:p w14:paraId="7A130058" w14:textId="22ED327D" w:rsidR="00A20AA9" w:rsidRPr="00D105FC" w:rsidRDefault="4B6A6876" w:rsidP="009A8429">
      <w:pPr>
        <w:pStyle w:val="berschrift1"/>
        <w:rPr>
          <w:rFonts w:ascii="Arial" w:hAnsi="Arial" w:cs="Arial"/>
          <w:b w:val="0"/>
          <w:bCs w:val="0"/>
          <w:color w:val="24292E"/>
          <w:lang w:val="en-US"/>
        </w:rPr>
      </w:pPr>
      <w:bookmarkStart w:id="15" w:name="_Toc71124976"/>
      <w:r w:rsidRPr="00D105FC">
        <w:rPr>
          <w:rFonts w:ascii="Arial" w:hAnsi="Arial" w:cs="Arial"/>
          <w:lang w:val="en-US"/>
        </w:rPr>
        <w:lastRenderedPageBreak/>
        <w:t>4. Functional Requirements</w:t>
      </w:r>
      <w:bookmarkEnd w:id="15"/>
    </w:p>
    <w:p w14:paraId="6034B223" w14:textId="2B010087" w:rsidR="009A8429" w:rsidRPr="00D105FC" w:rsidRDefault="009A8429" w:rsidP="009A8429">
      <w:pPr>
        <w:pStyle w:val="Textkrper"/>
        <w:rPr>
          <w:lang w:val="en-US"/>
        </w:rPr>
      </w:pPr>
    </w:p>
    <w:p w14:paraId="4780BF9E" w14:textId="1C112587" w:rsidR="00A20AA9" w:rsidRPr="00D105FC" w:rsidRDefault="4B6A6876" w:rsidP="4B6A6876">
      <w:pPr>
        <w:pStyle w:val="berschrift2"/>
        <w:rPr>
          <w:rFonts w:ascii="Arial" w:hAnsi="Arial" w:cs="Arial"/>
          <w:b w:val="0"/>
          <w:bCs w:val="0"/>
          <w:color w:val="24292E"/>
          <w:lang w:val="en-US"/>
        </w:rPr>
      </w:pPr>
      <w:bookmarkStart w:id="16" w:name="user-content-41-f10-running-in-docker"/>
      <w:bookmarkStart w:id="17" w:name="_Toc71124977"/>
      <w:bookmarkEnd w:id="16"/>
      <w:r w:rsidRPr="00D105FC">
        <w:rPr>
          <w:rFonts w:ascii="Arial" w:hAnsi="Arial" w:cs="Arial"/>
          <w:lang w:val="en-US"/>
        </w:rPr>
        <w:t>4.1 /</w:t>
      </w:r>
      <w:r w:rsidR="00B11D0A">
        <w:rPr>
          <w:rFonts w:ascii="Arial" w:hAnsi="Arial" w:cs="Arial"/>
          <w:lang w:val="en-US"/>
        </w:rPr>
        <w:t>L</w:t>
      </w:r>
      <w:r w:rsidRPr="00D105FC">
        <w:rPr>
          <w:rFonts w:ascii="Arial" w:hAnsi="Arial" w:cs="Arial"/>
          <w:lang w:val="en-US"/>
        </w:rPr>
        <w:t>F10/ Running in Docker</w:t>
      </w:r>
      <w:bookmarkEnd w:id="17"/>
    </w:p>
    <w:p w14:paraId="4EB91D26" w14:textId="77777777" w:rsidR="00E524A3" w:rsidRDefault="009A8429" w:rsidP="00240FCE">
      <w:pPr>
        <w:pStyle w:val="Textkrper"/>
        <w:spacing w:after="240"/>
        <w:jc w:val="both"/>
        <w:rPr>
          <w:rFonts w:ascii="Arial" w:hAnsi="Arial"/>
          <w:color w:val="FF0000"/>
          <w:lang w:val="en-US"/>
        </w:rPr>
      </w:pPr>
      <w:r w:rsidRPr="00D105FC">
        <w:rPr>
          <w:rFonts w:ascii="Arial" w:hAnsi="Arial"/>
          <w:color w:val="24292E"/>
          <w:lang w:val="en-US"/>
        </w:rPr>
        <w:t>The Application has to be able to run in the context of a Docker Container</w:t>
      </w:r>
      <w:r w:rsidR="00D01CF6">
        <w:rPr>
          <w:rFonts w:ascii="Arial" w:hAnsi="Arial"/>
          <w:color w:val="24292E"/>
          <w:lang w:val="en-US"/>
        </w:rPr>
        <w:t xml:space="preserve"> </w:t>
      </w:r>
      <w:r w:rsidR="00D01CF6" w:rsidRPr="001C615B">
        <w:rPr>
          <w:rFonts w:ascii="Arial" w:hAnsi="Arial"/>
          <w:color w:val="24292E"/>
          <w:lang w:val="en-US"/>
        </w:rPr>
        <w:t>for all functions to work properly</w:t>
      </w:r>
      <w:r w:rsidRPr="00D105FC">
        <w:rPr>
          <w:rFonts w:ascii="Arial" w:hAnsi="Arial"/>
          <w:color w:val="24292E"/>
          <w:lang w:val="en-US"/>
        </w:rPr>
        <w:t xml:space="preserve">. The instructions to build and configure such a container shall be included in the User </w:t>
      </w:r>
      <w:r w:rsidR="00EA31FA">
        <w:rPr>
          <w:rFonts w:ascii="Arial" w:hAnsi="Arial"/>
          <w:color w:val="24292E"/>
          <w:lang w:val="en-US"/>
        </w:rPr>
        <w:t>d</w:t>
      </w:r>
      <w:r w:rsidRPr="00D105FC">
        <w:rPr>
          <w:rFonts w:ascii="Arial" w:hAnsi="Arial"/>
          <w:color w:val="24292E"/>
          <w:lang w:val="en-US"/>
        </w:rPr>
        <w:t>ocumentation.</w:t>
      </w:r>
      <w:r w:rsidR="000D4D59" w:rsidRPr="00D105FC">
        <w:rPr>
          <w:lang w:val="en-US"/>
        </w:rPr>
        <w:br/>
      </w:r>
    </w:p>
    <w:p w14:paraId="0A5071B3" w14:textId="4601E4BC" w:rsidR="005E75A4" w:rsidRDefault="005E75A4" w:rsidP="005E75A4">
      <w:pPr>
        <w:pStyle w:val="Textkrper"/>
        <w:spacing w:after="240"/>
        <w:jc w:val="both"/>
        <w:rPr>
          <w:rFonts w:ascii="Arial" w:hAnsi="Arial"/>
          <w:color w:val="24292E"/>
          <w:lang w:val="en-US"/>
        </w:rPr>
      </w:pPr>
      <w:r w:rsidRPr="004F2082">
        <w:rPr>
          <w:rFonts w:ascii="Arial" w:hAnsi="Arial"/>
          <w:color w:val="24292E"/>
          <w:lang w:val="en-US"/>
        </w:rPr>
        <w:t>The master asset model described in the document (</w:t>
      </w:r>
      <w:hyperlink r:id="rId14" w:history="1">
        <w:r w:rsidRPr="004F2082">
          <w:rPr>
            <w:rStyle w:val="Hyperlink"/>
            <w:rFonts w:ascii="Arial" w:hAnsi="Arial"/>
            <w:lang w:val="en-US"/>
          </w:rPr>
          <w:t>https://github.com/GoranErdeljan/TINF19C-Team-4-Service-Registry/files/5407856/Open.Industry.4.0.Alliance.-.Development.Guideline_v0.11.pdf</w:t>
        </w:r>
      </w:hyperlink>
      <w:r w:rsidRPr="004F2082">
        <w:rPr>
          <w:rFonts w:ascii="Arial" w:hAnsi="Arial"/>
          <w:color w:val="24292E"/>
          <w:lang w:val="en-US"/>
        </w:rPr>
        <w:t xml:space="preserve">) is mapped to the TXT records. The TXT records is the data model for DNS-SD entries. This data model is divided into several strings, since the length of a TXT records string may only have a maximum length of 255 bytes (see </w:t>
      </w:r>
      <w:hyperlink r:id="rId15" w:anchor="section-6.1" w:history="1">
        <w:r w:rsidRPr="004F2082">
          <w:rPr>
            <w:rStyle w:val="Hyperlink"/>
            <w:rFonts w:ascii="Arial" w:hAnsi="Arial"/>
            <w:lang w:val="en-US"/>
          </w:rPr>
          <w:t>https://tools.ietf.org/html/rfc6763#section-6.1</w:t>
        </w:r>
      </w:hyperlink>
      <w:r w:rsidRPr="004F2082">
        <w:rPr>
          <w:rFonts w:ascii="Arial" w:hAnsi="Arial"/>
          <w:color w:val="24292E"/>
          <w:lang w:val="en-US"/>
        </w:rPr>
        <w:t>) section 4 "The format of each constituent string within the DNS TXT record is a single length byte, followed by 0-255 bytes of text data"). Each of these strings always consists of a key and a value. The key is the attribute name in the master asset model and the value is a JSON string for the corresponding object. The prerequisite for the system to work well is that all specifications and required attributes mentioned by the OI4 are set. In addition to the data contained in the MAM, "oi4=true" should be entered there as a key-value-pair. This value tells the interface that it should register the given MAM in the registry. The key "</w:t>
      </w:r>
      <w:proofErr w:type="spellStart"/>
      <w:r w:rsidRPr="004F2082">
        <w:rPr>
          <w:rFonts w:ascii="Arial" w:hAnsi="Arial"/>
          <w:color w:val="24292E"/>
          <w:lang w:val="en-US"/>
        </w:rPr>
        <w:t>DataSetWriterId</w:t>
      </w:r>
      <w:proofErr w:type="spellEnd"/>
      <w:r w:rsidRPr="004F2082">
        <w:rPr>
          <w:rFonts w:ascii="Arial" w:hAnsi="Arial"/>
          <w:color w:val="24292E"/>
          <w:lang w:val="en-US"/>
        </w:rPr>
        <w:t xml:space="preserve">" is used to check whether the </w:t>
      </w:r>
      <w:proofErr w:type="spellStart"/>
      <w:r w:rsidRPr="004F2082">
        <w:rPr>
          <w:rFonts w:ascii="Arial" w:hAnsi="Arial"/>
          <w:color w:val="24292E"/>
          <w:lang w:val="en-US"/>
        </w:rPr>
        <w:t>interace</w:t>
      </w:r>
      <w:proofErr w:type="spellEnd"/>
      <w:r w:rsidRPr="004F2082">
        <w:rPr>
          <w:rFonts w:ascii="Arial" w:hAnsi="Arial"/>
          <w:color w:val="24292E"/>
          <w:lang w:val="en-US"/>
        </w:rPr>
        <w:t xml:space="preserve"> of this MAM was sent by itself via DNS-SD.</w:t>
      </w:r>
      <w:r w:rsidRPr="005E75A4">
        <w:rPr>
          <w:rFonts w:ascii="Arial" w:hAnsi="Arial"/>
          <w:color w:val="24292E"/>
          <w:lang w:val="en-US"/>
        </w:rPr>
        <w:t xml:space="preserve"> </w:t>
      </w:r>
    </w:p>
    <w:p w14:paraId="3F2C828E" w14:textId="1255A1C3" w:rsidR="001F688A" w:rsidRDefault="004F2082" w:rsidP="0072452D">
      <w:pPr>
        <w:pStyle w:val="Textkrper"/>
        <w:spacing w:after="240"/>
        <w:jc w:val="both"/>
        <w:rPr>
          <w:rFonts w:ascii="Arial" w:hAnsi="Arial"/>
          <w:color w:val="24292E"/>
          <w:lang w:val="en-US"/>
        </w:rPr>
      </w:pPr>
      <w:r>
        <w:rPr>
          <w:rFonts w:ascii="Arial" w:hAnsi="Arial"/>
          <w:color w:val="24292E"/>
          <w:lang w:val="en-US"/>
        </w:rPr>
        <w:t>Example for</w:t>
      </w:r>
      <w:r w:rsidR="001F688A">
        <w:rPr>
          <w:rFonts w:ascii="Arial" w:hAnsi="Arial"/>
          <w:color w:val="24292E"/>
          <w:lang w:val="en-US"/>
        </w:rPr>
        <w:t xml:space="preserve"> TXT Records:</w:t>
      </w:r>
    </w:p>
    <w:p w14:paraId="44C638A4" w14:textId="54AC0F0B" w:rsidR="001F688A" w:rsidRDefault="001F688A" w:rsidP="001F688A">
      <w:pPr>
        <w:pStyle w:val="Textkrper"/>
        <w:spacing w:after="240"/>
        <w:ind w:left="709" w:hanging="709"/>
        <w:jc w:val="both"/>
        <w:rPr>
          <w:rFonts w:ascii="Arial" w:hAnsi="Arial"/>
          <w:color w:val="FF0000"/>
          <w:lang w:val="en-US"/>
        </w:rPr>
      </w:pPr>
      <w:r w:rsidRPr="001F688A">
        <w:rPr>
          <w:noProof/>
        </w:rPr>
        <w:drawing>
          <wp:inline distT="0" distB="0" distL="0" distR="0" wp14:anchorId="67C9EABE" wp14:editId="483F5B62">
            <wp:extent cx="6115050" cy="26574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2657475"/>
                    </a:xfrm>
                    <a:prstGeom prst="rect">
                      <a:avLst/>
                    </a:prstGeom>
                  </pic:spPr>
                </pic:pic>
              </a:graphicData>
            </a:graphic>
          </wp:inline>
        </w:drawing>
      </w:r>
    </w:p>
    <w:p w14:paraId="15D79C9B" w14:textId="2392576E" w:rsidR="00A20AA9" w:rsidRPr="00D105FC" w:rsidRDefault="00E80FC1" w:rsidP="009A8429">
      <w:pPr>
        <w:pStyle w:val="Textkrper"/>
        <w:spacing w:after="240"/>
        <w:jc w:val="both"/>
        <w:rPr>
          <w:rFonts w:ascii="Arial" w:hAnsi="Arial"/>
          <w:color w:val="24292E"/>
          <w:lang w:val="en-US"/>
        </w:rPr>
      </w:pPr>
      <w:r w:rsidRPr="00E80FC1">
        <w:rPr>
          <w:rFonts w:ascii="Arial" w:hAnsi="Arial"/>
          <w:color w:val="FF0000"/>
          <w:lang w:val="en-US"/>
        </w:rPr>
        <w:t xml:space="preserve">INTERFACE </w:t>
      </w:r>
      <w:proofErr w:type="spellStart"/>
      <w:r w:rsidRPr="00E80FC1">
        <w:rPr>
          <w:rFonts w:ascii="Arial" w:hAnsi="Arial"/>
          <w:color w:val="FF0000"/>
          <w:lang w:val="en-US"/>
        </w:rPr>
        <w:t>Beschreibung</w:t>
      </w:r>
      <w:proofErr w:type="spellEnd"/>
      <w:r>
        <w:rPr>
          <w:rFonts w:ascii="Arial" w:hAnsi="Arial"/>
          <w:color w:val="FF0000"/>
          <w:lang w:val="en-US"/>
        </w:rPr>
        <w:t xml:space="preserve">, was muss </w:t>
      </w:r>
      <w:proofErr w:type="spellStart"/>
      <w:r>
        <w:rPr>
          <w:rFonts w:ascii="Arial" w:hAnsi="Arial"/>
          <w:color w:val="FF0000"/>
          <w:lang w:val="en-US"/>
        </w:rPr>
        <w:t>beachtet</w:t>
      </w:r>
      <w:proofErr w:type="spellEnd"/>
      <w:r>
        <w:rPr>
          <w:rFonts w:ascii="Arial" w:hAnsi="Arial"/>
          <w:color w:val="FF0000"/>
          <w:lang w:val="en-US"/>
        </w:rPr>
        <w:t xml:space="preserve"> </w:t>
      </w:r>
      <w:proofErr w:type="spellStart"/>
      <w:r>
        <w:rPr>
          <w:rFonts w:ascii="Arial" w:hAnsi="Arial"/>
          <w:color w:val="FF0000"/>
          <w:lang w:val="en-US"/>
        </w:rPr>
        <w:t>w</w:t>
      </w:r>
      <w:r w:rsidR="006E789D">
        <w:rPr>
          <w:rFonts w:ascii="Arial" w:hAnsi="Arial"/>
          <w:color w:val="FF0000"/>
          <w:lang w:val="en-US"/>
        </w:rPr>
        <w:t>e</w:t>
      </w:r>
      <w:r>
        <w:rPr>
          <w:rFonts w:ascii="Arial" w:hAnsi="Arial"/>
          <w:color w:val="FF0000"/>
          <w:lang w:val="en-US"/>
        </w:rPr>
        <w:t>rden</w:t>
      </w:r>
      <w:proofErr w:type="spellEnd"/>
      <w:r>
        <w:rPr>
          <w:rFonts w:ascii="Arial" w:hAnsi="Arial"/>
          <w:color w:val="FF0000"/>
          <w:lang w:val="en-US"/>
        </w:rPr>
        <w:t xml:space="preserve"> </w:t>
      </w:r>
      <w:proofErr w:type="spellStart"/>
      <w:r>
        <w:rPr>
          <w:rFonts w:ascii="Arial" w:hAnsi="Arial"/>
          <w:color w:val="FF0000"/>
          <w:lang w:val="en-US"/>
        </w:rPr>
        <w:t>damit</w:t>
      </w:r>
      <w:proofErr w:type="spellEnd"/>
      <w:r>
        <w:rPr>
          <w:rFonts w:ascii="Arial" w:hAnsi="Arial"/>
          <w:color w:val="FF0000"/>
          <w:lang w:val="en-US"/>
        </w:rPr>
        <w:t xml:space="preserve"> gut </w:t>
      </w:r>
      <w:proofErr w:type="spellStart"/>
      <w:r>
        <w:rPr>
          <w:rFonts w:ascii="Arial" w:hAnsi="Arial"/>
          <w:color w:val="FF0000"/>
          <w:lang w:val="en-US"/>
        </w:rPr>
        <w:t>läuft</w:t>
      </w:r>
      <w:proofErr w:type="spellEnd"/>
      <w:r>
        <w:rPr>
          <w:rFonts w:ascii="Arial" w:hAnsi="Arial"/>
          <w:color w:val="FF0000"/>
          <w:lang w:val="en-US"/>
        </w:rPr>
        <w:t>, OI4-Schnittstellenbeschreibung</w:t>
      </w:r>
      <w:r w:rsidRPr="00E80FC1">
        <w:rPr>
          <w:rFonts w:ascii="Arial" w:hAnsi="Arial"/>
          <w:color w:val="FF0000"/>
          <w:lang w:val="en-US"/>
        </w:rPr>
        <w:t xml:space="preserve"> </w:t>
      </w:r>
    </w:p>
    <w:p w14:paraId="1C0B8F7F" w14:textId="58D96D9B" w:rsidR="00A20AA9" w:rsidRPr="00D105FC" w:rsidRDefault="4B6A6876" w:rsidP="4B6A6876">
      <w:pPr>
        <w:pStyle w:val="berschrift2"/>
        <w:rPr>
          <w:rFonts w:ascii="Arial" w:hAnsi="Arial" w:cs="Arial"/>
          <w:b w:val="0"/>
          <w:bCs w:val="0"/>
          <w:color w:val="24292E"/>
          <w:lang w:val="en-US"/>
        </w:rPr>
      </w:pPr>
      <w:bookmarkStart w:id="18" w:name="user-content-42-f20-listening-to-dns-sd-"/>
      <w:bookmarkStart w:id="19" w:name="_Toc71124978"/>
      <w:bookmarkEnd w:id="18"/>
      <w:r w:rsidRPr="00D105FC">
        <w:rPr>
          <w:rFonts w:ascii="Arial" w:hAnsi="Arial" w:cs="Arial"/>
          <w:lang w:val="en-US"/>
        </w:rPr>
        <w:lastRenderedPageBreak/>
        <w:t>4.2 /</w:t>
      </w:r>
      <w:r w:rsidR="00B11D0A">
        <w:rPr>
          <w:rFonts w:ascii="Arial" w:hAnsi="Arial" w:cs="Arial"/>
          <w:lang w:val="en-US"/>
        </w:rPr>
        <w:t>L</w:t>
      </w:r>
      <w:r w:rsidRPr="00D105FC">
        <w:rPr>
          <w:rFonts w:ascii="Arial" w:hAnsi="Arial" w:cs="Arial"/>
          <w:lang w:val="en-US"/>
        </w:rPr>
        <w:t>F20/ Listening to DNS-SD Entries</w:t>
      </w:r>
      <w:bookmarkEnd w:id="19"/>
    </w:p>
    <w:p w14:paraId="2EA0CFB0" w14:textId="3FEC94D1" w:rsidR="00D105FC" w:rsidRDefault="009A8429" w:rsidP="009A8429">
      <w:pPr>
        <w:pStyle w:val="Textkrper"/>
        <w:spacing w:after="240"/>
        <w:jc w:val="both"/>
        <w:rPr>
          <w:rFonts w:ascii="Arial" w:hAnsi="Arial"/>
          <w:color w:val="24292E"/>
          <w:lang w:val="en-US"/>
        </w:rPr>
      </w:pPr>
      <w:r w:rsidRPr="00D105FC">
        <w:rPr>
          <w:rFonts w:ascii="Arial" w:hAnsi="Arial"/>
          <w:color w:val="24292E"/>
          <w:lang w:val="en-US"/>
        </w:rPr>
        <w:t xml:space="preserve">The Main Docker </w:t>
      </w:r>
      <w:r w:rsidR="007D31C5">
        <w:rPr>
          <w:rFonts w:ascii="Arial" w:hAnsi="Arial"/>
          <w:color w:val="24292E"/>
          <w:lang w:val="en-US"/>
        </w:rPr>
        <w:t>a</w:t>
      </w:r>
      <w:r w:rsidRPr="00D105FC">
        <w:rPr>
          <w:rFonts w:ascii="Arial" w:hAnsi="Arial"/>
          <w:color w:val="24292E"/>
          <w:lang w:val="en-US"/>
        </w:rPr>
        <w:t xml:space="preserve">pplication should listen to any upcoming DNS-SD Services. It should then decide, whether the </w:t>
      </w:r>
      <w:r w:rsidR="009D534B">
        <w:rPr>
          <w:rFonts w:ascii="Arial" w:hAnsi="Arial"/>
          <w:color w:val="24292E"/>
          <w:lang w:val="en-US"/>
        </w:rPr>
        <w:t>e</w:t>
      </w:r>
      <w:r w:rsidRPr="00D105FC">
        <w:rPr>
          <w:rFonts w:ascii="Arial" w:hAnsi="Arial"/>
          <w:color w:val="24292E"/>
          <w:lang w:val="en-US"/>
        </w:rPr>
        <w:t xml:space="preserve">ntries are from </w:t>
      </w:r>
      <w:r w:rsidR="009D534B">
        <w:rPr>
          <w:rFonts w:ascii="Arial" w:hAnsi="Arial"/>
          <w:color w:val="24292E"/>
          <w:lang w:val="en-US"/>
        </w:rPr>
        <w:t>s</w:t>
      </w:r>
      <w:r w:rsidRPr="00D105FC">
        <w:rPr>
          <w:rFonts w:ascii="Arial" w:hAnsi="Arial"/>
          <w:color w:val="24292E"/>
          <w:lang w:val="en-US"/>
        </w:rPr>
        <w:t>ervices, which need to be published to the OI4-Service Registry.</w:t>
      </w:r>
    </w:p>
    <w:p w14:paraId="6D2A5FA5" w14:textId="284EAAAD" w:rsidR="00A20AA9" w:rsidRPr="00D105FC" w:rsidRDefault="00D105FC" w:rsidP="4B6A6876">
      <w:pPr>
        <w:pStyle w:val="berschrift2"/>
        <w:rPr>
          <w:rFonts w:ascii="Arial" w:hAnsi="Arial" w:cs="Arial"/>
          <w:b w:val="0"/>
          <w:bCs w:val="0"/>
          <w:color w:val="24292E"/>
          <w:lang w:val="en-US"/>
        </w:rPr>
      </w:pPr>
      <w:bookmarkStart w:id="20" w:name="user-content-43-f30-registering-services"/>
      <w:bookmarkEnd w:id="20"/>
      <w:r>
        <w:rPr>
          <w:rFonts w:ascii="Arial" w:hAnsi="Arial" w:cs="Arial"/>
          <w:lang w:val="en-US"/>
        </w:rPr>
        <w:br/>
      </w:r>
      <w:bookmarkStart w:id="21" w:name="_Toc71124979"/>
      <w:r w:rsidR="4B6A6876" w:rsidRPr="00D105FC">
        <w:rPr>
          <w:rFonts w:ascii="Arial" w:hAnsi="Arial" w:cs="Arial"/>
          <w:lang w:val="en-US"/>
        </w:rPr>
        <w:t>4.3 /</w:t>
      </w:r>
      <w:r w:rsidR="00B11D0A">
        <w:rPr>
          <w:rFonts w:ascii="Arial" w:hAnsi="Arial" w:cs="Arial"/>
          <w:lang w:val="en-US"/>
        </w:rPr>
        <w:t>L</w:t>
      </w:r>
      <w:r w:rsidR="4B6A6876" w:rsidRPr="00D105FC">
        <w:rPr>
          <w:rFonts w:ascii="Arial" w:hAnsi="Arial" w:cs="Arial"/>
          <w:lang w:val="en-US"/>
        </w:rPr>
        <w:t>F30/ Registering Services at the OI4-Registry</w:t>
      </w:r>
      <w:bookmarkEnd w:id="21"/>
    </w:p>
    <w:p w14:paraId="4FD6707D" w14:textId="0CB53F17" w:rsidR="00D105FC" w:rsidRPr="00D105FC" w:rsidRDefault="009A8429" w:rsidP="00D105FC">
      <w:pPr>
        <w:pStyle w:val="Textkrper"/>
        <w:spacing w:after="240"/>
        <w:jc w:val="both"/>
        <w:rPr>
          <w:lang w:val="en-US"/>
        </w:rPr>
      </w:pPr>
      <w:r w:rsidRPr="00D105FC">
        <w:rPr>
          <w:rFonts w:ascii="Arial" w:hAnsi="Arial"/>
          <w:color w:val="24292E"/>
          <w:lang w:val="en-US"/>
        </w:rPr>
        <w:t xml:space="preserve">The </w:t>
      </w:r>
      <w:r w:rsidR="00B332DF">
        <w:rPr>
          <w:rFonts w:ascii="Arial" w:hAnsi="Arial"/>
          <w:color w:val="24292E"/>
          <w:lang w:val="en-US"/>
        </w:rPr>
        <w:t>d</w:t>
      </w:r>
      <w:r w:rsidRPr="00D105FC">
        <w:rPr>
          <w:rFonts w:ascii="Arial" w:hAnsi="Arial"/>
          <w:color w:val="24292E"/>
          <w:lang w:val="en-US"/>
        </w:rPr>
        <w:t xml:space="preserve">ata that is collected from the DNS-SD entries should be taken and published on the OI4-MessageBus. Published </w:t>
      </w:r>
      <w:r w:rsidR="00B332DF">
        <w:rPr>
          <w:rFonts w:ascii="Arial" w:hAnsi="Arial"/>
          <w:color w:val="24292E"/>
          <w:lang w:val="en-US"/>
        </w:rPr>
        <w:t>m</w:t>
      </w:r>
      <w:r w:rsidRPr="00D105FC">
        <w:rPr>
          <w:rFonts w:ascii="Arial" w:hAnsi="Arial"/>
          <w:color w:val="24292E"/>
          <w:lang w:val="en-US"/>
        </w:rPr>
        <w:t xml:space="preserve">essages have to fulfill the </w:t>
      </w:r>
      <w:r w:rsidR="00B332DF">
        <w:rPr>
          <w:rFonts w:ascii="Arial" w:hAnsi="Arial"/>
          <w:color w:val="24292E"/>
          <w:lang w:val="en-US"/>
        </w:rPr>
        <w:t>s</w:t>
      </w:r>
      <w:r w:rsidRPr="00D105FC">
        <w:rPr>
          <w:rFonts w:ascii="Arial" w:hAnsi="Arial"/>
          <w:color w:val="24292E"/>
          <w:lang w:val="en-US"/>
        </w:rPr>
        <w:t>pecifications put up by the OI4-Alliance.</w:t>
      </w:r>
      <w:r w:rsidR="000D4D59" w:rsidRPr="00D105FC">
        <w:rPr>
          <w:lang w:val="en-US"/>
        </w:rPr>
        <w:br/>
      </w:r>
    </w:p>
    <w:p w14:paraId="7E7ADA63" w14:textId="6CF680BE" w:rsidR="00A20AA9" w:rsidRPr="00D105FC" w:rsidRDefault="4B6A6876" w:rsidP="4B6A6876">
      <w:pPr>
        <w:pStyle w:val="berschrift2"/>
        <w:rPr>
          <w:rFonts w:ascii="Arial" w:hAnsi="Arial" w:cs="Arial"/>
          <w:b w:val="0"/>
          <w:bCs w:val="0"/>
          <w:color w:val="24292E"/>
          <w:lang w:val="en-US"/>
        </w:rPr>
      </w:pPr>
      <w:bookmarkStart w:id="22" w:name="user-content-45-f50-listening-to-service"/>
      <w:bookmarkStart w:id="23" w:name="_Toc71124980"/>
      <w:bookmarkEnd w:id="22"/>
      <w:r w:rsidRPr="00D105FC">
        <w:rPr>
          <w:rFonts w:ascii="Arial" w:hAnsi="Arial" w:cs="Arial"/>
          <w:lang w:val="en-US"/>
        </w:rPr>
        <w:t>4.</w:t>
      </w:r>
      <w:r w:rsidR="00330A0F">
        <w:rPr>
          <w:rFonts w:ascii="Arial" w:hAnsi="Arial" w:cs="Arial"/>
          <w:lang w:val="en-US"/>
        </w:rPr>
        <w:t>4</w:t>
      </w:r>
      <w:r w:rsidRPr="00D105FC">
        <w:rPr>
          <w:rFonts w:ascii="Arial" w:hAnsi="Arial" w:cs="Arial"/>
          <w:lang w:val="en-US"/>
        </w:rPr>
        <w:t xml:space="preserve"> /</w:t>
      </w:r>
      <w:r w:rsidR="00B11D0A">
        <w:rPr>
          <w:rFonts w:ascii="Arial" w:hAnsi="Arial" w:cs="Arial"/>
          <w:lang w:val="en-US"/>
        </w:rPr>
        <w:t>L</w:t>
      </w:r>
      <w:r w:rsidRPr="00D105FC">
        <w:rPr>
          <w:rFonts w:ascii="Arial" w:hAnsi="Arial" w:cs="Arial"/>
          <w:lang w:val="en-US"/>
        </w:rPr>
        <w:t>F</w:t>
      </w:r>
      <w:r w:rsidR="00330A0F">
        <w:rPr>
          <w:rFonts w:ascii="Arial" w:hAnsi="Arial" w:cs="Arial"/>
          <w:lang w:val="en-US"/>
        </w:rPr>
        <w:t>4</w:t>
      </w:r>
      <w:r w:rsidRPr="00D105FC">
        <w:rPr>
          <w:rFonts w:ascii="Arial" w:hAnsi="Arial" w:cs="Arial"/>
          <w:lang w:val="en-US"/>
        </w:rPr>
        <w:t>0/ Listening to Services registered at the OI4-Service-Registry</w:t>
      </w:r>
      <w:bookmarkEnd w:id="23"/>
      <w:r w:rsidR="00D105FC" w:rsidRPr="00D105FC">
        <w:rPr>
          <w:rFonts w:ascii="Arial" w:hAnsi="Arial" w:cs="Arial"/>
          <w:lang w:val="en-US"/>
        </w:rPr>
        <w:br/>
      </w:r>
    </w:p>
    <w:p w14:paraId="26222621" w14:textId="758DC579" w:rsidR="00A20AA9" w:rsidRPr="00851C69" w:rsidRDefault="009A8429" w:rsidP="00D105FC">
      <w:pPr>
        <w:pStyle w:val="Textkrper"/>
        <w:spacing w:after="240"/>
        <w:jc w:val="both"/>
        <w:rPr>
          <w:rFonts w:ascii="Arial" w:hAnsi="Arial"/>
          <w:color w:val="FF0000"/>
          <w:lang w:val="en-US"/>
        </w:rPr>
      </w:pPr>
      <w:r w:rsidRPr="00D105FC">
        <w:rPr>
          <w:rFonts w:ascii="Arial" w:hAnsi="Arial"/>
          <w:color w:val="24292E"/>
          <w:lang w:val="en-US"/>
        </w:rPr>
        <w:t xml:space="preserve">The </w:t>
      </w:r>
      <w:r w:rsidR="00B332DF">
        <w:rPr>
          <w:rFonts w:ascii="Arial" w:hAnsi="Arial"/>
          <w:color w:val="24292E"/>
          <w:lang w:val="en-US"/>
        </w:rPr>
        <w:t>m</w:t>
      </w:r>
      <w:r w:rsidRPr="00D105FC">
        <w:rPr>
          <w:rFonts w:ascii="Arial" w:hAnsi="Arial"/>
          <w:color w:val="24292E"/>
          <w:lang w:val="en-US"/>
        </w:rPr>
        <w:t xml:space="preserve">ain Docker application shall listen to any changes in the </w:t>
      </w:r>
      <w:r w:rsidR="00B332DF">
        <w:rPr>
          <w:rFonts w:ascii="Arial" w:hAnsi="Arial"/>
          <w:color w:val="24292E"/>
          <w:lang w:val="en-US"/>
        </w:rPr>
        <w:t>s</w:t>
      </w:r>
      <w:r w:rsidRPr="00D105FC">
        <w:rPr>
          <w:rFonts w:ascii="Arial" w:hAnsi="Arial"/>
          <w:color w:val="24292E"/>
          <w:lang w:val="en-US"/>
        </w:rPr>
        <w:t xml:space="preserve">ervices registered at the OI4-Service-Registry. When there are new </w:t>
      </w:r>
      <w:r w:rsidR="00B332DF">
        <w:rPr>
          <w:rFonts w:ascii="Arial" w:hAnsi="Arial"/>
          <w:color w:val="24292E"/>
          <w:lang w:val="en-US"/>
        </w:rPr>
        <w:t>s</w:t>
      </w:r>
      <w:r w:rsidRPr="00D105FC">
        <w:rPr>
          <w:rFonts w:ascii="Arial" w:hAnsi="Arial"/>
          <w:color w:val="24292E"/>
          <w:lang w:val="en-US"/>
        </w:rPr>
        <w:t>ervices registered it shall announce them to the network via DNS-SD.</w:t>
      </w:r>
      <w:r w:rsidR="00851C69">
        <w:rPr>
          <w:rFonts w:ascii="Arial" w:hAnsi="Arial"/>
          <w:color w:val="24292E"/>
          <w:lang w:val="en-US"/>
        </w:rPr>
        <w:t xml:space="preserve"> </w:t>
      </w:r>
      <w:r w:rsidR="00851C69" w:rsidRPr="00DF70F7">
        <w:rPr>
          <w:rFonts w:ascii="Arial" w:hAnsi="Arial"/>
          <w:color w:val="24292E"/>
          <w:lang w:val="en-US"/>
        </w:rPr>
        <w:t>In this case, the service is entered in the OI4 service registry.</w:t>
      </w:r>
    </w:p>
    <w:p w14:paraId="2798267C" w14:textId="18FC4CA5" w:rsidR="005D0B56" w:rsidRDefault="005D0B56">
      <w:pPr>
        <w:rPr>
          <w:rFonts w:ascii="Arial" w:hAnsi="Arial"/>
          <w:color w:val="24292E"/>
          <w:lang w:val="en-US"/>
        </w:rPr>
      </w:pPr>
      <w:r>
        <w:rPr>
          <w:rFonts w:ascii="Arial" w:hAnsi="Arial"/>
          <w:color w:val="24292E"/>
          <w:lang w:val="en-US"/>
        </w:rPr>
        <w:br w:type="page"/>
      </w:r>
    </w:p>
    <w:p w14:paraId="36A49840" w14:textId="491A3252" w:rsidR="00A20AA9" w:rsidRPr="00D105FC" w:rsidRDefault="4B6A6876" w:rsidP="4B6A6876">
      <w:pPr>
        <w:pStyle w:val="berschrift1"/>
        <w:rPr>
          <w:rFonts w:ascii="Arial" w:hAnsi="Arial" w:cs="Arial"/>
        </w:rPr>
      </w:pPr>
      <w:bookmarkStart w:id="24" w:name="user-content-5-references"/>
      <w:bookmarkStart w:id="25" w:name="_Toc71124981"/>
      <w:bookmarkEnd w:id="24"/>
      <w:r w:rsidRPr="00D105FC">
        <w:rPr>
          <w:rFonts w:ascii="Arial" w:hAnsi="Arial" w:cs="Arial"/>
        </w:rPr>
        <w:lastRenderedPageBreak/>
        <w:t>5. References</w:t>
      </w:r>
      <w:bookmarkEnd w:id="25"/>
    </w:p>
    <w:p w14:paraId="0D095AF8" w14:textId="3AF39424" w:rsidR="00D105FC" w:rsidRPr="00D105FC" w:rsidRDefault="00D105FC" w:rsidP="00D105FC">
      <w:pPr>
        <w:pStyle w:val="Textkrper"/>
        <w:rPr>
          <w:rFonts w:ascii="Arial" w:hAnsi="Arial" w:cs="Arial"/>
        </w:rPr>
      </w:pPr>
    </w:p>
    <w:p w14:paraId="0E27B00A" w14:textId="6555A3D7" w:rsidR="00A20AA9" w:rsidRDefault="00AE2AC7" w:rsidP="00D105FC">
      <w:pPr>
        <w:pStyle w:val="Textkrper"/>
        <w:numPr>
          <w:ilvl w:val="0"/>
          <w:numId w:val="3"/>
        </w:numPr>
        <w:jc w:val="both"/>
        <w:rPr>
          <w:rFonts w:ascii="Arial" w:hAnsi="Arial" w:cs="Arial"/>
        </w:rPr>
      </w:pPr>
      <w:hyperlink r:id="rId17" w:history="1">
        <w:r w:rsidR="0044671A" w:rsidRPr="000B19B9">
          <w:rPr>
            <w:rStyle w:val="Hyperlink"/>
            <w:rFonts w:ascii="Arial" w:hAnsi="Arial" w:cs="Arial"/>
          </w:rPr>
          <w:t>https://github.com/GoranErdeljan/TINF19C-Team-4-Service-Registry/blob/master/PROJECT/CRS/TINF19C_CRS_Service-Registry_Team_4_0v1.pdf</w:t>
        </w:r>
      </w:hyperlink>
    </w:p>
    <w:p w14:paraId="731E64C0" w14:textId="5D530D73" w:rsidR="0044671A" w:rsidRDefault="0064259D" w:rsidP="00D105FC">
      <w:pPr>
        <w:pStyle w:val="Textkrper"/>
        <w:numPr>
          <w:ilvl w:val="0"/>
          <w:numId w:val="3"/>
        </w:numPr>
        <w:jc w:val="both"/>
        <w:rPr>
          <w:rFonts w:ascii="Arial" w:hAnsi="Arial" w:cs="Arial"/>
        </w:rPr>
      </w:pPr>
      <w:r>
        <w:rPr>
          <w:rFonts w:ascii="Arial" w:hAnsi="Arial" w:cs="Arial"/>
        </w:rPr>
        <w:t xml:space="preserve">[1] </w:t>
      </w:r>
      <w:hyperlink r:id="rId18" w:history="1">
        <w:r w:rsidRPr="000B19B9">
          <w:rPr>
            <w:rStyle w:val="Hyperlink"/>
            <w:rFonts w:ascii="Arial" w:hAnsi="Arial" w:cs="Arial"/>
          </w:rPr>
          <w:t>https://openindustry4.com/</w:t>
        </w:r>
      </w:hyperlink>
    </w:p>
    <w:p w14:paraId="413C39A1" w14:textId="503EAD32" w:rsidR="0044671A" w:rsidRPr="00F579A0" w:rsidRDefault="0044671A" w:rsidP="00F579A0">
      <w:pPr>
        <w:pStyle w:val="Textkrper"/>
        <w:numPr>
          <w:ilvl w:val="0"/>
          <w:numId w:val="3"/>
        </w:numPr>
        <w:jc w:val="both"/>
        <w:rPr>
          <w:rFonts w:ascii="Arial" w:hAnsi="Arial" w:cs="Arial"/>
        </w:rPr>
      </w:pPr>
      <w:r>
        <w:rPr>
          <w:rFonts w:ascii="Arial" w:hAnsi="Arial" w:cs="Arial"/>
        </w:rPr>
        <w:t xml:space="preserve">DNS-SD </w:t>
      </w:r>
      <w:hyperlink r:id="rId19" w:history="1">
        <w:r w:rsidRPr="000B19B9">
          <w:rPr>
            <w:rStyle w:val="Hyperlink"/>
            <w:rFonts w:ascii="Arial" w:hAnsi="Arial" w:cs="Arial"/>
          </w:rPr>
          <w:t>https://www.rfc-editor.org/rfc/rfc8882.html</w:t>
        </w:r>
      </w:hyperlink>
    </w:p>
    <w:sectPr w:rsidR="0044671A" w:rsidRPr="00F579A0">
      <w:footerReference w:type="default" r:id="rId20"/>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C35F6" w14:textId="77777777" w:rsidR="00AE2AC7" w:rsidRDefault="00AE2AC7" w:rsidP="00D105FC">
      <w:r>
        <w:separator/>
      </w:r>
    </w:p>
  </w:endnote>
  <w:endnote w:type="continuationSeparator" w:id="0">
    <w:p w14:paraId="5AD6ED8C" w14:textId="77777777" w:rsidR="00AE2AC7" w:rsidRDefault="00AE2AC7" w:rsidP="00D105FC">
      <w:r>
        <w:continuationSeparator/>
      </w:r>
    </w:p>
  </w:endnote>
  <w:endnote w:type="continuationNotice" w:id="1">
    <w:p w14:paraId="51435F70" w14:textId="77777777" w:rsidR="00AE2AC7" w:rsidRDefault="00AE2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1203"/>
      <w:docPartObj>
        <w:docPartGallery w:val="Page Numbers (Bottom of Page)"/>
        <w:docPartUnique/>
      </w:docPartObj>
    </w:sdtPr>
    <w:sdtEndPr>
      <w:rPr>
        <w:noProof/>
      </w:rPr>
    </w:sdtEndPr>
    <w:sdtContent>
      <w:p w14:paraId="05EC1968" w14:textId="4266E2E4" w:rsidR="00D105FC" w:rsidRDefault="00D105FC">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75D9A7FA" w14:textId="77777777" w:rsidR="00D105FC" w:rsidRDefault="00D105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02DD" w14:textId="77777777" w:rsidR="00AE2AC7" w:rsidRDefault="00AE2AC7" w:rsidP="00D105FC">
      <w:r>
        <w:separator/>
      </w:r>
    </w:p>
  </w:footnote>
  <w:footnote w:type="continuationSeparator" w:id="0">
    <w:p w14:paraId="2CAD3AD4" w14:textId="77777777" w:rsidR="00AE2AC7" w:rsidRDefault="00AE2AC7" w:rsidP="00D105FC">
      <w:r>
        <w:continuationSeparator/>
      </w:r>
    </w:p>
  </w:footnote>
  <w:footnote w:type="continuationNotice" w:id="1">
    <w:p w14:paraId="5322477A" w14:textId="77777777" w:rsidR="00AE2AC7" w:rsidRDefault="00AE2A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33B9D"/>
    <w:multiLevelType w:val="hybridMultilevel"/>
    <w:tmpl w:val="7F06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FE138A"/>
    <w:multiLevelType w:val="hybridMultilevel"/>
    <w:tmpl w:val="7E4C9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07524A"/>
    <w:multiLevelType w:val="hybridMultilevel"/>
    <w:tmpl w:val="5D1A2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6EB5AE"/>
    <w:rsid w:val="00076451"/>
    <w:rsid w:val="000A20F4"/>
    <w:rsid w:val="000C4062"/>
    <w:rsid w:val="000D4D59"/>
    <w:rsid w:val="001019A8"/>
    <w:rsid w:val="00104DC7"/>
    <w:rsid w:val="0012398E"/>
    <w:rsid w:val="001343CA"/>
    <w:rsid w:val="00134CB1"/>
    <w:rsid w:val="00167102"/>
    <w:rsid w:val="001928D9"/>
    <w:rsid w:val="001C615B"/>
    <w:rsid w:val="001D50CA"/>
    <w:rsid w:val="001D5CCA"/>
    <w:rsid w:val="001D60D9"/>
    <w:rsid w:val="001F688A"/>
    <w:rsid w:val="00240FCE"/>
    <w:rsid w:val="0025035E"/>
    <w:rsid w:val="0026460A"/>
    <w:rsid w:val="002821B6"/>
    <w:rsid w:val="00290006"/>
    <w:rsid w:val="00292A37"/>
    <w:rsid w:val="002A4D06"/>
    <w:rsid w:val="002C4F60"/>
    <w:rsid w:val="00300F8F"/>
    <w:rsid w:val="00316D2B"/>
    <w:rsid w:val="00330A0F"/>
    <w:rsid w:val="00355C0B"/>
    <w:rsid w:val="0039229A"/>
    <w:rsid w:val="00392918"/>
    <w:rsid w:val="003B0388"/>
    <w:rsid w:val="003B1222"/>
    <w:rsid w:val="003B42A2"/>
    <w:rsid w:val="003B58F3"/>
    <w:rsid w:val="003C0A66"/>
    <w:rsid w:val="003E4328"/>
    <w:rsid w:val="003F5D51"/>
    <w:rsid w:val="0043095C"/>
    <w:rsid w:val="0044671A"/>
    <w:rsid w:val="00446E8F"/>
    <w:rsid w:val="004A5DDD"/>
    <w:rsid w:val="004C5B26"/>
    <w:rsid w:val="004D2521"/>
    <w:rsid w:val="004E3322"/>
    <w:rsid w:val="004F2082"/>
    <w:rsid w:val="004F58FB"/>
    <w:rsid w:val="00502733"/>
    <w:rsid w:val="00560603"/>
    <w:rsid w:val="005811EC"/>
    <w:rsid w:val="005B5D33"/>
    <w:rsid w:val="005B6331"/>
    <w:rsid w:val="005D0B56"/>
    <w:rsid w:val="005E75A4"/>
    <w:rsid w:val="0060532C"/>
    <w:rsid w:val="0060599B"/>
    <w:rsid w:val="0061065F"/>
    <w:rsid w:val="0064259D"/>
    <w:rsid w:val="006468EF"/>
    <w:rsid w:val="00694A86"/>
    <w:rsid w:val="006C3481"/>
    <w:rsid w:val="006D502D"/>
    <w:rsid w:val="006D70DF"/>
    <w:rsid w:val="006E789D"/>
    <w:rsid w:val="0072452D"/>
    <w:rsid w:val="00764706"/>
    <w:rsid w:val="007848C4"/>
    <w:rsid w:val="007D31C5"/>
    <w:rsid w:val="0082276C"/>
    <w:rsid w:val="00825F99"/>
    <w:rsid w:val="008369A5"/>
    <w:rsid w:val="00851C69"/>
    <w:rsid w:val="00857A3D"/>
    <w:rsid w:val="008C15FD"/>
    <w:rsid w:val="008C5D21"/>
    <w:rsid w:val="0093139F"/>
    <w:rsid w:val="0093286C"/>
    <w:rsid w:val="009378F1"/>
    <w:rsid w:val="00944C0E"/>
    <w:rsid w:val="00953732"/>
    <w:rsid w:val="00974A65"/>
    <w:rsid w:val="00983A16"/>
    <w:rsid w:val="009A8429"/>
    <w:rsid w:val="009B2CD3"/>
    <w:rsid w:val="009C6E40"/>
    <w:rsid w:val="009D534B"/>
    <w:rsid w:val="009D54D9"/>
    <w:rsid w:val="00A20AA9"/>
    <w:rsid w:val="00A82C99"/>
    <w:rsid w:val="00AC69BF"/>
    <w:rsid w:val="00AE2AC7"/>
    <w:rsid w:val="00B0129B"/>
    <w:rsid w:val="00B075DA"/>
    <w:rsid w:val="00B11D0A"/>
    <w:rsid w:val="00B332DF"/>
    <w:rsid w:val="00B462E9"/>
    <w:rsid w:val="00B90CE8"/>
    <w:rsid w:val="00B935A3"/>
    <w:rsid w:val="00BA6C1A"/>
    <w:rsid w:val="00BC1571"/>
    <w:rsid w:val="00BE5B35"/>
    <w:rsid w:val="00BE7FB7"/>
    <w:rsid w:val="00C36CFE"/>
    <w:rsid w:val="00C65222"/>
    <w:rsid w:val="00C65BF3"/>
    <w:rsid w:val="00C66501"/>
    <w:rsid w:val="00C92FED"/>
    <w:rsid w:val="00CA5E10"/>
    <w:rsid w:val="00CE73C3"/>
    <w:rsid w:val="00D01CF6"/>
    <w:rsid w:val="00D105FC"/>
    <w:rsid w:val="00D155C9"/>
    <w:rsid w:val="00D46105"/>
    <w:rsid w:val="00D66BB4"/>
    <w:rsid w:val="00D843B9"/>
    <w:rsid w:val="00DF70F7"/>
    <w:rsid w:val="00E44D68"/>
    <w:rsid w:val="00E524A3"/>
    <w:rsid w:val="00E5677A"/>
    <w:rsid w:val="00E80FC1"/>
    <w:rsid w:val="00E833C7"/>
    <w:rsid w:val="00E874D5"/>
    <w:rsid w:val="00EA31FA"/>
    <w:rsid w:val="00EE1E7B"/>
    <w:rsid w:val="00F06C6A"/>
    <w:rsid w:val="00F2003E"/>
    <w:rsid w:val="00F51A52"/>
    <w:rsid w:val="00F579A0"/>
    <w:rsid w:val="00F73C9B"/>
    <w:rsid w:val="00F77C49"/>
    <w:rsid w:val="00FA1BB4"/>
    <w:rsid w:val="00FA66A7"/>
    <w:rsid w:val="00FB449B"/>
    <w:rsid w:val="00FC3389"/>
    <w:rsid w:val="00FF35ED"/>
    <w:rsid w:val="048ED1C7"/>
    <w:rsid w:val="0C732F01"/>
    <w:rsid w:val="0CC9D144"/>
    <w:rsid w:val="11845005"/>
    <w:rsid w:val="14979328"/>
    <w:rsid w:val="1C6EB5AE"/>
    <w:rsid w:val="28BB0794"/>
    <w:rsid w:val="36777143"/>
    <w:rsid w:val="3B8198B5"/>
    <w:rsid w:val="3C907CCE"/>
    <w:rsid w:val="417E07E6"/>
    <w:rsid w:val="42AF5B9D"/>
    <w:rsid w:val="45E7D6C5"/>
    <w:rsid w:val="48FF5CA6"/>
    <w:rsid w:val="4B6A6876"/>
    <w:rsid w:val="524DF1EE"/>
    <w:rsid w:val="5743EDB4"/>
    <w:rsid w:val="6B9F3DE3"/>
    <w:rsid w:val="7D62E366"/>
    <w:rsid w:val="7E9F7445"/>
    <w:rsid w:val="7FADD4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B508"/>
  <w15:docId w15:val="{9B3805B3-3D27-4EB5-90C3-AC03B5D4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outlineLvl w:val="0"/>
    </w:pPr>
    <w:rPr>
      <w:rFonts w:ascii="Liberation Serif" w:eastAsia="Noto Serif CJK SC" w:hAnsi="Liberation Serif"/>
      <w:b/>
      <w:bCs/>
      <w:sz w:val="48"/>
      <w:szCs w:val="48"/>
    </w:rPr>
  </w:style>
  <w:style w:type="paragraph" w:styleId="berschrift2">
    <w:name w:val="heading 2"/>
    <w:basedOn w:val="berschrift"/>
    <w:next w:val="Textkrper"/>
    <w:uiPriority w:val="9"/>
    <w:unhideWhenUsed/>
    <w:qFormat/>
    <w:pPr>
      <w:spacing w:before="200"/>
      <w:outlineLvl w:val="1"/>
    </w:pPr>
    <w:rPr>
      <w:rFonts w:ascii="Liberation Serif" w:eastAsia="Noto Serif CJK SC" w:hAnsi="Liberation Serif"/>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link w:val="TextkrperZchn"/>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Gitternetztabelle1hellAkzent1">
    <w:name w:val="Grid Table 1 Light Accent 1"/>
    <w:basedOn w:val="NormaleTabelle"/>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D105FC"/>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Verzeichnis1">
    <w:name w:val="toc 1"/>
    <w:basedOn w:val="Standard"/>
    <w:next w:val="Standard"/>
    <w:autoRedefine/>
    <w:uiPriority w:val="39"/>
    <w:unhideWhenUsed/>
    <w:rsid w:val="00D105FC"/>
    <w:pPr>
      <w:spacing w:after="100"/>
    </w:pPr>
    <w:rPr>
      <w:rFonts w:cs="Mangal"/>
      <w:szCs w:val="21"/>
    </w:rPr>
  </w:style>
  <w:style w:type="paragraph" w:styleId="Verzeichnis2">
    <w:name w:val="toc 2"/>
    <w:basedOn w:val="Standard"/>
    <w:next w:val="Standard"/>
    <w:autoRedefine/>
    <w:uiPriority w:val="39"/>
    <w:unhideWhenUsed/>
    <w:rsid w:val="00D105FC"/>
    <w:pPr>
      <w:spacing w:after="100"/>
      <w:ind w:left="240"/>
    </w:pPr>
    <w:rPr>
      <w:rFonts w:cs="Mangal"/>
      <w:szCs w:val="21"/>
    </w:rPr>
  </w:style>
  <w:style w:type="character" w:styleId="Hyperlink">
    <w:name w:val="Hyperlink"/>
    <w:basedOn w:val="Absatz-Standardschriftart"/>
    <w:uiPriority w:val="99"/>
    <w:unhideWhenUsed/>
    <w:rsid w:val="00D105FC"/>
    <w:rPr>
      <w:color w:val="0563C1" w:themeColor="hyperlink"/>
      <w:u w:val="single"/>
    </w:rPr>
  </w:style>
  <w:style w:type="paragraph" w:styleId="Kopfzeile">
    <w:name w:val="header"/>
    <w:basedOn w:val="Standard"/>
    <w:link w:val="KopfzeileZchn"/>
    <w:uiPriority w:val="99"/>
    <w:unhideWhenUsed/>
    <w:rsid w:val="00D105FC"/>
    <w:pPr>
      <w:tabs>
        <w:tab w:val="center" w:pos="4513"/>
        <w:tab w:val="right" w:pos="9026"/>
      </w:tabs>
    </w:pPr>
    <w:rPr>
      <w:rFonts w:cs="Mangal"/>
      <w:szCs w:val="21"/>
    </w:rPr>
  </w:style>
  <w:style w:type="character" w:customStyle="1" w:styleId="KopfzeileZchn">
    <w:name w:val="Kopfzeile Zchn"/>
    <w:basedOn w:val="Absatz-Standardschriftart"/>
    <w:link w:val="Kopfzeile"/>
    <w:uiPriority w:val="99"/>
    <w:rsid w:val="00D105FC"/>
    <w:rPr>
      <w:rFonts w:cs="Mangal"/>
      <w:szCs w:val="21"/>
    </w:rPr>
  </w:style>
  <w:style w:type="paragraph" w:styleId="Fuzeile">
    <w:name w:val="footer"/>
    <w:basedOn w:val="Standard"/>
    <w:link w:val="FuzeileZchn"/>
    <w:uiPriority w:val="99"/>
    <w:unhideWhenUsed/>
    <w:rsid w:val="00D105FC"/>
    <w:pPr>
      <w:tabs>
        <w:tab w:val="center" w:pos="4513"/>
        <w:tab w:val="right" w:pos="9026"/>
      </w:tabs>
    </w:pPr>
    <w:rPr>
      <w:rFonts w:cs="Mangal"/>
      <w:szCs w:val="21"/>
    </w:rPr>
  </w:style>
  <w:style w:type="character" w:customStyle="1" w:styleId="FuzeileZchn">
    <w:name w:val="Fußzeile Zchn"/>
    <w:basedOn w:val="Absatz-Standardschriftart"/>
    <w:link w:val="Fuzeile"/>
    <w:uiPriority w:val="99"/>
    <w:rsid w:val="00D105FC"/>
    <w:rPr>
      <w:rFonts w:cs="Mangal"/>
      <w:szCs w:val="21"/>
    </w:rPr>
  </w:style>
  <w:style w:type="character" w:styleId="NichtaufgelsteErwhnung">
    <w:name w:val="Unresolved Mention"/>
    <w:basedOn w:val="Absatz-Standardschriftart"/>
    <w:uiPriority w:val="99"/>
    <w:semiHidden/>
    <w:unhideWhenUsed/>
    <w:rsid w:val="0044671A"/>
    <w:rPr>
      <w:color w:val="605E5C"/>
      <w:shd w:val="clear" w:color="auto" w:fill="E1DFDD"/>
    </w:rPr>
  </w:style>
  <w:style w:type="character" w:customStyle="1" w:styleId="TextkrperZchn">
    <w:name w:val="Textkörper Zchn"/>
    <w:basedOn w:val="Absatz-Standardschriftart"/>
    <w:link w:val="Textkrper"/>
    <w:rsid w:val="009D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6794">
      <w:bodyDiv w:val="1"/>
      <w:marLeft w:val="0"/>
      <w:marRight w:val="0"/>
      <w:marTop w:val="0"/>
      <w:marBottom w:val="0"/>
      <w:divBdr>
        <w:top w:val="none" w:sz="0" w:space="0" w:color="auto"/>
        <w:left w:val="none" w:sz="0" w:space="0" w:color="auto"/>
        <w:bottom w:val="none" w:sz="0" w:space="0" w:color="auto"/>
        <w:right w:val="none" w:sz="0" w:space="0" w:color="auto"/>
      </w:divBdr>
    </w:div>
    <w:div w:id="959265074">
      <w:bodyDiv w:val="1"/>
      <w:marLeft w:val="0"/>
      <w:marRight w:val="0"/>
      <w:marTop w:val="0"/>
      <w:marBottom w:val="0"/>
      <w:divBdr>
        <w:top w:val="none" w:sz="0" w:space="0" w:color="auto"/>
        <w:left w:val="none" w:sz="0" w:space="0" w:color="auto"/>
        <w:bottom w:val="none" w:sz="0" w:space="0" w:color="auto"/>
        <w:right w:val="none" w:sz="0" w:space="0" w:color="auto"/>
      </w:divBdr>
    </w:div>
    <w:div w:id="183090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openindustry4.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GoranErdeljan/TINF19C-Team-4-Service-Registry/blob/master/PROJECT/CRS/TINF19C_CRS_Service-Registry_Team_4_0v1.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ools.ietf.org/html/rfc6763" TargetMode="External"/><Relationship Id="rId10" Type="http://schemas.openxmlformats.org/officeDocument/2006/relationships/endnotes" Target="endnotes.xml"/><Relationship Id="rId19" Type="http://schemas.openxmlformats.org/officeDocument/2006/relationships/hyperlink" Target="https://www.rfc-editor.org/rfc/rfc8882.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oranErdeljan/TINF19C-Team-4-Service-Registry/files/5407856/Open.Industry.4.0.Alliance.-.Development.Guideline_v0.1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B177F49442FD243AA68CD3C4E0FAC48" ma:contentTypeVersion="8" ma:contentTypeDescription="Ein neues Dokument erstellen." ma:contentTypeScope="" ma:versionID="2154a54806709661e8b0d30187c1ab7a">
  <xsd:schema xmlns:xsd="http://www.w3.org/2001/XMLSchema" xmlns:xs="http://www.w3.org/2001/XMLSchema" xmlns:p="http://schemas.microsoft.com/office/2006/metadata/properties" xmlns:ns2="01aec425-e08f-4108-9dca-2f3d5de3e91d" targetNamespace="http://schemas.microsoft.com/office/2006/metadata/properties" ma:root="true" ma:fieldsID="0c40ec52cb6b327431c35b5d3c59b56b" ns2:_="">
    <xsd:import namespace="01aec425-e08f-4108-9dca-2f3d5de3e9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aec425-e08f-4108-9dca-2f3d5de3e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DDA53-81E8-4AE6-9F25-E439AA3B09D2}">
  <ds:schemaRefs>
    <ds:schemaRef ds:uri="http://schemas.openxmlformats.org/officeDocument/2006/bibliography"/>
  </ds:schemaRefs>
</ds:datastoreItem>
</file>

<file path=customXml/itemProps2.xml><?xml version="1.0" encoding="utf-8"?>
<ds:datastoreItem xmlns:ds="http://schemas.openxmlformats.org/officeDocument/2006/customXml" ds:itemID="{07EEC44B-1764-46A7-92DC-6799E43CFEF5}">
  <ds:schemaRefs>
    <ds:schemaRef ds:uri="http://schemas.microsoft.com/sharepoint/v3/contenttype/forms"/>
  </ds:schemaRefs>
</ds:datastoreItem>
</file>

<file path=customXml/itemProps3.xml><?xml version="1.0" encoding="utf-8"?>
<ds:datastoreItem xmlns:ds="http://schemas.openxmlformats.org/officeDocument/2006/customXml" ds:itemID="{8ECD5227-D841-47E4-96B0-DF995B45B9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C3CDE8-C70B-4503-B629-5816AE4EE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aec425-e08f-4108-9dca-2f3d5de3e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1152</Words>
  <Characters>7262</Characters>
  <Application>Microsoft Office Word</Application>
  <DocSecurity>0</DocSecurity>
  <Lines>60</Lines>
  <Paragraphs>16</Paragraphs>
  <ScaleCrop>false</ScaleCrop>
  <Company>Crealogix</Company>
  <LinksUpToDate>false</LinksUpToDate>
  <CharactersWithSpaces>8398</CharactersWithSpaces>
  <SharedDoc>false</SharedDoc>
  <HLinks>
    <vt:vector size="126" baseType="variant">
      <vt:variant>
        <vt:i4>6684724</vt:i4>
      </vt:variant>
      <vt:variant>
        <vt:i4>105</vt:i4>
      </vt:variant>
      <vt:variant>
        <vt:i4>0</vt:i4>
      </vt:variant>
      <vt:variant>
        <vt:i4>5</vt:i4>
      </vt:variant>
      <vt:variant>
        <vt:lpwstr>https://www.rfc-editor.org/rfc/rfc8882.html</vt:lpwstr>
      </vt:variant>
      <vt:variant>
        <vt:lpwstr/>
      </vt:variant>
      <vt:variant>
        <vt:i4>7798908</vt:i4>
      </vt:variant>
      <vt:variant>
        <vt:i4>102</vt:i4>
      </vt:variant>
      <vt:variant>
        <vt:i4>0</vt:i4>
      </vt:variant>
      <vt:variant>
        <vt:i4>5</vt:i4>
      </vt:variant>
      <vt:variant>
        <vt:lpwstr>https://openindustry4.com/</vt:lpwstr>
      </vt:variant>
      <vt:variant>
        <vt:lpwstr/>
      </vt:variant>
      <vt:variant>
        <vt:i4>8060950</vt:i4>
      </vt:variant>
      <vt:variant>
        <vt:i4>99</vt:i4>
      </vt:variant>
      <vt:variant>
        <vt:i4>0</vt:i4>
      </vt:variant>
      <vt:variant>
        <vt:i4>5</vt:i4>
      </vt:variant>
      <vt:variant>
        <vt:lpwstr>https://github.com/GoranErdeljan/TINF19C-Team-4-Service-Registry/blob/master/PROJECT/CRS/TINF19C_CRS_Service-Registry_Team_4_0v1.pdf</vt:lpwstr>
      </vt:variant>
      <vt:variant>
        <vt:lpwstr/>
      </vt:variant>
      <vt:variant>
        <vt:i4>393305</vt:i4>
      </vt:variant>
      <vt:variant>
        <vt:i4>96</vt:i4>
      </vt:variant>
      <vt:variant>
        <vt:i4>0</vt:i4>
      </vt:variant>
      <vt:variant>
        <vt:i4>5</vt:i4>
      </vt:variant>
      <vt:variant>
        <vt:lpwstr>https://tools.ietf.org/html/rfc6763</vt:lpwstr>
      </vt:variant>
      <vt:variant>
        <vt:lpwstr>section-6.1</vt:lpwstr>
      </vt:variant>
      <vt:variant>
        <vt:i4>1769520</vt:i4>
      </vt:variant>
      <vt:variant>
        <vt:i4>93</vt:i4>
      </vt:variant>
      <vt:variant>
        <vt:i4>0</vt:i4>
      </vt:variant>
      <vt:variant>
        <vt:i4>5</vt:i4>
      </vt:variant>
      <vt:variant>
        <vt:lpwstr>https://github.com/GoranErdeljan/TINF19C-Team-4-Service-Registry/files/5407856/Open.Industry.4.0.Alliance.-.Development.Guideline_v0.11.pdf</vt:lpwstr>
      </vt:variant>
      <vt:variant>
        <vt:lpwstr/>
      </vt:variant>
      <vt:variant>
        <vt:i4>393305</vt:i4>
      </vt:variant>
      <vt:variant>
        <vt:i4>90</vt:i4>
      </vt:variant>
      <vt:variant>
        <vt:i4>0</vt:i4>
      </vt:variant>
      <vt:variant>
        <vt:i4>5</vt:i4>
      </vt:variant>
      <vt:variant>
        <vt:lpwstr>https://tools.ietf.org/html/rfc6763</vt:lpwstr>
      </vt:variant>
      <vt:variant>
        <vt:lpwstr>section-6.1</vt:lpwstr>
      </vt:variant>
      <vt:variant>
        <vt:i4>1769520</vt:i4>
      </vt:variant>
      <vt:variant>
        <vt:i4>87</vt:i4>
      </vt:variant>
      <vt:variant>
        <vt:i4>0</vt:i4>
      </vt:variant>
      <vt:variant>
        <vt:i4>5</vt:i4>
      </vt:variant>
      <vt:variant>
        <vt:lpwstr>https://github.com/GoranErdeljan/TINF19C-Team-4-Service-Registry/files/5407856/Open.Industry.4.0.Alliance.-.Development.Guideline_v0.11.pdf</vt:lpwstr>
      </vt:variant>
      <vt:variant>
        <vt:lpwstr/>
      </vt:variant>
      <vt:variant>
        <vt:i4>1376305</vt:i4>
      </vt:variant>
      <vt:variant>
        <vt:i4>80</vt:i4>
      </vt:variant>
      <vt:variant>
        <vt:i4>0</vt:i4>
      </vt:variant>
      <vt:variant>
        <vt:i4>5</vt:i4>
      </vt:variant>
      <vt:variant>
        <vt:lpwstr/>
      </vt:variant>
      <vt:variant>
        <vt:lpwstr>_Toc68859768</vt:lpwstr>
      </vt:variant>
      <vt:variant>
        <vt:i4>1703985</vt:i4>
      </vt:variant>
      <vt:variant>
        <vt:i4>74</vt:i4>
      </vt:variant>
      <vt:variant>
        <vt:i4>0</vt:i4>
      </vt:variant>
      <vt:variant>
        <vt:i4>5</vt:i4>
      </vt:variant>
      <vt:variant>
        <vt:lpwstr/>
      </vt:variant>
      <vt:variant>
        <vt:lpwstr>_Toc68859767</vt:lpwstr>
      </vt:variant>
      <vt:variant>
        <vt:i4>1769521</vt:i4>
      </vt:variant>
      <vt:variant>
        <vt:i4>68</vt:i4>
      </vt:variant>
      <vt:variant>
        <vt:i4>0</vt:i4>
      </vt:variant>
      <vt:variant>
        <vt:i4>5</vt:i4>
      </vt:variant>
      <vt:variant>
        <vt:lpwstr/>
      </vt:variant>
      <vt:variant>
        <vt:lpwstr>_Toc68859766</vt:lpwstr>
      </vt:variant>
      <vt:variant>
        <vt:i4>1572913</vt:i4>
      </vt:variant>
      <vt:variant>
        <vt:i4>62</vt:i4>
      </vt:variant>
      <vt:variant>
        <vt:i4>0</vt:i4>
      </vt:variant>
      <vt:variant>
        <vt:i4>5</vt:i4>
      </vt:variant>
      <vt:variant>
        <vt:lpwstr/>
      </vt:variant>
      <vt:variant>
        <vt:lpwstr>_Toc68859765</vt:lpwstr>
      </vt:variant>
      <vt:variant>
        <vt:i4>1638449</vt:i4>
      </vt:variant>
      <vt:variant>
        <vt:i4>56</vt:i4>
      </vt:variant>
      <vt:variant>
        <vt:i4>0</vt:i4>
      </vt:variant>
      <vt:variant>
        <vt:i4>5</vt:i4>
      </vt:variant>
      <vt:variant>
        <vt:lpwstr/>
      </vt:variant>
      <vt:variant>
        <vt:lpwstr>_Toc68859764</vt:lpwstr>
      </vt:variant>
      <vt:variant>
        <vt:i4>1966129</vt:i4>
      </vt:variant>
      <vt:variant>
        <vt:i4>50</vt:i4>
      </vt:variant>
      <vt:variant>
        <vt:i4>0</vt:i4>
      </vt:variant>
      <vt:variant>
        <vt:i4>5</vt:i4>
      </vt:variant>
      <vt:variant>
        <vt:lpwstr/>
      </vt:variant>
      <vt:variant>
        <vt:lpwstr>_Toc68859763</vt:lpwstr>
      </vt:variant>
      <vt:variant>
        <vt:i4>2031665</vt:i4>
      </vt:variant>
      <vt:variant>
        <vt:i4>44</vt:i4>
      </vt:variant>
      <vt:variant>
        <vt:i4>0</vt:i4>
      </vt:variant>
      <vt:variant>
        <vt:i4>5</vt:i4>
      </vt:variant>
      <vt:variant>
        <vt:lpwstr/>
      </vt:variant>
      <vt:variant>
        <vt:lpwstr>_Toc68859762</vt:lpwstr>
      </vt:variant>
      <vt:variant>
        <vt:i4>1835057</vt:i4>
      </vt:variant>
      <vt:variant>
        <vt:i4>38</vt:i4>
      </vt:variant>
      <vt:variant>
        <vt:i4>0</vt:i4>
      </vt:variant>
      <vt:variant>
        <vt:i4>5</vt:i4>
      </vt:variant>
      <vt:variant>
        <vt:lpwstr/>
      </vt:variant>
      <vt:variant>
        <vt:lpwstr>_Toc68859761</vt:lpwstr>
      </vt:variant>
      <vt:variant>
        <vt:i4>1900593</vt:i4>
      </vt:variant>
      <vt:variant>
        <vt:i4>32</vt:i4>
      </vt:variant>
      <vt:variant>
        <vt:i4>0</vt:i4>
      </vt:variant>
      <vt:variant>
        <vt:i4>5</vt:i4>
      </vt:variant>
      <vt:variant>
        <vt:lpwstr/>
      </vt:variant>
      <vt:variant>
        <vt:lpwstr>_Toc68859760</vt:lpwstr>
      </vt:variant>
      <vt:variant>
        <vt:i4>1310770</vt:i4>
      </vt:variant>
      <vt:variant>
        <vt:i4>26</vt:i4>
      </vt:variant>
      <vt:variant>
        <vt:i4>0</vt:i4>
      </vt:variant>
      <vt:variant>
        <vt:i4>5</vt:i4>
      </vt:variant>
      <vt:variant>
        <vt:lpwstr/>
      </vt:variant>
      <vt:variant>
        <vt:lpwstr>_Toc68859759</vt:lpwstr>
      </vt:variant>
      <vt:variant>
        <vt:i4>1376306</vt:i4>
      </vt:variant>
      <vt:variant>
        <vt:i4>20</vt:i4>
      </vt:variant>
      <vt:variant>
        <vt:i4>0</vt:i4>
      </vt:variant>
      <vt:variant>
        <vt:i4>5</vt:i4>
      </vt:variant>
      <vt:variant>
        <vt:lpwstr/>
      </vt:variant>
      <vt:variant>
        <vt:lpwstr>_Toc68859758</vt:lpwstr>
      </vt:variant>
      <vt:variant>
        <vt:i4>1703986</vt:i4>
      </vt:variant>
      <vt:variant>
        <vt:i4>14</vt:i4>
      </vt:variant>
      <vt:variant>
        <vt:i4>0</vt:i4>
      </vt:variant>
      <vt:variant>
        <vt:i4>5</vt:i4>
      </vt:variant>
      <vt:variant>
        <vt:lpwstr/>
      </vt:variant>
      <vt:variant>
        <vt:lpwstr>_Toc68859757</vt:lpwstr>
      </vt:variant>
      <vt:variant>
        <vt:i4>1769522</vt:i4>
      </vt:variant>
      <vt:variant>
        <vt:i4>8</vt:i4>
      </vt:variant>
      <vt:variant>
        <vt:i4>0</vt:i4>
      </vt:variant>
      <vt:variant>
        <vt:i4>5</vt:i4>
      </vt:variant>
      <vt:variant>
        <vt:lpwstr/>
      </vt:variant>
      <vt:variant>
        <vt:lpwstr>_Toc68859756</vt:lpwstr>
      </vt:variant>
      <vt:variant>
        <vt:i4>1572914</vt:i4>
      </vt:variant>
      <vt:variant>
        <vt:i4>2</vt:i4>
      </vt:variant>
      <vt:variant>
        <vt:i4>0</vt:i4>
      </vt:variant>
      <vt:variant>
        <vt:i4>5</vt:i4>
      </vt:variant>
      <vt:variant>
        <vt:lpwstr/>
      </vt:variant>
      <vt:variant>
        <vt:lpwstr>_Toc68859755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cp:lastModifiedBy>Daniel Baumann</cp:lastModifiedBy>
  <cp:revision>118</cp:revision>
  <dcterms:created xsi:type="dcterms:W3CDTF">2020-11-11T10:46:00Z</dcterms:created>
  <dcterms:modified xsi:type="dcterms:W3CDTF">2021-05-05T14:35:00Z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2020-11-10T17:43:38Z</dcterms:created>
  <dc:creator/>
  <dc:description/>
  <dc:language>de-DE</dc:language>
  <cp:lastModifiedBy/>
  <dcterms:modified xsi:type="dcterms:W3CDTF">2020-11-10T17:47:11Z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0x0101004B177F49442FD243AA68CD3C4E0FAC48</vt:lpwstr>
  </property>
</Properties>
</file>