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XPAY Legal Documentation Package</w:t>
      </w:r>
    </w:p>
    <w:p>
      <w:r>
        <w:t>Date: May 10, 2025</w:t>
      </w:r>
    </w:p>
    <w:p>
      <w:pPr>
        <w:pStyle w:val="Heading1"/>
      </w:pPr>
      <w:r>
        <w:t>1. Terms of Use</w:t>
      </w:r>
    </w:p>
    <w:p>
      <w:pPr>
        <w:pStyle w:val="ListBullet"/>
      </w:pPr>
      <w:r>
        <w:t>User Responsibilities: Users must maintain confidentiality of their account credentials and take responsibility for activities under their account.</w:t>
      </w:r>
    </w:p>
    <w:p>
      <w:pPr>
        <w:pStyle w:val="ListBullet"/>
      </w:pPr>
      <w:r>
        <w:t>Account Security: XPAY provides secure services, but users are responsible for maintaining device and wallet security.</w:t>
      </w:r>
    </w:p>
    <w:p>
      <w:pPr>
        <w:pStyle w:val="ListBullet"/>
      </w:pPr>
      <w:r>
        <w:t>Prohibited Activities: Illegal use, money laundering, or manipulation of the XPAY platform is strictly forbidden.</w:t>
      </w:r>
    </w:p>
    <w:p>
      <w:pPr>
        <w:pStyle w:val="ListBullet"/>
      </w:pPr>
      <w:r>
        <w:t>Limitation of Liability: XPAY is not liable for loss of funds due to user negligence, hacks, or blockchain vulnerabilities.</w:t>
      </w:r>
    </w:p>
    <w:p>
      <w:pPr>
        <w:pStyle w:val="ListBullet"/>
      </w:pPr>
      <w:r>
        <w:t>Jurisdiction: Governed under the laws of an international neutral zone, to ensure global access and fairness.</w:t>
      </w:r>
    </w:p>
    <w:p>
      <w:pPr>
        <w:pStyle w:val="Heading1"/>
      </w:pPr>
      <w:r>
        <w:t>2. Privacy Policy</w:t>
      </w:r>
    </w:p>
    <w:p>
      <w:pPr>
        <w:pStyle w:val="ListBullet"/>
      </w:pPr>
      <w:r>
        <w:t>Data Collection: Only minimal user data required for compliance (e.g., wallet addresses, IP logs).</w:t>
      </w:r>
    </w:p>
    <w:p>
      <w:pPr>
        <w:pStyle w:val="ListBullet"/>
      </w:pPr>
      <w:r>
        <w:t>Cookies: Used for session management and analytics.</w:t>
      </w:r>
    </w:p>
    <w:p>
      <w:pPr>
        <w:pStyle w:val="ListBullet"/>
      </w:pPr>
      <w:r>
        <w:t>Data Usage: We never sell user data; used only for platform improvement and legal compliance.</w:t>
      </w:r>
    </w:p>
    <w:p>
      <w:pPr>
        <w:pStyle w:val="ListBullet"/>
      </w:pPr>
      <w:r>
        <w:t>User Rights: GDPR and CCPA compliant. Users may request deletion or review of their data.</w:t>
      </w:r>
    </w:p>
    <w:p>
      <w:pPr>
        <w:pStyle w:val="ListBullet"/>
      </w:pPr>
      <w:r>
        <w:t>Data Retention: Retained securely for regulatory periods, then purged.</w:t>
      </w:r>
    </w:p>
    <w:p>
      <w:pPr>
        <w:pStyle w:val="Heading1"/>
      </w:pPr>
      <w:r>
        <w:t>3. Token Sale Terms</w:t>
      </w:r>
    </w:p>
    <w:p>
      <w:pPr>
        <w:pStyle w:val="ListBullet"/>
      </w:pPr>
      <w:r>
        <w:t>Token Nature: XPAY is a utility token designed for digital payment and governance.</w:t>
      </w:r>
    </w:p>
    <w:p>
      <w:pPr>
        <w:pStyle w:val="ListBullet"/>
      </w:pPr>
      <w:r>
        <w:t>Eligibility: Participation requires identity verification (KYC/AML) if regulated sale occurs.</w:t>
      </w:r>
    </w:p>
    <w:p>
      <w:pPr>
        <w:pStyle w:val="ListBullet"/>
      </w:pPr>
      <w:r>
        <w:t>Risk Disclosure: Cryptocurrency investments carry risk. No guarantee of token value.</w:t>
      </w:r>
    </w:p>
    <w:p>
      <w:pPr>
        <w:pStyle w:val="ListBullet"/>
      </w:pPr>
      <w:r>
        <w:t>Refund Policy: All sales final unless otherwise stated.</w:t>
      </w:r>
    </w:p>
    <w:p>
      <w:pPr>
        <w:pStyle w:val="ListBullet"/>
      </w:pPr>
      <w:r>
        <w:t>Dispute Resolution: Binding arbitration governed by international neutral jurisdiction.</w:t>
      </w:r>
    </w:p>
    <w:p>
      <w:pPr>
        <w:pStyle w:val="Heading1"/>
      </w:pPr>
      <w:r>
        <w:t>4. Whitepaper Legal Disclaimer</w:t>
      </w:r>
    </w:p>
    <w:p>
      <w:pPr>
        <w:pStyle w:val="ListBullet"/>
      </w:pPr>
      <w:r>
        <w:t>XPAY whitepaper is not a financial prospectus.</w:t>
      </w:r>
    </w:p>
    <w:p>
      <w:pPr>
        <w:pStyle w:val="ListBullet"/>
      </w:pPr>
      <w:r>
        <w:t>Forward-looking Statements: Subject to market and technology risk.</w:t>
      </w:r>
    </w:p>
    <w:p>
      <w:pPr>
        <w:pStyle w:val="ListBullet"/>
      </w:pPr>
      <w:r>
        <w:t>Not Investment Advice: XPAY is not a security, and purchasing XPAY is not an investment contract.</w:t>
      </w:r>
    </w:p>
    <w:p>
      <w:pPr>
        <w:pStyle w:val="ListBullet"/>
      </w:pPr>
      <w:r>
        <w:t>Use at Your Own Risk: Participation means acceptance of potential losses.</w:t>
      </w:r>
    </w:p>
    <w:p>
      <w:pPr>
        <w:pStyle w:val="Heading1"/>
      </w:pPr>
      <w:r>
        <w:t>5. IP &amp; Trademark Statement</w:t>
      </w:r>
    </w:p>
    <w:p>
      <w:pPr>
        <w:pStyle w:val="ListBullet"/>
      </w:pPr>
      <w:r>
        <w:t>XPAY logo, name, and branding are intellectual property of Gorazd Marolt.</w:t>
      </w:r>
    </w:p>
    <w:p>
      <w:pPr>
        <w:pStyle w:val="ListBullet"/>
      </w:pPr>
      <w:r>
        <w:t>Use of branding without permission is prohibited.</w:t>
      </w:r>
    </w:p>
    <w:p>
      <w:pPr>
        <w:pStyle w:val="ListBullet"/>
      </w:pPr>
      <w:r>
        <w:t>XPAY may license its brand to third parties with written approval only.</w:t>
      </w:r>
    </w:p>
    <w:p>
      <w:pPr>
        <w:pStyle w:val="Heading1"/>
      </w:pPr>
      <w:r>
        <w:t>6. Liability Disclaimer</w:t>
      </w:r>
    </w:p>
    <w:p>
      <w:pPr>
        <w:pStyle w:val="ListBullet"/>
      </w:pPr>
      <w:r>
        <w:t>Founder Liability: Gorazd Marolt is not liable for fluctuations, hacks, or blockchain errors.</w:t>
      </w:r>
    </w:p>
    <w:p>
      <w:pPr>
        <w:pStyle w:val="ListBullet"/>
      </w:pPr>
      <w:r>
        <w:t>XPAY is decentralized and operates independently after launch.</w:t>
      </w:r>
    </w:p>
    <w:p>
      <w:pPr>
        <w:pStyle w:val="ListBullet"/>
      </w:pPr>
      <w:r>
        <w:t>Technology is provided as-is without warranties of performance or future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