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0FC25C" w14:textId="77777777" w:rsidR="0075209D" w:rsidRDefault="0075209D" w:rsidP="0075209D">
      <w:pPr>
        <w:tabs>
          <w:tab w:val="left" w:pos="2550"/>
        </w:tabs>
      </w:pPr>
    </w:p>
    <w:tbl>
      <w:tblPr>
        <w:tblStyle w:val="PlainTable1"/>
        <w:tblW w:w="0" w:type="auto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75209D" w:rsidRPr="0075209D" w14:paraId="7F961EBC" w14:textId="77777777" w:rsidTr="00752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24407F17" w14:textId="784E6913" w:rsidR="0075209D" w:rsidRPr="0075209D" w:rsidRDefault="0075209D" w:rsidP="0075209D">
            <w:r w:rsidRPr="0075209D">
              <w:t>App Characteristic</w:t>
            </w:r>
          </w:p>
        </w:tc>
        <w:tc>
          <w:tcPr>
            <w:tcW w:w="3005" w:type="dxa"/>
          </w:tcPr>
          <w:p w14:paraId="59586CB8" w14:textId="36B5B7F4" w:rsidR="0075209D" w:rsidRPr="0075209D" w:rsidRDefault="0075209D" w:rsidP="0075209D">
            <w:r w:rsidRPr="0075209D">
              <w:t>Benefit to the User</w:t>
            </w:r>
          </w:p>
        </w:tc>
        <w:tc>
          <w:tcPr>
            <w:tcW w:w="3006" w:type="dxa"/>
          </w:tcPr>
          <w:p w14:paraId="304FC71B" w14:textId="74473BA6" w:rsidR="0075209D" w:rsidRPr="0075209D" w:rsidRDefault="0075209D" w:rsidP="0075209D">
            <w:pPr>
              <w:jc w:val="center"/>
            </w:pPr>
            <w:r w:rsidRPr="0075209D">
              <w:t>Significance of the Benefit</w:t>
            </w:r>
          </w:p>
        </w:tc>
      </w:tr>
      <w:tr w:rsidR="0075209D" w:rsidRPr="0075209D" w14:paraId="3769CC49" w14:textId="77777777" w:rsidTr="0075209D">
        <w:tc>
          <w:tcPr>
            <w:tcW w:w="3005" w:type="dxa"/>
          </w:tcPr>
          <w:p w14:paraId="20067F73" w14:textId="6585E742" w:rsidR="0075209D" w:rsidRPr="0075209D" w:rsidRDefault="0075209D" w:rsidP="0075209D">
            <w:r w:rsidRPr="0075209D">
              <w:t>Time Measurement in Various Units</w:t>
            </w:r>
            <w:r>
              <w:t xml:space="preserve"> and k</w:t>
            </w:r>
            <w:r w:rsidRPr="0075209D">
              <w:t>eeps track of notable time periods such as seconds, minutes, days, months, and years.</w:t>
            </w:r>
          </w:p>
        </w:tc>
        <w:tc>
          <w:tcPr>
            <w:tcW w:w="3005" w:type="dxa"/>
          </w:tcPr>
          <w:p w14:paraId="3454140D" w14:textId="4C038D9F" w:rsidR="0075209D" w:rsidRPr="0075209D" w:rsidRDefault="0075209D" w:rsidP="0075209D">
            <w:r w:rsidRPr="0075209D">
              <w:t>Provides a unique and engaging way to perceive the passage of time, making ordinary moments feel special.</w:t>
            </w:r>
          </w:p>
        </w:tc>
        <w:tc>
          <w:tcPr>
            <w:tcW w:w="3006" w:type="dxa"/>
          </w:tcPr>
          <w:p w14:paraId="341A5CB5" w14:textId="77777777" w:rsidR="0075209D" w:rsidRDefault="0075209D" w:rsidP="0075209D">
            <w:r>
              <w:t>Feel happy more often.</w:t>
            </w:r>
          </w:p>
          <w:p w14:paraId="1892162F" w14:textId="1615B8A8" w:rsidR="0075209D" w:rsidRPr="0075209D" w:rsidRDefault="0075209D" w:rsidP="0075209D">
            <w:r>
              <w:t>Think deeper about the time.</w:t>
            </w:r>
          </w:p>
        </w:tc>
      </w:tr>
      <w:tr w:rsidR="0075209D" w:rsidRPr="0075209D" w14:paraId="429F1AF8" w14:textId="77777777" w:rsidTr="00752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379F5A3F" w14:textId="1112BA26" w:rsidR="0075209D" w:rsidRPr="0075209D" w:rsidRDefault="0075209D" w:rsidP="0075209D">
            <w:r w:rsidRPr="0075209D">
              <w:t>Age or other Milestones Notifications</w:t>
            </w:r>
            <w:r>
              <w:t xml:space="preserve"> to inform </w:t>
            </w:r>
            <w:r w:rsidRPr="0075209D">
              <w:t>users of significant age milestones in different time units.</w:t>
            </w:r>
          </w:p>
        </w:tc>
        <w:tc>
          <w:tcPr>
            <w:tcW w:w="3005" w:type="dxa"/>
          </w:tcPr>
          <w:p w14:paraId="7755F741" w14:textId="14DF7882" w:rsidR="0075209D" w:rsidRPr="0075209D" w:rsidRDefault="0075209D" w:rsidP="0075209D">
            <w:r w:rsidRPr="0075209D">
              <w:t>Helps users celebrate life events more frequently, enhancing their sense of joy and appreciation for each moment.</w:t>
            </w:r>
          </w:p>
        </w:tc>
        <w:tc>
          <w:tcPr>
            <w:tcW w:w="3006" w:type="dxa"/>
          </w:tcPr>
          <w:p w14:paraId="3319711B" w14:textId="77777777" w:rsidR="0075209D" w:rsidRDefault="0075209D" w:rsidP="0075209D">
            <w:r>
              <w:t>Feel happy more often.</w:t>
            </w:r>
          </w:p>
          <w:p w14:paraId="37FB66AF" w14:textId="2C711AE0" w:rsidR="0075209D" w:rsidRPr="0075209D" w:rsidRDefault="0075209D" w:rsidP="0075209D">
            <w:r>
              <w:t>Feel inspired more often.</w:t>
            </w:r>
          </w:p>
        </w:tc>
      </w:tr>
      <w:tr w:rsidR="0075209D" w:rsidRPr="0075209D" w14:paraId="46FF554B" w14:textId="77777777" w:rsidTr="0075209D">
        <w:tc>
          <w:tcPr>
            <w:tcW w:w="3005" w:type="dxa"/>
          </w:tcPr>
          <w:p w14:paraId="3626F1AB" w14:textId="0E4A1127" w:rsidR="0075209D" w:rsidRPr="0075209D" w:rsidRDefault="0075209D" w:rsidP="0075209D">
            <w:r w:rsidRPr="0075209D">
              <w:t>Customizable Alerts</w:t>
            </w:r>
            <w:r>
              <w:t xml:space="preserve"> that a</w:t>
            </w:r>
            <w:r w:rsidRPr="0075209D">
              <w:t>llow users to set personalized notifications for various time milestones.</w:t>
            </w:r>
          </w:p>
        </w:tc>
        <w:tc>
          <w:tcPr>
            <w:tcW w:w="3005" w:type="dxa"/>
          </w:tcPr>
          <w:p w14:paraId="0F11F189" w14:textId="30E85C01" w:rsidR="0075209D" w:rsidRPr="0075209D" w:rsidRDefault="0075209D" w:rsidP="0075209D">
            <w:r w:rsidRPr="0075209D">
              <w:t>Enhances user engagement by tailoring the experience to individual preferences, making it more relevant and enjoyable.</w:t>
            </w:r>
          </w:p>
        </w:tc>
        <w:tc>
          <w:tcPr>
            <w:tcW w:w="3006" w:type="dxa"/>
          </w:tcPr>
          <w:p w14:paraId="3E6BC207" w14:textId="13100EF1" w:rsidR="0075209D" w:rsidRPr="0075209D" w:rsidRDefault="0075209D" w:rsidP="0075209D">
            <w:r>
              <w:t>Spend more time with family and friends.</w:t>
            </w:r>
          </w:p>
        </w:tc>
      </w:tr>
      <w:tr w:rsidR="0075209D" w:rsidRPr="0075209D" w14:paraId="625299D0" w14:textId="77777777" w:rsidTr="00752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0554C675" w14:textId="77777777" w:rsidR="0075209D" w:rsidRDefault="0075209D" w:rsidP="0075209D">
            <w:r w:rsidRPr="0075209D">
              <w:t>Shareable Moments</w:t>
            </w:r>
            <w:r>
              <w:t xml:space="preserve"> are identified by informing and enabling</w:t>
            </w:r>
            <w:r w:rsidRPr="0075209D">
              <w:t xml:space="preserve"> users to share their significant time milestones </w:t>
            </w:r>
            <w:r>
              <w:t>with friends and contacts</w:t>
            </w:r>
            <w:r w:rsidRPr="0075209D">
              <w:t>.</w:t>
            </w:r>
          </w:p>
          <w:p w14:paraId="0A7D5572" w14:textId="04A6D8ED" w:rsidR="00B57A09" w:rsidRPr="0075209D" w:rsidRDefault="00B57A09" w:rsidP="0075209D">
            <w:r>
              <w:t xml:space="preserve">The same goes with identification and information about </w:t>
            </w:r>
            <w:r>
              <w:t>significant milestones</w:t>
            </w:r>
            <w:r>
              <w:t xml:space="preserve"> of user’s friends.</w:t>
            </w:r>
          </w:p>
        </w:tc>
        <w:tc>
          <w:tcPr>
            <w:tcW w:w="3005" w:type="dxa"/>
          </w:tcPr>
          <w:p w14:paraId="0543B01D" w14:textId="25BA28F4" w:rsidR="0075209D" w:rsidRPr="0075209D" w:rsidRDefault="0075209D" w:rsidP="0075209D">
            <w:r w:rsidRPr="0075209D">
              <w:t>Promotes social interaction and allows users to spread happiness and celebrate with friends and family. Reason to celebrate.</w:t>
            </w:r>
            <w:r w:rsidR="00B57A09">
              <w:t xml:space="preserve"> Acquire content to reach out with a meaningful and pleasant reason.</w:t>
            </w:r>
          </w:p>
        </w:tc>
        <w:tc>
          <w:tcPr>
            <w:tcW w:w="3006" w:type="dxa"/>
          </w:tcPr>
          <w:p w14:paraId="10C7F6C5" w14:textId="705D2D0B" w:rsidR="0075209D" w:rsidRPr="0075209D" w:rsidRDefault="0075209D" w:rsidP="0075209D">
            <w:r>
              <w:t>Spend more time with family and friends.</w:t>
            </w:r>
          </w:p>
        </w:tc>
      </w:tr>
      <w:tr w:rsidR="0075209D" w:rsidRPr="0075209D" w14:paraId="4E5B2664" w14:textId="77777777" w:rsidTr="0075209D">
        <w:tc>
          <w:tcPr>
            <w:tcW w:w="3005" w:type="dxa"/>
          </w:tcPr>
          <w:p w14:paraId="197DA297" w14:textId="6053FC80" w:rsidR="0075209D" w:rsidRPr="0075209D" w:rsidRDefault="0075209D" w:rsidP="0075209D">
            <w:r w:rsidRPr="0075209D">
              <w:t>Positive Reinforcement Messages</w:t>
            </w:r>
            <w:r w:rsidR="00B57A09">
              <w:t xml:space="preserve"> by </w:t>
            </w:r>
            <w:r w:rsidRPr="0075209D">
              <w:t>encouraging messages along with milestone notifications.</w:t>
            </w:r>
          </w:p>
        </w:tc>
        <w:tc>
          <w:tcPr>
            <w:tcW w:w="3005" w:type="dxa"/>
          </w:tcPr>
          <w:p w14:paraId="03D345CA" w14:textId="3F28A797" w:rsidR="0075209D" w:rsidRPr="0075209D" w:rsidRDefault="0075209D" w:rsidP="0075209D">
            <w:r w:rsidRPr="0075209D">
              <w:t>Boosts user morale and mental well-being by providing regular positive affirmations.</w:t>
            </w:r>
          </w:p>
        </w:tc>
        <w:tc>
          <w:tcPr>
            <w:tcW w:w="3006" w:type="dxa"/>
          </w:tcPr>
          <w:p w14:paraId="30055540" w14:textId="77777777" w:rsidR="0075209D" w:rsidRDefault="00B57A09" w:rsidP="0075209D">
            <w:r>
              <w:t>Feel happy more often.</w:t>
            </w:r>
          </w:p>
          <w:p w14:paraId="5B28FC12" w14:textId="6DF85014" w:rsidR="00B57A09" w:rsidRPr="0075209D" w:rsidRDefault="00B57A09" w:rsidP="0075209D">
            <w:r>
              <w:t>Get inspired, inspire others.</w:t>
            </w:r>
          </w:p>
        </w:tc>
      </w:tr>
      <w:tr w:rsidR="0075209D" w:rsidRPr="0075209D" w14:paraId="082CB3DE" w14:textId="77777777" w:rsidTr="00752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616F15CB" w14:textId="3B5D44ED" w:rsidR="0075209D" w:rsidRPr="0075209D" w:rsidRDefault="0075209D" w:rsidP="0075209D">
            <w:r w:rsidRPr="0075209D">
              <w:t>Easy to navigate and use, ensuring a smooth and enjoyable experience</w:t>
            </w:r>
            <w:r w:rsidR="00B57A09">
              <w:t xml:space="preserve"> in managing settings and defining the landscape for notification parameters</w:t>
            </w:r>
            <w:r w:rsidRPr="0075209D">
              <w:t>.</w:t>
            </w:r>
          </w:p>
        </w:tc>
        <w:tc>
          <w:tcPr>
            <w:tcW w:w="3005" w:type="dxa"/>
          </w:tcPr>
          <w:p w14:paraId="7DA3EE13" w14:textId="4F9C4F0D" w:rsidR="0075209D" w:rsidRPr="0075209D" w:rsidRDefault="0075209D" w:rsidP="0075209D">
            <w:r w:rsidRPr="0075209D">
              <w:t>Increases user satisfaction by reducing frustration and making the app accessible to a broader audience.</w:t>
            </w:r>
            <w:r w:rsidR="00B57A09">
              <w:t xml:space="preserve"> Enables you to customize for your taste.</w:t>
            </w:r>
          </w:p>
        </w:tc>
        <w:tc>
          <w:tcPr>
            <w:tcW w:w="3006" w:type="dxa"/>
          </w:tcPr>
          <w:p w14:paraId="14F14D3C" w14:textId="72245689" w:rsidR="0075209D" w:rsidRPr="0075209D" w:rsidRDefault="00B57A09" w:rsidP="0075209D">
            <w:r>
              <w:t>Save time and reach successfully to the friends and contact you want to.</w:t>
            </w:r>
          </w:p>
        </w:tc>
      </w:tr>
      <w:tr w:rsidR="0075209D" w:rsidRPr="0075209D" w14:paraId="0AA1D079" w14:textId="77777777" w:rsidTr="0075209D">
        <w:tc>
          <w:tcPr>
            <w:tcW w:w="3005" w:type="dxa"/>
          </w:tcPr>
          <w:p w14:paraId="0CF56C8C" w14:textId="4B92E901" w:rsidR="0075209D" w:rsidRPr="0075209D" w:rsidRDefault="0075209D" w:rsidP="0075209D">
            <w:r w:rsidRPr="0075209D">
              <w:t>User Interface for Advanced Users</w:t>
            </w:r>
            <w:r w:rsidR="00B57A09">
              <w:t xml:space="preserve"> so t</w:t>
            </w:r>
            <w:r w:rsidRPr="0075209D">
              <w:t>he user can create unique personalized algorithms or sets of pleasant numbers to explore different combinations of event connections and pleasant numbers.</w:t>
            </w:r>
          </w:p>
        </w:tc>
        <w:tc>
          <w:tcPr>
            <w:tcW w:w="3005" w:type="dxa"/>
          </w:tcPr>
          <w:p w14:paraId="3E520037" w14:textId="0BB5C088" w:rsidR="0075209D" w:rsidRPr="0075209D" w:rsidRDefault="0075209D" w:rsidP="0075209D">
            <w:r w:rsidRPr="0075209D">
              <w:t>Lots of freedom for the advanced user to set their own rules and express themselves with it.</w:t>
            </w:r>
          </w:p>
        </w:tc>
        <w:tc>
          <w:tcPr>
            <w:tcW w:w="3006" w:type="dxa"/>
          </w:tcPr>
          <w:p w14:paraId="3D80B10A" w14:textId="77777777" w:rsidR="0075209D" w:rsidRDefault="00B57A09" w:rsidP="0075209D">
            <w:r>
              <w:t>Feel happy more often.</w:t>
            </w:r>
          </w:p>
          <w:p w14:paraId="6ADF1126" w14:textId="7D96E27A" w:rsidR="00B57A09" w:rsidRPr="0075209D" w:rsidRDefault="00B57A09" w:rsidP="0075209D">
            <w:r>
              <w:t>Feel freedom and creativity in adjusting the way you see time milestones and time passed.</w:t>
            </w:r>
          </w:p>
        </w:tc>
      </w:tr>
      <w:tr w:rsidR="0075209D" w:rsidRPr="0075209D" w14:paraId="1671C0E5" w14:textId="77777777" w:rsidTr="00752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6CE091C4" w14:textId="4BC412AC" w:rsidR="0075209D" w:rsidRPr="0075209D" w:rsidRDefault="0075209D" w:rsidP="0075209D">
            <w:r w:rsidRPr="0075209D">
              <w:t>Personal Data Security</w:t>
            </w:r>
            <w:r w:rsidR="00B57A09">
              <w:t xml:space="preserve"> guaranteed. </w:t>
            </w:r>
            <w:r w:rsidRPr="0075209D">
              <w:t>Ensures that the user's data is kept private and secure.</w:t>
            </w:r>
          </w:p>
        </w:tc>
        <w:tc>
          <w:tcPr>
            <w:tcW w:w="3005" w:type="dxa"/>
          </w:tcPr>
          <w:p w14:paraId="7E450C07" w14:textId="7195E3A3" w:rsidR="0075209D" w:rsidRPr="0075209D" w:rsidRDefault="00C51F43" w:rsidP="0075209D">
            <w:r>
              <w:t>Ability to securely store important date information.</w:t>
            </w:r>
          </w:p>
        </w:tc>
        <w:tc>
          <w:tcPr>
            <w:tcW w:w="3006" w:type="dxa"/>
          </w:tcPr>
          <w:p w14:paraId="39EB6440" w14:textId="1D893069" w:rsidR="0075209D" w:rsidRPr="0075209D" w:rsidRDefault="00C51F43" w:rsidP="0075209D">
            <w:r>
              <w:t>TBD… if there is any…even if there is no significance, the hygienic part is important to be mentioned…</w:t>
            </w:r>
          </w:p>
        </w:tc>
      </w:tr>
    </w:tbl>
    <w:p w14:paraId="394DCEDB" w14:textId="77777777" w:rsidR="0075209D" w:rsidRPr="0075209D" w:rsidRDefault="0075209D" w:rsidP="0075209D"/>
    <w:p w14:paraId="193BC6E0" w14:textId="38C35983" w:rsidR="0075209D" w:rsidRPr="0075209D" w:rsidRDefault="0075209D" w:rsidP="0075209D">
      <w:pPr>
        <w:tabs>
          <w:tab w:val="left" w:pos="2550"/>
        </w:tabs>
      </w:pPr>
      <w:r>
        <w:tab/>
      </w:r>
    </w:p>
    <w:p w14:paraId="427BB227" w14:textId="3B2518F8" w:rsidR="00B83651" w:rsidRPr="002572E0" w:rsidRDefault="00B83651" w:rsidP="002572E0"/>
    <w:sectPr w:rsidR="00B83651" w:rsidRPr="002572E0" w:rsidSect="007520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F79E5"/>
    <w:multiLevelType w:val="hybridMultilevel"/>
    <w:tmpl w:val="12D48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523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AAF"/>
    <w:rsid w:val="00086C0A"/>
    <w:rsid w:val="002572E0"/>
    <w:rsid w:val="00490F82"/>
    <w:rsid w:val="0067659B"/>
    <w:rsid w:val="006E0AAF"/>
    <w:rsid w:val="0075209D"/>
    <w:rsid w:val="007E2850"/>
    <w:rsid w:val="00B57A09"/>
    <w:rsid w:val="00B83651"/>
    <w:rsid w:val="00C51F43"/>
    <w:rsid w:val="00C76E63"/>
    <w:rsid w:val="00DB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5FB03"/>
  <w15:chartTrackingRefBased/>
  <w15:docId w15:val="{F99DFBDD-0B16-45CE-8CBD-B488E6C2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0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AA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AA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AA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AA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AA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AA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AA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AA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AA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E0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AA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AA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E0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AA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E0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AA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E0A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7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572E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Gorazd Lampič</dc:creator>
  <cp:keywords/>
  <dc:description/>
  <cp:lastModifiedBy>Gorazd Lampič</cp:lastModifiedBy>
  <cp:revision>2</cp:revision>
  <dcterms:created xsi:type="dcterms:W3CDTF">2024-10-03T12:07:00Z</dcterms:created>
  <dcterms:modified xsi:type="dcterms:W3CDTF">2024-10-03T12:07:00Z</dcterms:modified>
</cp:coreProperties>
</file>