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8BDCD" w14:textId="3F73F2EC" w:rsidR="00F875DD" w:rsidRPr="00116FBD" w:rsidRDefault="00F875DD" w:rsidP="00116FBD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6FBD">
        <w:rPr>
          <w:rFonts w:ascii="Times New Roman" w:hAnsi="Times New Roman" w:cs="Times New Roman"/>
          <w:b/>
          <w:bCs/>
          <w:sz w:val="28"/>
          <w:szCs w:val="28"/>
        </w:rPr>
        <w:t>Классы эквивалентности</w:t>
      </w:r>
    </w:p>
    <w:p w14:paraId="3FC9E571" w14:textId="48812E61" w:rsidR="00116FBD" w:rsidRPr="00116FBD" w:rsidRDefault="00116FBD" w:rsidP="00116FBD">
      <w:pPr>
        <w:spacing w:after="0" w:line="360" w:lineRule="auto"/>
        <w:ind w:left="7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6FBD"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Требование №1: </w:t>
      </w:r>
      <w:r w:rsidRPr="00116FBD">
        <w:rPr>
          <w:rFonts w:ascii="Times New Roman" w:hAnsi="Times New Roman" w:cs="Times New Roman"/>
          <w:sz w:val="28"/>
          <w:szCs w:val="28"/>
        </w:rPr>
        <w:t>При сдаче билета не позднее, чем за 24 часа до отправления поезда, возвращается полная сумма билета. При сдаче менее, чем за 24 - только половина от стоимости. За 3 часа до отправления поезда сдача билетов прекращается.</w:t>
      </w:r>
    </w:p>
    <w:p w14:paraId="22A937B7" w14:textId="5741524F" w:rsidR="00310414" w:rsidRPr="00310414" w:rsidRDefault="00310414" w:rsidP="00F875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классов эквивалентности: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3"/>
        <w:gridCol w:w="3371"/>
        <w:gridCol w:w="3261"/>
      </w:tblGrid>
      <w:tr w:rsidR="002722A9" w14:paraId="6C41A0B7" w14:textId="77777777" w:rsidTr="002722A9">
        <w:trPr>
          <w:trHeight w:val="867"/>
        </w:trPr>
        <w:tc>
          <w:tcPr>
            <w:tcW w:w="2713" w:type="dxa"/>
            <w:shd w:val="clear" w:color="auto" w:fill="BDD6EE" w:themeFill="accent5" w:themeFillTint="66"/>
          </w:tcPr>
          <w:p w14:paraId="1C1AA3FE" w14:textId="7E1CEAF0" w:rsidR="002722A9" w:rsidRDefault="002722A9" w:rsidP="002722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Эквивалентные классы</w:t>
            </w:r>
          </w:p>
        </w:tc>
        <w:tc>
          <w:tcPr>
            <w:tcW w:w="3371" w:type="dxa"/>
            <w:shd w:val="clear" w:color="auto" w:fill="BDD6EE" w:themeFill="accent5" w:themeFillTint="66"/>
          </w:tcPr>
          <w:p w14:paraId="0F3AB4B2" w14:textId="036B06F7" w:rsidR="002722A9" w:rsidRDefault="002722A9" w:rsidP="002722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</w:t>
            </w:r>
            <w:r w:rsidR="00AF4EE5">
              <w:rPr>
                <w:rFonts w:ascii="Times New Roman" w:hAnsi="Times New Roman" w:cs="Times New Roman"/>
                <w:sz w:val="28"/>
                <w:szCs w:val="28"/>
              </w:rPr>
              <w:t>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отправления поезда</w:t>
            </w:r>
          </w:p>
        </w:tc>
        <w:tc>
          <w:tcPr>
            <w:tcW w:w="3261" w:type="dxa"/>
            <w:shd w:val="clear" w:color="auto" w:fill="BDD6EE" w:themeFill="accent5" w:themeFillTint="66"/>
          </w:tcPr>
          <w:p w14:paraId="5A32DC7D" w14:textId="108F3AEF" w:rsidR="002722A9" w:rsidRDefault="002722A9" w:rsidP="002722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 возврата денежных средств от стоимости билета</w:t>
            </w:r>
          </w:p>
        </w:tc>
      </w:tr>
      <w:tr w:rsidR="002722A9" w14:paraId="116816C2" w14:textId="77777777" w:rsidTr="002722A9">
        <w:trPr>
          <w:trHeight w:val="689"/>
        </w:trPr>
        <w:tc>
          <w:tcPr>
            <w:tcW w:w="2713" w:type="dxa"/>
            <w:shd w:val="clear" w:color="auto" w:fill="A8D08D" w:themeFill="accent6" w:themeFillTint="99"/>
          </w:tcPr>
          <w:p w14:paraId="5F76D648" w14:textId="6E675664" w:rsidR="002722A9" w:rsidRDefault="002722A9" w:rsidP="002722A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3371" w:type="dxa"/>
            <w:shd w:val="clear" w:color="auto" w:fill="A8D08D" w:themeFill="accent6" w:themeFillTint="99"/>
          </w:tcPr>
          <w:p w14:paraId="2CBF8F9B" w14:textId="6283A3C5" w:rsidR="002722A9" w:rsidRDefault="0094586A" w:rsidP="002722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proofErr w:type="gramEnd"/>
            <w:r w:rsidR="00E623D0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="002722A9">
              <w:rPr>
                <w:rFonts w:ascii="Times New Roman" w:hAnsi="Times New Roman" w:cs="Times New Roman"/>
                <w:sz w:val="28"/>
                <w:szCs w:val="28"/>
              </w:rPr>
              <w:t>24 час</w:t>
            </w:r>
            <w:r w:rsidR="00310414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3261" w:type="dxa"/>
            <w:shd w:val="clear" w:color="auto" w:fill="A8D08D" w:themeFill="accent6" w:themeFillTint="99"/>
          </w:tcPr>
          <w:p w14:paraId="4BF5025A" w14:textId="60C9F24A" w:rsidR="002722A9" w:rsidRPr="002E0319" w:rsidRDefault="002722A9" w:rsidP="002722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2722A9" w14:paraId="18C9971C" w14:textId="77777777" w:rsidTr="002722A9">
        <w:trPr>
          <w:trHeight w:val="641"/>
        </w:trPr>
        <w:tc>
          <w:tcPr>
            <w:tcW w:w="2713" w:type="dxa"/>
            <w:shd w:val="clear" w:color="auto" w:fill="FFD966" w:themeFill="accent4" w:themeFillTint="99"/>
          </w:tcPr>
          <w:p w14:paraId="4FCB7F5C" w14:textId="0D6A392F" w:rsidR="002722A9" w:rsidRDefault="002722A9" w:rsidP="002722A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3371" w:type="dxa"/>
            <w:shd w:val="clear" w:color="auto" w:fill="FFD966" w:themeFill="accent4" w:themeFillTint="99"/>
          </w:tcPr>
          <w:p w14:paraId="613DBEB5" w14:textId="45D52C10" w:rsidR="002722A9" w:rsidRPr="002E0319" w:rsidRDefault="00116FBD" w:rsidP="002722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часов</w:t>
            </w:r>
            <w:r w:rsidR="0094586A">
              <w:rPr>
                <w:rFonts w:ascii="Times New Roman" w:hAnsi="Times New Roman" w:cs="Times New Roman"/>
                <w:sz w:val="28"/>
                <w:szCs w:val="28"/>
              </w:rPr>
              <w:t xml:space="preserve">  &lt;</w:t>
            </w:r>
            <w:proofErr w:type="gramEnd"/>
            <w:r w:rsidR="00E623D0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2722A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="002722A9">
              <w:rPr>
                <w:rFonts w:ascii="Times New Roman" w:hAnsi="Times New Roman" w:cs="Times New Roman"/>
                <w:sz w:val="28"/>
                <w:szCs w:val="28"/>
              </w:rPr>
              <w:t xml:space="preserve"> час</w:t>
            </w:r>
            <w:r w:rsidR="00310414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  <w:tc>
          <w:tcPr>
            <w:tcW w:w="3261" w:type="dxa"/>
            <w:shd w:val="clear" w:color="auto" w:fill="FFD966" w:themeFill="accent4" w:themeFillTint="99"/>
          </w:tcPr>
          <w:p w14:paraId="18CA025E" w14:textId="1372980B" w:rsidR="002722A9" w:rsidRDefault="002722A9" w:rsidP="002722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2722A9" w14:paraId="215F3366" w14:textId="77777777" w:rsidTr="002722A9">
        <w:trPr>
          <w:trHeight w:val="719"/>
        </w:trPr>
        <w:tc>
          <w:tcPr>
            <w:tcW w:w="2713" w:type="dxa"/>
            <w:shd w:val="clear" w:color="auto" w:fill="FF6969"/>
          </w:tcPr>
          <w:p w14:paraId="0CC4C6E9" w14:textId="3F20877B" w:rsidR="002722A9" w:rsidRDefault="002722A9" w:rsidP="002722A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3371" w:type="dxa"/>
            <w:shd w:val="clear" w:color="auto" w:fill="FF6969"/>
          </w:tcPr>
          <w:p w14:paraId="0E0B940E" w14:textId="3AE0B84B" w:rsidR="002722A9" w:rsidRDefault="00AF4EE5" w:rsidP="002722A9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врем</w:t>
            </w:r>
            <w:r w:rsidR="0094586A">
              <w:rPr>
                <w:rFonts w:ascii="Times New Roman" w:hAnsi="Times New Roman" w:cs="Times New Roman"/>
                <w:noProof/>
                <w:sz w:val="28"/>
                <w:szCs w:val="28"/>
              </w:rPr>
              <w:t>ени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="0094586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="002722A9">
              <w:rPr>
                <w:rFonts w:ascii="Times New Roman" w:hAnsi="Times New Roman" w:cs="Times New Roman"/>
                <w:noProof/>
                <w:sz w:val="28"/>
                <w:szCs w:val="28"/>
              </w:rPr>
              <w:t>3 час</w:t>
            </w:r>
            <w:r w:rsidR="0094586A">
              <w:rPr>
                <w:rFonts w:ascii="Times New Roman" w:hAnsi="Times New Roman" w:cs="Times New Roman"/>
                <w:noProof/>
                <w:sz w:val="28"/>
                <w:szCs w:val="28"/>
              </w:rPr>
              <w:t>ов</w:t>
            </w:r>
          </w:p>
        </w:tc>
        <w:tc>
          <w:tcPr>
            <w:tcW w:w="3261" w:type="dxa"/>
            <w:shd w:val="clear" w:color="auto" w:fill="FF6969"/>
          </w:tcPr>
          <w:p w14:paraId="6D3B920F" w14:textId="66FD1E9B" w:rsidR="002722A9" w:rsidRDefault="002722A9" w:rsidP="002722A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0 %</w:t>
            </w:r>
          </w:p>
        </w:tc>
      </w:tr>
    </w:tbl>
    <w:p w14:paraId="0D6237C1" w14:textId="2683A2B0" w:rsidR="0053697B" w:rsidRDefault="0053697B" w:rsidP="00F87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04F0C9" w14:textId="7D5A3AC7" w:rsidR="00310414" w:rsidRPr="00310414" w:rsidRDefault="00310414" w:rsidP="00F875D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Значения для тестирования: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13"/>
        <w:gridCol w:w="3371"/>
        <w:gridCol w:w="3261"/>
      </w:tblGrid>
      <w:tr w:rsidR="00310414" w14:paraId="0AEC1E8D" w14:textId="77777777" w:rsidTr="00753155">
        <w:trPr>
          <w:trHeight w:val="867"/>
        </w:trPr>
        <w:tc>
          <w:tcPr>
            <w:tcW w:w="2713" w:type="dxa"/>
            <w:shd w:val="clear" w:color="auto" w:fill="BDD6EE" w:themeFill="accent5" w:themeFillTint="66"/>
          </w:tcPr>
          <w:p w14:paraId="1988C7CC" w14:textId="77777777" w:rsidR="00310414" w:rsidRDefault="00310414" w:rsidP="007531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Эквивалентные классы</w:t>
            </w:r>
          </w:p>
        </w:tc>
        <w:tc>
          <w:tcPr>
            <w:tcW w:w="3371" w:type="dxa"/>
            <w:shd w:val="clear" w:color="auto" w:fill="BDD6EE" w:themeFill="accent5" w:themeFillTint="66"/>
          </w:tcPr>
          <w:p w14:paraId="2F65A3D8" w14:textId="77777777" w:rsidR="00310414" w:rsidRDefault="00310414" w:rsidP="007531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до отправления поезда</w:t>
            </w:r>
          </w:p>
        </w:tc>
        <w:tc>
          <w:tcPr>
            <w:tcW w:w="3261" w:type="dxa"/>
            <w:shd w:val="clear" w:color="auto" w:fill="BDD6EE" w:themeFill="accent5" w:themeFillTint="66"/>
          </w:tcPr>
          <w:p w14:paraId="694B5AED" w14:textId="77777777" w:rsidR="00310414" w:rsidRDefault="00310414" w:rsidP="007531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 возврата денежных средств от стоимости билета</w:t>
            </w:r>
          </w:p>
        </w:tc>
      </w:tr>
      <w:tr w:rsidR="00310414" w:rsidRPr="002E0319" w14:paraId="07FAEE98" w14:textId="77777777" w:rsidTr="00753155">
        <w:trPr>
          <w:trHeight w:val="689"/>
        </w:trPr>
        <w:tc>
          <w:tcPr>
            <w:tcW w:w="2713" w:type="dxa"/>
            <w:shd w:val="clear" w:color="auto" w:fill="A8D08D" w:themeFill="accent6" w:themeFillTint="99"/>
          </w:tcPr>
          <w:p w14:paraId="1F5CC2A5" w14:textId="77777777" w:rsidR="00310414" w:rsidRDefault="00310414" w:rsidP="0075315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3371" w:type="dxa"/>
            <w:shd w:val="clear" w:color="auto" w:fill="A8D08D" w:themeFill="accent6" w:themeFillTint="99"/>
          </w:tcPr>
          <w:p w14:paraId="44A3E8FE" w14:textId="595C5D4A" w:rsidR="00310414" w:rsidRDefault="00AF4EE5" w:rsidP="007531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0414">
              <w:rPr>
                <w:rFonts w:ascii="Times New Roman" w:hAnsi="Times New Roman" w:cs="Times New Roman"/>
                <w:sz w:val="28"/>
                <w:szCs w:val="28"/>
              </w:rPr>
              <w:t>40 часов</w:t>
            </w:r>
          </w:p>
        </w:tc>
        <w:tc>
          <w:tcPr>
            <w:tcW w:w="3261" w:type="dxa"/>
            <w:shd w:val="clear" w:color="auto" w:fill="A8D08D" w:themeFill="accent6" w:themeFillTint="99"/>
          </w:tcPr>
          <w:p w14:paraId="5F2E22D3" w14:textId="77777777" w:rsidR="00310414" w:rsidRPr="002E0319" w:rsidRDefault="00310414" w:rsidP="007531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310414" w14:paraId="232654F1" w14:textId="77777777" w:rsidTr="00753155">
        <w:trPr>
          <w:trHeight w:val="641"/>
        </w:trPr>
        <w:tc>
          <w:tcPr>
            <w:tcW w:w="2713" w:type="dxa"/>
            <w:shd w:val="clear" w:color="auto" w:fill="FFD966" w:themeFill="accent4" w:themeFillTint="99"/>
          </w:tcPr>
          <w:p w14:paraId="409FECF3" w14:textId="77777777" w:rsidR="00310414" w:rsidRDefault="00310414" w:rsidP="0075315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3371" w:type="dxa"/>
            <w:shd w:val="clear" w:color="auto" w:fill="FFD966" w:themeFill="accent4" w:themeFillTint="99"/>
          </w:tcPr>
          <w:p w14:paraId="5251F4CD" w14:textId="5E846DA5" w:rsidR="00310414" w:rsidRPr="002E0319" w:rsidRDefault="00AF4EE5" w:rsidP="007531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04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310414">
              <w:rPr>
                <w:rFonts w:ascii="Times New Roman" w:hAnsi="Times New Roman" w:cs="Times New Roman"/>
                <w:sz w:val="28"/>
                <w:szCs w:val="28"/>
              </w:rPr>
              <w:t>0 часов</w:t>
            </w:r>
          </w:p>
        </w:tc>
        <w:tc>
          <w:tcPr>
            <w:tcW w:w="3261" w:type="dxa"/>
            <w:shd w:val="clear" w:color="auto" w:fill="FFD966" w:themeFill="accent4" w:themeFillTint="99"/>
          </w:tcPr>
          <w:p w14:paraId="2D29441A" w14:textId="77777777" w:rsidR="00310414" w:rsidRDefault="00310414" w:rsidP="007531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</w:tr>
      <w:tr w:rsidR="00310414" w14:paraId="344613DA" w14:textId="77777777" w:rsidTr="00753155">
        <w:trPr>
          <w:trHeight w:val="719"/>
        </w:trPr>
        <w:tc>
          <w:tcPr>
            <w:tcW w:w="2713" w:type="dxa"/>
            <w:shd w:val="clear" w:color="auto" w:fill="FF6969"/>
          </w:tcPr>
          <w:p w14:paraId="10955D92" w14:textId="77777777" w:rsidR="00310414" w:rsidRDefault="00310414" w:rsidP="00753155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3371" w:type="dxa"/>
            <w:shd w:val="clear" w:color="auto" w:fill="FF6969"/>
          </w:tcPr>
          <w:p w14:paraId="4D337079" w14:textId="7C2769A4" w:rsidR="00310414" w:rsidRDefault="0094586A" w:rsidP="0094586A">
            <w:pPr>
              <w:spacing w:line="36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            </w:t>
            </w:r>
            <w:r w:rsidR="00AF4EE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 </w:t>
            </w:r>
            <w:r w:rsidR="00310414">
              <w:rPr>
                <w:rFonts w:ascii="Times New Roman" w:hAnsi="Times New Roman" w:cs="Times New Roman"/>
                <w:noProof/>
                <w:sz w:val="28"/>
                <w:szCs w:val="28"/>
              </w:rPr>
              <w:t>1 час</w:t>
            </w:r>
          </w:p>
        </w:tc>
        <w:tc>
          <w:tcPr>
            <w:tcW w:w="3261" w:type="dxa"/>
            <w:shd w:val="clear" w:color="auto" w:fill="FF6969"/>
          </w:tcPr>
          <w:p w14:paraId="496EA1E8" w14:textId="77777777" w:rsidR="00310414" w:rsidRDefault="00310414" w:rsidP="0075315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0 %</w:t>
            </w:r>
          </w:p>
        </w:tc>
      </w:tr>
    </w:tbl>
    <w:p w14:paraId="76DEEB8C" w14:textId="60FF58A3" w:rsidR="00E53AA2" w:rsidRDefault="00E53AA2" w:rsidP="00F875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8CD049" w14:textId="3E3A384B" w:rsidR="00E53AA2" w:rsidRDefault="00E53AA2" w:rsidP="00E53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ТС-1.  </w:t>
      </w:r>
      <w:r>
        <w:rPr>
          <w:rFonts w:ascii="Times New Roman" w:hAnsi="Times New Roman" w:cs="Times New Roman"/>
          <w:sz w:val="28"/>
          <w:szCs w:val="28"/>
        </w:rPr>
        <w:t xml:space="preserve">Сдаем билет более чем за 24 часа до отправления (пробуем сдать билет за 40 часов – проверить, что к возврату указано 100% от </w:t>
      </w:r>
      <w:r w:rsidR="00E623D0">
        <w:rPr>
          <w:rFonts w:ascii="Times New Roman" w:hAnsi="Times New Roman" w:cs="Times New Roman"/>
          <w:sz w:val="28"/>
          <w:szCs w:val="28"/>
        </w:rPr>
        <w:t>уплаченной</w:t>
      </w:r>
      <w:r>
        <w:rPr>
          <w:rFonts w:ascii="Times New Roman" w:hAnsi="Times New Roman" w:cs="Times New Roman"/>
          <w:sz w:val="28"/>
          <w:szCs w:val="28"/>
        </w:rPr>
        <w:t xml:space="preserve"> стоимости)</w:t>
      </w:r>
    </w:p>
    <w:p w14:paraId="351D7F00" w14:textId="6E6EA265" w:rsidR="00E53AA2" w:rsidRDefault="00E53AA2" w:rsidP="00E53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ТС-2. </w:t>
      </w:r>
      <w:r>
        <w:rPr>
          <w:rFonts w:ascii="Times New Roman" w:hAnsi="Times New Roman" w:cs="Times New Roman"/>
          <w:sz w:val="28"/>
          <w:szCs w:val="28"/>
        </w:rPr>
        <w:t xml:space="preserve">Сдаем билет менее, чем за 24 часа до отправления (пробуем сдать билет за 20 часов – проверить, что к возврату указано 50% от </w:t>
      </w:r>
      <w:r w:rsidR="00E623D0">
        <w:rPr>
          <w:rFonts w:ascii="Times New Roman" w:hAnsi="Times New Roman" w:cs="Times New Roman"/>
          <w:sz w:val="28"/>
          <w:szCs w:val="28"/>
        </w:rPr>
        <w:t>уплаченной стоимости)</w:t>
      </w:r>
    </w:p>
    <w:p w14:paraId="2558E3F2" w14:textId="7AA7BCBB" w:rsidR="00E623D0" w:rsidRDefault="00E623D0" w:rsidP="00E53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ТС-3. </w:t>
      </w:r>
      <w:r>
        <w:rPr>
          <w:rFonts w:ascii="Times New Roman" w:hAnsi="Times New Roman" w:cs="Times New Roman"/>
          <w:sz w:val="28"/>
          <w:szCs w:val="28"/>
        </w:rPr>
        <w:t>Сдаем билет менее, чем за 3 часа до отправления (пробуем сдать билет за 1 час – проверить, что стоимость билета не возвращается)</w:t>
      </w:r>
    </w:p>
    <w:p w14:paraId="07669F1D" w14:textId="77777777" w:rsidR="00116FBD" w:rsidRDefault="00116FBD" w:rsidP="00116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0CD4ED41" w14:textId="5DCB9E10" w:rsidR="00116FBD" w:rsidRPr="00116FBD" w:rsidRDefault="00116FBD" w:rsidP="00116F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>2. Граничные значения</w:t>
      </w:r>
    </w:p>
    <w:p w14:paraId="5F9E7ED9" w14:textId="77777777" w:rsidR="00116FBD" w:rsidRDefault="00116FBD" w:rsidP="00116FB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Требование: </w:t>
      </w:r>
      <w:r w:rsidRPr="00040B91">
        <w:rPr>
          <w:rFonts w:ascii="Times New Roman" w:hAnsi="Times New Roman" w:cs="Times New Roman"/>
          <w:sz w:val="28"/>
          <w:szCs w:val="28"/>
        </w:rPr>
        <w:t>Возраст сотрудника должен находиться в диапазоне от 18 до 59 включительно.</w:t>
      </w:r>
    </w:p>
    <w:p w14:paraId="5E75396D" w14:textId="77777777" w:rsidR="00116FBD" w:rsidRDefault="00116FBD" w:rsidP="00116F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B91">
        <w:rPr>
          <w:rFonts w:ascii="Times New Roman" w:hAnsi="Times New Roman" w:cs="Times New Roman"/>
          <w:b/>
          <w:bCs/>
          <w:sz w:val="28"/>
          <w:szCs w:val="28"/>
        </w:rPr>
        <w:t>Числа для тестирования границ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17, 18, 59, 60</w:t>
      </w:r>
    </w:p>
    <w:p w14:paraId="5E0A74B3" w14:textId="522BDD27" w:rsidR="00EF4230" w:rsidRDefault="00EF4230" w:rsidP="00E53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D0111C" w14:textId="239902BA" w:rsidR="00EF4230" w:rsidRPr="00116FBD" w:rsidRDefault="00EF4230" w:rsidP="00116FBD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6FBD">
        <w:rPr>
          <w:rFonts w:ascii="Times New Roman" w:hAnsi="Times New Roman" w:cs="Times New Roman"/>
          <w:b/>
          <w:bCs/>
          <w:sz w:val="28"/>
          <w:szCs w:val="28"/>
        </w:rPr>
        <w:t>Таблица решений</w:t>
      </w:r>
    </w:p>
    <w:p w14:paraId="010A3B93" w14:textId="41DC765C" w:rsidR="00116FBD" w:rsidRDefault="00116FBD" w:rsidP="00116FBD">
      <w:pPr>
        <w:spacing w:after="0" w:line="360" w:lineRule="auto"/>
        <w:ind w:left="77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Требование: </w:t>
      </w:r>
      <w:r w:rsidRPr="00116FBD">
        <w:rPr>
          <w:rFonts w:ascii="Times New Roman" w:hAnsi="Times New Roman" w:cs="Times New Roman"/>
          <w:sz w:val="28"/>
          <w:szCs w:val="28"/>
        </w:rPr>
        <w:t xml:space="preserve">В приложении есть пользователи трех видов: гости, зарегистрированные пользователи и дистрибьюторы. Дистрибьюторы имеют постоянную скидку 15% на любую покупку, зарегистрированные пользователи 5%. Также предусмотрены разовые скидки в размере 5% при покупке товаров по акции (размер скидки для товара по акции рассчитывается как сумма постоянной скидки и разовой). Разовые скидки не распространяются </w:t>
      </w:r>
      <w:proofErr w:type="gramStart"/>
      <w:r w:rsidRPr="00116FBD">
        <w:rPr>
          <w:rFonts w:ascii="Times New Roman" w:hAnsi="Times New Roman" w:cs="Times New Roman"/>
          <w:sz w:val="28"/>
          <w:szCs w:val="28"/>
        </w:rPr>
        <w:t>на дистрибьюторов</w:t>
      </w:r>
      <w:proofErr w:type="gramEnd"/>
      <w:r w:rsidRPr="00116FBD">
        <w:rPr>
          <w:rFonts w:ascii="Times New Roman" w:hAnsi="Times New Roman" w:cs="Times New Roman"/>
          <w:sz w:val="28"/>
          <w:szCs w:val="28"/>
        </w:rPr>
        <w:t xml:space="preserve"> (в случае покупки дистрибьютором товара по акции, он покупает товар со скидкой равной его постоянной скидке</w:t>
      </w:r>
      <w:r w:rsidR="00630136">
        <w:rPr>
          <w:rFonts w:ascii="Times New Roman" w:hAnsi="Times New Roman" w:cs="Times New Roman"/>
          <w:sz w:val="28"/>
          <w:szCs w:val="28"/>
        </w:rPr>
        <w:t>.</w:t>
      </w:r>
    </w:p>
    <w:p w14:paraId="41B588D4" w14:textId="6C4F0BF3" w:rsidR="00630136" w:rsidRDefault="00630136" w:rsidP="00116FBD">
      <w:pPr>
        <w:spacing w:after="0" w:line="360" w:lineRule="auto"/>
        <w:ind w:left="7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A4870" w14:textId="6709BE89" w:rsidR="00630136" w:rsidRDefault="00630136" w:rsidP="00116FBD">
      <w:pPr>
        <w:spacing w:after="0" w:line="360" w:lineRule="auto"/>
        <w:ind w:left="7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F8367" w14:textId="48C10D5D" w:rsidR="00630136" w:rsidRDefault="00630136" w:rsidP="00116FBD">
      <w:pPr>
        <w:spacing w:after="0" w:line="360" w:lineRule="auto"/>
        <w:ind w:left="7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2A87DF" w14:textId="47AB3CBE" w:rsidR="00630136" w:rsidRDefault="00630136" w:rsidP="00116FBD">
      <w:pPr>
        <w:spacing w:after="0" w:line="360" w:lineRule="auto"/>
        <w:ind w:left="7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630D9" w14:textId="12CCB6EC" w:rsidR="00630136" w:rsidRDefault="00630136" w:rsidP="00116FBD">
      <w:pPr>
        <w:spacing w:after="0" w:line="360" w:lineRule="auto"/>
        <w:ind w:left="7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23727" w14:textId="4E5AAE94" w:rsidR="00630136" w:rsidRDefault="00630136" w:rsidP="00116FBD">
      <w:pPr>
        <w:spacing w:after="0" w:line="360" w:lineRule="auto"/>
        <w:ind w:left="7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E854B0" w14:textId="77058D25" w:rsidR="00630136" w:rsidRDefault="00630136" w:rsidP="00116FBD">
      <w:pPr>
        <w:spacing w:after="0" w:line="360" w:lineRule="auto"/>
        <w:ind w:left="7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04C0E6" w14:textId="70690627" w:rsidR="00630136" w:rsidRDefault="00630136" w:rsidP="00116FBD">
      <w:pPr>
        <w:spacing w:after="0" w:line="360" w:lineRule="auto"/>
        <w:ind w:left="7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DF4C4" w14:textId="0043BA94" w:rsidR="00630136" w:rsidRDefault="00630136" w:rsidP="00116FBD">
      <w:pPr>
        <w:spacing w:after="0" w:line="360" w:lineRule="auto"/>
        <w:ind w:left="7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597C28" w14:textId="20FCF3CF" w:rsidR="00630136" w:rsidRDefault="00630136" w:rsidP="00116FBD">
      <w:pPr>
        <w:spacing w:after="0" w:line="360" w:lineRule="auto"/>
        <w:ind w:left="7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215EE" w14:textId="6DB01B1B" w:rsidR="00630136" w:rsidRDefault="00630136" w:rsidP="00116FBD">
      <w:pPr>
        <w:spacing w:after="0" w:line="360" w:lineRule="auto"/>
        <w:ind w:left="7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CDE3C" w14:textId="77777777" w:rsidR="00630136" w:rsidRPr="00116FBD" w:rsidRDefault="00630136" w:rsidP="00116FBD">
      <w:pPr>
        <w:spacing w:after="0" w:line="360" w:lineRule="auto"/>
        <w:ind w:left="7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3257"/>
        <w:gridCol w:w="854"/>
        <w:gridCol w:w="2268"/>
        <w:gridCol w:w="1183"/>
        <w:gridCol w:w="654"/>
        <w:gridCol w:w="1338"/>
        <w:gridCol w:w="930"/>
      </w:tblGrid>
      <w:tr w:rsidR="00493E32" w14:paraId="66617E1C" w14:textId="3AE7EF26" w:rsidTr="00EE3121">
        <w:trPr>
          <w:trHeight w:val="186"/>
        </w:trPr>
        <w:tc>
          <w:tcPr>
            <w:tcW w:w="3257" w:type="dxa"/>
            <w:tcBorders>
              <w:right w:val="single" w:sz="4" w:space="0" w:color="auto"/>
            </w:tcBorders>
            <w:shd w:val="clear" w:color="auto" w:fill="BDD6EE" w:themeFill="accent5" w:themeFillTint="66"/>
          </w:tcPr>
          <w:p w14:paraId="257B206C" w14:textId="71A76204" w:rsidR="00530BE4" w:rsidRDefault="00530BE4" w:rsidP="001246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Тест кейсы</w:t>
            </w:r>
          </w:p>
        </w:tc>
        <w:tc>
          <w:tcPr>
            <w:tcW w:w="8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7F979F54" w14:textId="3D682F3C" w:rsidR="00530BE4" w:rsidRDefault="00530BE4" w:rsidP="001246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76C86062" w14:textId="60E8ED55" w:rsidR="00530BE4" w:rsidRDefault="00530BE4" w:rsidP="001246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8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00268E03" w14:textId="62E5BC3B" w:rsidR="00530BE4" w:rsidRDefault="00530BE4" w:rsidP="001246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6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6222A6AF" w14:textId="227301EC" w:rsidR="00530BE4" w:rsidRDefault="00530BE4" w:rsidP="001246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38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1C0CA07D" w14:textId="2DD96ADA" w:rsidR="00530BE4" w:rsidRDefault="00530BE4" w:rsidP="001246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30" w:type="dxa"/>
            <w:tcBorders>
              <w:left w:val="single" w:sz="4" w:space="0" w:color="auto"/>
              <w:bottom w:val="single" w:sz="4" w:space="0" w:color="auto"/>
            </w:tcBorders>
            <w:shd w:val="clear" w:color="auto" w:fill="BDD6EE" w:themeFill="accent5" w:themeFillTint="66"/>
          </w:tcPr>
          <w:p w14:paraId="6ECE68D5" w14:textId="08E50923" w:rsidR="00530BE4" w:rsidRDefault="00530BE4" w:rsidP="001246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</w:tr>
      <w:tr w:rsidR="00630136" w14:paraId="6EA313B6" w14:textId="7F98A005" w:rsidTr="004D09EE">
        <w:trPr>
          <w:trHeight w:val="831"/>
        </w:trPr>
        <w:tc>
          <w:tcPr>
            <w:tcW w:w="3257" w:type="dxa"/>
            <w:tcBorders>
              <w:right w:val="single" w:sz="4" w:space="0" w:color="auto"/>
            </w:tcBorders>
            <w:shd w:val="clear" w:color="auto" w:fill="BDD6EE" w:themeFill="accent5" w:themeFillTint="66"/>
          </w:tcPr>
          <w:p w14:paraId="497DF6DF" w14:textId="2F32D92C" w:rsidR="00630136" w:rsidRDefault="00630136" w:rsidP="001246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7227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BDD6EE" w:themeFill="accent5" w:themeFillTint="66"/>
          </w:tcPr>
          <w:p w14:paraId="1D3FEEB5" w14:textId="77777777" w:rsidR="00630136" w:rsidRDefault="00630136" w:rsidP="0012468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493E32" w14:paraId="42F408BD" w14:textId="38B55837" w:rsidTr="00493E32">
        <w:tc>
          <w:tcPr>
            <w:tcW w:w="3257" w:type="dxa"/>
          </w:tcPr>
          <w:p w14:paraId="0138253B" w14:textId="777B4B88" w:rsidR="00530BE4" w:rsidRPr="0012468A" w:rsidRDefault="00530BE4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Дистрибьютор</w:t>
            </w:r>
          </w:p>
        </w:tc>
        <w:tc>
          <w:tcPr>
            <w:tcW w:w="854" w:type="dxa"/>
          </w:tcPr>
          <w:p w14:paraId="61F90280" w14:textId="5CC9DADE" w:rsidR="00530BE4" w:rsidRPr="00530BE4" w:rsidRDefault="00530BE4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28E1DFF0" w14:textId="064CF905" w:rsidR="00530BE4" w:rsidRPr="00530BE4" w:rsidRDefault="00530BE4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3" w:type="dxa"/>
          </w:tcPr>
          <w:p w14:paraId="7C58CDA7" w14:textId="48CF8A09" w:rsidR="00530BE4" w:rsidRPr="00530BE4" w:rsidRDefault="00493E32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top w:val="single" w:sz="4" w:space="0" w:color="auto"/>
            </w:tcBorders>
          </w:tcPr>
          <w:p w14:paraId="75D68D34" w14:textId="64A72A7C" w:rsidR="00530BE4" w:rsidRPr="00530BE4" w:rsidRDefault="00493E32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</w:tcBorders>
          </w:tcPr>
          <w:p w14:paraId="0A6AA6FF" w14:textId="47963A4B" w:rsidR="00530BE4" w:rsidRDefault="00EE3121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top w:val="single" w:sz="4" w:space="0" w:color="auto"/>
            </w:tcBorders>
          </w:tcPr>
          <w:p w14:paraId="2006143E" w14:textId="51B2F0AC" w:rsidR="00530BE4" w:rsidRDefault="00EE3121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30BE4" w14:paraId="50DFD213" w14:textId="24435555" w:rsidTr="00493E32">
        <w:tc>
          <w:tcPr>
            <w:tcW w:w="3257" w:type="dxa"/>
          </w:tcPr>
          <w:p w14:paraId="27001673" w14:textId="6C2A3183" w:rsidR="00530BE4" w:rsidRPr="0012468A" w:rsidRDefault="00530BE4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</w:t>
            </w:r>
          </w:p>
        </w:tc>
        <w:tc>
          <w:tcPr>
            <w:tcW w:w="854" w:type="dxa"/>
          </w:tcPr>
          <w:p w14:paraId="496A00CF" w14:textId="46DE4D6A" w:rsidR="00530BE4" w:rsidRPr="00530BE4" w:rsidRDefault="00530BE4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</w:tcPr>
          <w:p w14:paraId="02ADE689" w14:textId="51F9E4B2" w:rsidR="00530BE4" w:rsidRPr="00530BE4" w:rsidRDefault="00530BE4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3" w:type="dxa"/>
          </w:tcPr>
          <w:p w14:paraId="6471C75F" w14:textId="5CEF48BE" w:rsidR="00530BE4" w:rsidRPr="00530BE4" w:rsidRDefault="00493E32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4" w:type="dxa"/>
          </w:tcPr>
          <w:p w14:paraId="7BFA6ACA" w14:textId="7C15C3D7" w:rsidR="00530BE4" w:rsidRPr="00530BE4" w:rsidRDefault="00493E32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8" w:type="dxa"/>
          </w:tcPr>
          <w:p w14:paraId="501ABC42" w14:textId="694725B6" w:rsidR="00530BE4" w:rsidRDefault="00EE3121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</w:tcPr>
          <w:p w14:paraId="462D6A4E" w14:textId="58C7C65C" w:rsidR="00530BE4" w:rsidRDefault="00EE3121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30BE4" w14:paraId="3484D56E" w14:textId="575416AA" w:rsidTr="00493E32">
        <w:tc>
          <w:tcPr>
            <w:tcW w:w="3257" w:type="dxa"/>
            <w:tcBorders>
              <w:bottom w:val="single" w:sz="4" w:space="0" w:color="auto"/>
            </w:tcBorders>
          </w:tcPr>
          <w:p w14:paraId="358B0522" w14:textId="1710062E" w:rsidR="00530BE4" w:rsidRPr="0012468A" w:rsidRDefault="00530BE4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14:paraId="3150C836" w14:textId="594CC262" w:rsidR="00530BE4" w:rsidRPr="00530BE4" w:rsidRDefault="00530BE4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31D97D0" w14:textId="7AC75D1F" w:rsidR="00530BE4" w:rsidRPr="00530BE4" w:rsidRDefault="00530BE4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2155B206" w14:textId="62C69A2E" w:rsidR="00530BE4" w:rsidRPr="00530BE4" w:rsidRDefault="00493E32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14:paraId="6F9B5124" w14:textId="6A07056A" w:rsidR="00530BE4" w:rsidRPr="00530BE4" w:rsidRDefault="00493E32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388B657F" w14:textId="697EA87B" w:rsidR="00530BE4" w:rsidRDefault="00EE3121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4FF659EA" w14:textId="03119A08" w:rsidR="00530BE4" w:rsidRDefault="00EE3121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6FBD" w14:paraId="5C14005C" w14:textId="77777777" w:rsidTr="00630136">
        <w:tc>
          <w:tcPr>
            <w:tcW w:w="3257" w:type="dxa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2F450E3E" w14:textId="63167A6D" w:rsidR="00116FBD" w:rsidRPr="00116FBD" w:rsidRDefault="00116FBD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Условие</w:t>
            </w:r>
          </w:p>
        </w:tc>
        <w:tc>
          <w:tcPr>
            <w:tcW w:w="7227" w:type="dxa"/>
            <w:gridSpan w:val="6"/>
            <w:tcBorders>
              <w:bottom w:val="single" w:sz="4" w:space="0" w:color="auto"/>
            </w:tcBorders>
            <w:shd w:val="clear" w:color="auto" w:fill="BDD6EE" w:themeFill="accent5" w:themeFillTint="66"/>
          </w:tcPr>
          <w:p w14:paraId="7287BABE" w14:textId="77777777" w:rsidR="00116FBD" w:rsidRDefault="00116FBD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6FBD" w14:paraId="317CE195" w14:textId="77777777" w:rsidTr="00493E32">
        <w:tc>
          <w:tcPr>
            <w:tcW w:w="3257" w:type="dxa"/>
            <w:tcBorders>
              <w:bottom w:val="single" w:sz="4" w:space="0" w:color="auto"/>
            </w:tcBorders>
          </w:tcPr>
          <w:p w14:paraId="58DE0B8C" w14:textId="1EE6EBCB" w:rsidR="00116FBD" w:rsidRPr="00116FBD" w:rsidRDefault="00116FBD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FBD">
              <w:rPr>
                <w:rFonts w:ascii="Times New Roman" w:hAnsi="Times New Roman" w:cs="Times New Roman"/>
                <w:sz w:val="28"/>
                <w:szCs w:val="28"/>
              </w:rPr>
              <w:t>Покупка не акционного товара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14:paraId="596DF138" w14:textId="14FBC1BE" w:rsidR="00116FBD" w:rsidRDefault="00116FBD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9CBD8BE" w14:textId="19445A96" w:rsidR="00116FBD" w:rsidRDefault="00116FBD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4C46E456" w14:textId="6E53E7AF" w:rsidR="00116FBD" w:rsidRDefault="00116FBD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14:paraId="56B2A5FC" w14:textId="5AD55FD6" w:rsidR="00116FBD" w:rsidRDefault="00116FBD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1E96A039" w14:textId="46CA85E2" w:rsidR="00116FBD" w:rsidRDefault="00116FBD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138D5EDC" w14:textId="627F1394" w:rsidR="00116FBD" w:rsidRDefault="00116FBD" w:rsidP="00530BE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16FBD" w14:paraId="4ADF0628" w14:textId="77777777" w:rsidTr="00493E32">
        <w:tc>
          <w:tcPr>
            <w:tcW w:w="3257" w:type="dxa"/>
            <w:tcBorders>
              <w:bottom w:val="single" w:sz="4" w:space="0" w:color="auto"/>
            </w:tcBorders>
          </w:tcPr>
          <w:p w14:paraId="4373F498" w14:textId="1FFAAC08" w:rsidR="00116FBD" w:rsidRP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6FBD">
              <w:rPr>
                <w:rFonts w:ascii="Times New Roman" w:hAnsi="Times New Roman" w:cs="Times New Roman"/>
                <w:sz w:val="28"/>
                <w:szCs w:val="28"/>
              </w:rPr>
              <w:t>Покупка товара по акции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14:paraId="527B4C8D" w14:textId="6EA679AF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F349530" w14:textId="03972A0F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7F4C35B7" w14:textId="5935421C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4" w:type="dxa"/>
            <w:tcBorders>
              <w:bottom w:val="single" w:sz="4" w:space="0" w:color="auto"/>
            </w:tcBorders>
          </w:tcPr>
          <w:p w14:paraId="29B5A12C" w14:textId="6B362301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37F4D9D8" w14:textId="16E9E0B7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  <w:tcBorders>
              <w:bottom w:val="single" w:sz="4" w:space="0" w:color="auto"/>
            </w:tcBorders>
          </w:tcPr>
          <w:p w14:paraId="47560A89" w14:textId="255E8FFE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6FBD" w14:paraId="50DBDAAB" w14:textId="38E43DE6" w:rsidTr="00493E32">
        <w:tc>
          <w:tcPr>
            <w:tcW w:w="3257" w:type="dxa"/>
            <w:tcBorders>
              <w:right w:val="nil"/>
            </w:tcBorders>
            <w:shd w:val="clear" w:color="auto" w:fill="BDD6EE" w:themeFill="accent5" w:themeFillTint="66"/>
          </w:tcPr>
          <w:p w14:paraId="66FCA078" w14:textId="7C122F4B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Вид и размер скидки</w:t>
            </w:r>
          </w:p>
        </w:tc>
        <w:tc>
          <w:tcPr>
            <w:tcW w:w="854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04A50EB0" w14:textId="77777777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4B31296A" w14:textId="77777777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3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380E992E" w14:textId="77777777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4" w:type="dxa"/>
            <w:tcBorders>
              <w:left w:val="nil"/>
            </w:tcBorders>
            <w:shd w:val="clear" w:color="auto" w:fill="BDD6EE" w:themeFill="accent5" w:themeFillTint="66"/>
          </w:tcPr>
          <w:p w14:paraId="2317531A" w14:textId="77777777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8" w:type="dxa"/>
            <w:tcBorders>
              <w:left w:val="nil"/>
            </w:tcBorders>
            <w:shd w:val="clear" w:color="auto" w:fill="BDD6EE" w:themeFill="accent5" w:themeFillTint="66"/>
          </w:tcPr>
          <w:p w14:paraId="57CC398C" w14:textId="77777777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nil"/>
            </w:tcBorders>
            <w:shd w:val="clear" w:color="auto" w:fill="BDD6EE" w:themeFill="accent5" w:themeFillTint="66"/>
          </w:tcPr>
          <w:p w14:paraId="27277CDE" w14:textId="77777777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6FBD" w14:paraId="06C47D70" w14:textId="30EE2219" w:rsidTr="00493E32">
        <w:tc>
          <w:tcPr>
            <w:tcW w:w="3257" w:type="dxa"/>
          </w:tcPr>
          <w:p w14:paraId="1D60C43D" w14:textId="484EBF11" w:rsidR="00116FBD" w:rsidRPr="0012468A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Постоянная 15%</w:t>
            </w:r>
          </w:p>
        </w:tc>
        <w:tc>
          <w:tcPr>
            <w:tcW w:w="854" w:type="dxa"/>
          </w:tcPr>
          <w:p w14:paraId="24552424" w14:textId="70CA1280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71583398" w14:textId="4D4C7402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3" w:type="dxa"/>
          </w:tcPr>
          <w:p w14:paraId="5FC04919" w14:textId="7815CBE5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4" w:type="dxa"/>
          </w:tcPr>
          <w:p w14:paraId="6EC14016" w14:textId="355CC2A3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8" w:type="dxa"/>
          </w:tcPr>
          <w:p w14:paraId="3ACFCD40" w14:textId="3B127011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</w:tcPr>
          <w:p w14:paraId="3A9EDD91" w14:textId="554ED9E1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16FBD" w14:paraId="7D026A67" w14:textId="7BA6DE43" w:rsidTr="00493E32">
        <w:tc>
          <w:tcPr>
            <w:tcW w:w="3257" w:type="dxa"/>
          </w:tcPr>
          <w:p w14:paraId="3B0CE577" w14:textId="462BEAB8" w:rsidR="00116FBD" w:rsidRPr="0012468A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Постоянная 5%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14:paraId="78CBCD69" w14:textId="13349DBB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D94246A" w14:textId="090B5369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7745C64E" w14:textId="773C13B0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4" w:type="dxa"/>
          </w:tcPr>
          <w:p w14:paraId="4AD58955" w14:textId="5D71DDA8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8" w:type="dxa"/>
          </w:tcPr>
          <w:p w14:paraId="4DC9B0B4" w14:textId="4D621FE8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</w:tcPr>
          <w:p w14:paraId="4BA9A155" w14:textId="4D0976B0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16FBD" w14:paraId="1FBA6850" w14:textId="77777777" w:rsidTr="00493E32">
        <w:tc>
          <w:tcPr>
            <w:tcW w:w="3257" w:type="dxa"/>
          </w:tcPr>
          <w:p w14:paraId="44765EE4" w14:textId="3EFD1623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Постоянная скидка 0%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14:paraId="0C233948" w14:textId="296425B4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E593A93" w14:textId="02073CF7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0028F4D2" w14:textId="6ABA89A6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54" w:type="dxa"/>
          </w:tcPr>
          <w:p w14:paraId="3E44C07B" w14:textId="113F8ECF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8" w:type="dxa"/>
          </w:tcPr>
          <w:p w14:paraId="6E98FE42" w14:textId="4E565C16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</w:tcPr>
          <w:p w14:paraId="7E5F0E74" w14:textId="62179D5E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16FBD" w14:paraId="5B504A39" w14:textId="459F106C" w:rsidTr="00493E32">
        <w:tc>
          <w:tcPr>
            <w:tcW w:w="3257" w:type="dxa"/>
          </w:tcPr>
          <w:p w14:paraId="60B8DA2B" w14:textId="2B7E91CD" w:rsidR="00116FBD" w:rsidRPr="0012468A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Разовая 5%</w:t>
            </w:r>
          </w:p>
        </w:tc>
        <w:tc>
          <w:tcPr>
            <w:tcW w:w="854" w:type="dxa"/>
            <w:tcBorders>
              <w:bottom w:val="single" w:sz="4" w:space="0" w:color="auto"/>
              <w:right w:val="single" w:sz="4" w:space="0" w:color="auto"/>
            </w:tcBorders>
          </w:tcPr>
          <w:p w14:paraId="2E967B10" w14:textId="6493D1B1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EDAD" w14:textId="128B9F17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3" w:type="dxa"/>
            <w:tcBorders>
              <w:left w:val="single" w:sz="4" w:space="0" w:color="auto"/>
              <w:bottom w:val="single" w:sz="4" w:space="0" w:color="auto"/>
            </w:tcBorders>
          </w:tcPr>
          <w:p w14:paraId="24D9F006" w14:textId="56CC3EBF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4" w:type="dxa"/>
          </w:tcPr>
          <w:p w14:paraId="57D9D86A" w14:textId="745166DF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8" w:type="dxa"/>
          </w:tcPr>
          <w:p w14:paraId="2EAE6323" w14:textId="486ED80E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30" w:type="dxa"/>
          </w:tcPr>
          <w:p w14:paraId="0245D136" w14:textId="7F1B28A2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16FBD" w14:paraId="73DDBA88" w14:textId="4B77AD27" w:rsidTr="00493E32">
        <w:tc>
          <w:tcPr>
            <w:tcW w:w="3257" w:type="dxa"/>
          </w:tcPr>
          <w:p w14:paraId="4DB6B03D" w14:textId="6AC73A33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Разовая 10%</w:t>
            </w:r>
          </w:p>
        </w:tc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3F830" w14:textId="15E06D70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3615" w14:textId="1162F4D3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18AC28" w14:textId="7490104E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54" w:type="dxa"/>
          </w:tcPr>
          <w:p w14:paraId="19913CFF" w14:textId="71E47371" w:rsidR="00116FBD" w:rsidRPr="00530BE4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8" w:type="dxa"/>
          </w:tcPr>
          <w:p w14:paraId="62DA512C" w14:textId="5F636395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30" w:type="dxa"/>
          </w:tcPr>
          <w:p w14:paraId="493A9546" w14:textId="4FF2C1DE" w:rsidR="00116FBD" w:rsidRDefault="00116FBD" w:rsidP="00116FB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C6A8739" w14:textId="2CEFF354" w:rsidR="0012468A" w:rsidRDefault="0012468A" w:rsidP="00E53A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56B76F" w14:textId="398128D7" w:rsidR="00D7353A" w:rsidRDefault="00D7353A" w:rsidP="00E53A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Список проверок:</w:t>
      </w:r>
    </w:p>
    <w:p w14:paraId="2B089D65" w14:textId="37E2D045" w:rsidR="00D7353A" w:rsidRDefault="00D7353A" w:rsidP="00E53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ТС-1.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="00BD4B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при покупке пользователем «Дистрибьютор» не акционного товара размер скидки составляет 15%. </w:t>
      </w:r>
    </w:p>
    <w:p w14:paraId="77748D55" w14:textId="135CABC7" w:rsidR="00D7353A" w:rsidRDefault="00D7353A" w:rsidP="00E53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ТС-2.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="00BD4B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при покупке «Зарегистрированным пользователем» не акционного товара размер скидки составляет 5%.</w:t>
      </w:r>
    </w:p>
    <w:p w14:paraId="6C6B6B5A" w14:textId="6536BA6C" w:rsidR="00D7353A" w:rsidRDefault="00D7353A" w:rsidP="00E53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ТС-3.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="00BD4B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при покупке не акционного товара пользователем «Гость» скидка не предоставляется.</w:t>
      </w:r>
    </w:p>
    <w:p w14:paraId="2107D781" w14:textId="7F9AA5DC" w:rsidR="00D7353A" w:rsidRDefault="00D7353A" w:rsidP="00E53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ТС-4.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="00BD4B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при покупке пользователем «Дистрибьютор» товара по акции размер скидки составляет 15%.</w:t>
      </w:r>
    </w:p>
    <w:p w14:paraId="70C5477D" w14:textId="6AD9E6F3" w:rsidR="00D7353A" w:rsidRDefault="00D7353A" w:rsidP="00E53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ТС-5.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="00BD4B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при покупке «</w:t>
      </w:r>
      <w:r w:rsidR="00AE28DB">
        <w:rPr>
          <w:rFonts w:ascii="Times New Roman" w:hAnsi="Times New Roman" w:cs="Times New Roman"/>
          <w:sz w:val="28"/>
          <w:szCs w:val="28"/>
        </w:rPr>
        <w:t>Зарегистрированным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пользователем» товара по акции размер скидки составляет 10%. </w:t>
      </w:r>
    </w:p>
    <w:p w14:paraId="7441E2DE" w14:textId="38977390" w:rsidR="00D7353A" w:rsidRDefault="00D7353A" w:rsidP="00E53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ТС-6. </w:t>
      </w:r>
      <w:r>
        <w:rPr>
          <w:rFonts w:ascii="Times New Roman" w:hAnsi="Times New Roman" w:cs="Times New Roman"/>
          <w:sz w:val="28"/>
          <w:szCs w:val="28"/>
        </w:rPr>
        <w:t>Проверить</w:t>
      </w:r>
      <w:r w:rsidR="00BD4B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при покупке пользователем «Гость» товара по акции размер скидки составляет 5%. </w:t>
      </w:r>
    </w:p>
    <w:p w14:paraId="253937C7" w14:textId="1F1D8651" w:rsidR="00374A89" w:rsidRDefault="00374A89" w:rsidP="00E53AA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968E5F" w14:textId="1E1CD608" w:rsidR="00DD4AFA" w:rsidRPr="00630136" w:rsidRDefault="00374A89" w:rsidP="0063013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0136">
        <w:rPr>
          <w:rFonts w:ascii="Times New Roman" w:hAnsi="Times New Roman" w:cs="Times New Roman"/>
          <w:b/>
          <w:bCs/>
          <w:sz w:val="28"/>
          <w:szCs w:val="28"/>
        </w:rPr>
        <w:t>Попарное тестирование</w:t>
      </w:r>
    </w:p>
    <w:p w14:paraId="07568AF0" w14:textId="1D9857BA" w:rsidR="00630136" w:rsidRPr="00630136" w:rsidRDefault="00630136" w:rsidP="00630136">
      <w:pPr>
        <w:spacing w:after="0" w:line="360" w:lineRule="auto"/>
        <w:ind w:left="7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Набор параметров</w:t>
      </w:r>
      <w:r w:rsidRPr="00630136">
        <w:rPr>
          <w:rFonts w:ascii="Times New Roman" w:hAnsi="Times New Roman" w:cs="Times New Roman"/>
          <w:sz w:val="28"/>
          <w:szCs w:val="28"/>
        </w:rPr>
        <w:t>: операционная система (</w:t>
      </w:r>
      <w:proofErr w:type="spellStart"/>
      <w:r w:rsidRPr="0063013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3013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3013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30136">
        <w:rPr>
          <w:rFonts w:ascii="Times New Roman" w:hAnsi="Times New Roman" w:cs="Times New Roman"/>
          <w:sz w:val="28"/>
          <w:szCs w:val="28"/>
        </w:rPr>
        <w:t>), размер экрана (стандарт или мини) и оперативная память (2 Гб, 3 Гб или 4 Гб).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D4AFA" w14:paraId="62B9D95A" w14:textId="77777777" w:rsidTr="00DD4AFA">
        <w:tc>
          <w:tcPr>
            <w:tcW w:w="3115" w:type="dxa"/>
          </w:tcPr>
          <w:p w14:paraId="10E5FDBE" w14:textId="761D1929" w:rsidR="00DD4AFA" w:rsidRPr="00DD4AFA" w:rsidRDefault="00DD4AFA" w:rsidP="00DD4A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4AFA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3115" w:type="dxa"/>
          </w:tcPr>
          <w:p w14:paraId="62442C20" w14:textId="29059E3F" w:rsidR="00DD4AFA" w:rsidRPr="00DD4AFA" w:rsidRDefault="00DD4AFA" w:rsidP="00DD4A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</w:t>
            </w:r>
          </w:p>
        </w:tc>
        <w:tc>
          <w:tcPr>
            <w:tcW w:w="3115" w:type="dxa"/>
          </w:tcPr>
          <w:p w14:paraId="6C5DBA1D" w14:textId="765478EF" w:rsidR="00DD4AFA" w:rsidRPr="00DD4AFA" w:rsidRDefault="00DD4AFA" w:rsidP="00DD4A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3gb</w:t>
            </w:r>
          </w:p>
        </w:tc>
      </w:tr>
      <w:tr w:rsidR="00DD4AFA" w14:paraId="77382098" w14:textId="77777777" w:rsidTr="00DD4AFA">
        <w:tc>
          <w:tcPr>
            <w:tcW w:w="3115" w:type="dxa"/>
          </w:tcPr>
          <w:p w14:paraId="0ED4446A" w14:textId="178C229F" w:rsidR="00DD4AFA" w:rsidRPr="00DD4AFA" w:rsidRDefault="00DD4AFA" w:rsidP="00DD4A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D4AFA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3115" w:type="dxa"/>
          </w:tcPr>
          <w:p w14:paraId="00514D82" w14:textId="34ADD1E4" w:rsidR="00DD4AFA" w:rsidRPr="00DD4AFA" w:rsidRDefault="00DD4AFA" w:rsidP="00DD4A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</w:t>
            </w:r>
          </w:p>
        </w:tc>
        <w:tc>
          <w:tcPr>
            <w:tcW w:w="3115" w:type="dxa"/>
          </w:tcPr>
          <w:p w14:paraId="4A173424" w14:textId="2825CAD3" w:rsidR="00DD4AFA" w:rsidRPr="00DD4AFA" w:rsidRDefault="00DD4AFA" w:rsidP="00DD4A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2gb</w:t>
            </w:r>
          </w:p>
        </w:tc>
      </w:tr>
      <w:tr w:rsidR="00DD4AFA" w14:paraId="001DD9F1" w14:textId="77777777" w:rsidTr="00DD4AFA">
        <w:tc>
          <w:tcPr>
            <w:tcW w:w="3115" w:type="dxa"/>
          </w:tcPr>
          <w:p w14:paraId="3F475570" w14:textId="33718029" w:rsidR="00DD4AFA" w:rsidRPr="00DD4AFA" w:rsidRDefault="00DD4AFA" w:rsidP="00DD4A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3115" w:type="dxa"/>
          </w:tcPr>
          <w:p w14:paraId="2EA58B05" w14:textId="39DC4AF7" w:rsidR="00DD4AFA" w:rsidRPr="00DD4AFA" w:rsidRDefault="00DD4AFA" w:rsidP="00DD4A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</w:t>
            </w:r>
          </w:p>
        </w:tc>
        <w:tc>
          <w:tcPr>
            <w:tcW w:w="3115" w:type="dxa"/>
          </w:tcPr>
          <w:p w14:paraId="1FD316C9" w14:textId="042749BD" w:rsidR="00DD4AFA" w:rsidRPr="00DD4AFA" w:rsidRDefault="00DD4AFA" w:rsidP="00DD4A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4gb</w:t>
            </w:r>
          </w:p>
        </w:tc>
      </w:tr>
      <w:tr w:rsidR="00DD4AFA" w14:paraId="343FCF19" w14:textId="77777777" w:rsidTr="00DD4AFA">
        <w:tc>
          <w:tcPr>
            <w:tcW w:w="3115" w:type="dxa"/>
          </w:tcPr>
          <w:p w14:paraId="143E9984" w14:textId="59769A22" w:rsidR="00DD4AFA" w:rsidRPr="00DD4AFA" w:rsidRDefault="00DD4AFA" w:rsidP="00DD4A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  <w:tc>
          <w:tcPr>
            <w:tcW w:w="3115" w:type="dxa"/>
          </w:tcPr>
          <w:p w14:paraId="409421D0" w14:textId="241DADDC" w:rsidR="00DD4AFA" w:rsidRPr="00DD4AFA" w:rsidRDefault="00DD4AFA" w:rsidP="00DD4A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</w:t>
            </w:r>
          </w:p>
        </w:tc>
        <w:tc>
          <w:tcPr>
            <w:tcW w:w="3115" w:type="dxa"/>
          </w:tcPr>
          <w:p w14:paraId="0DE20E00" w14:textId="41F5E712" w:rsidR="00DD4AFA" w:rsidRPr="00DD4AFA" w:rsidRDefault="00DD4AFA" w:rsidP="00DD4A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4gb</w:t>
            </w:r>
          </w:p>
        </w:tc>
      </w:tr>
      <w:tr w:rsidR="00DD4AFA" w14:paraId="3FD6FA0D" w14:textId="77777777" w:rsidTr="00DD4AFA">
        <w:tc>
          <w:tcPr>
            <w:tcW w:w="3115" w:type="dxa"/>
          </w:tcPr>
          <w:p w14:paraId="0EF8B54C" w14:textId="2B024217" w:rsidR="00DD4AFA" w:rsidRPr="00DD4AFA" w:rsidRDefault="00DD4AFA" w:rsidP="00DD4A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  <w:tc>
          <w:tcPr>
            <w:tcW w:w="3115" w:type="dxa"/>
          </w:tcPr>
          <w:p w14:paraId="764FD576" w14:textId="7A8B8913" w:rsidR="00DD4AFA" w:rsidRPr="00DD4AFA" w:rsidRDefault="00DD4AFA" w:rsidP="00DD4A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</w:t>
            </w:r>
          </w:p>
        </w:tc>
        <w:tc>
          <w:tcPr>
            <w:tcW w:w="3115" w:type="dxa"/>
          </w:tcPr>
          <w:p w14:paraId="6FBCFA30" w14:textId="50A79706" w:rsidR="00DD4AFA" w:rsidRPr="00DD4AFA" w:rsidRDefault="00DD4AFA" w:rsidP="00DD4A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2gb</w:t>
            </w:r>
          </w:p>
        </w:tc>
      </w:tr>
      <w:tr w:rsidR="00DD4AFA" w14:paraId="1AB5E4A3" w14:textId="77777777" w:rsidTr="00DD4AFA">
        <w:tc>
          <w:tcPr>
            <w:tcW w:w="3115" w:type="dxa"/>
          </w:tcPr>
          <w:p w14:paraId="35438CE1" w14:textId="7691451D" w:rsidR="00DD4AFA" w:rsidRPr="00DD4AFA" w:rsidRDefault="00DD4AFA" w:rsidP="00DD4A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  <w:tc>
          <w:tcPr>
            <w:tcW w:w="3115" w:type="dxa"/>
          </w:tcPr>
          <w:p w14:paraId="7B806A80" w14:textId="3D17F01C" w:rsidR="00DD4AFA" w:rsidRPr="00DD4AFA" w:rsidRDefault="00DD4AFA" w:rsidP="00DD4A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</w:t>
            </w:r>
          </w:p>
        </w:tc>
        <w:tc>
          <w:tcPr>
            <w:tcW w:w="3115" w:type="dxa"/>
          </w:tcPr>
          <w:p w14:paraId="0882BDBE" w14:textId="619389AF" w:rsidR="00DD4AFA" w:rsidRPr="00DD4AFA" w:rsidRDefault="00DD4AFA" w:rsidP="00DD4AF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3gb</w:t>
            </w:r>
          </w:p>
        </w:tc>
      </w:tr>
    </w:tbl>
    <w:p w14:paraId="1983DD82" w14:textId="77777777" w:rsidR="00DD4AFA" w:rsidRDefault="00DD4AFA" w:rsidP="00930C8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F7490E" w14:textId="33FA044D" w:rsidR="008C7B2E" w:rsidRPr="008C7B2E" w:rsidRDefault="008C7B2E" w:rsidP="00E53A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Полный набор комбинаций: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256"/>
        <w:gridCol w:w="2976"/>
        <w:gridCol w:w="3119"/>
      </w:tblGrid>
      <w:tr w:rsidR="008C7B2E" w:rsidRPr="008C7B2E" w14:paraId="1815E973" w14:textId="77777777" w:rsidTr="00DD4AFA">
        <w:trPr>
          <w:trHeight w:val="290"/>
        </w:trPr>
        <w:tc>
          <w:tcPr>
            <w:tcW w:w="3256" w:type="dxa"/>
            <w:noWrap/>
            <w:hideMark/>
          </w:tcPr>
          <w:p w14:paraId="6F9D1DDD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2976" w:type="dxa"/>
            <w:noWrap/>
            <w:hideMark/>
          </w:tcPr>
          <w:p w14:paraId="798FA9CF" w14:textId="4684C303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</w:t>
            </w:r>
          </w:p>
        </w:tc>
        <w:tc>
          <w:tcPr>
            <w:tcW w:w="3119" w:type="dxa"/>
            <w:noWrap/>
            <w:hideMark/>
          </w:tcPr>
          <w:p w14:paraId="1772543A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2gb</w:t>
            </w:r>
          </w:p>
        </w:tc>
      </w:tr>
      <w:tr w:rsidR="008C7B2E" w:rsidRPr="008C7B2E" w14:paraId="61D1956C" w14:textId="77777777" w:rsidTr="00DD4AFA">
        <w:trPr>
          <w:trHeight w:val="290"/>
        </w:trPr>
        <w:tc>
          <w:tcPr>
            <w:tcW w:w="3256" w:type="dxa"/>
            <w:noWrap/>
            <w:hideMark/>
          </w:tcPr>
          <w:p w14:paraId="1BA992FB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2976" w:type="dxa"/>
            <w:noWrap/>
            <w:hideMark/>
          </w:tcPr>
          <w:p w14:paraId="5378757C" w14:textId="2F5055E4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</w:t>
            </w:r>
          </w:p>
        </w:tc>
        <w:tc>
          <w:tcPr>
            <w:tcW w:w="3119" w:type="dxa"/>
            <w:noWrap/>
            <w:hideMark/>
          </w:tcPr>
          <w:p w14:paraId="4F3FE8C4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3gb</w:t>
            </w:r>
          </w:p>
        </w:tc>
      </w:tr>
      <w:tr w:rsidR="008C7B2E" w:rsidRPr="008C7B2E" w14:paraId="010EEA0D" w14:textId="77777777" w:rsidTr="00DD4AFA">
        <w:trPr>
          <w:trHeight w:val="290"/>
        </w:trPr>
        <w:tc>
          <w:tcPr>
            <w:tcW w:w="3256" w:type="dxa"/>
            <w:noWrap/>
            <w:hideMark/>
          </w:tcPr>
          <w:p w14:paraId="405E317E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2976" w:type="dxa"/>
            <w:noWrap/>
            <w:hideMark/>
          </w:tcPr>
          <w:p w14:paraId="789D7FC5" w14:textId="01C7D9EA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</w:t>
            </w:r>
          </w:p>
        </w:tc>
        <w:tc>
          <w:tcPr>
            <w:tcW w:w="3119" w:type="dxa"/>
            <w:noWrap/>
            <w:hideMark/>
          </w:tcPr>
          <w:p w14:paraId="4D3B8FF8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4gb</w:t>
            </w:r>
          </w:p>
        </w:tc>
      </w:tr>
      <w:tr w:rsidR="008C7B2E" w:rsidRPr="008C7B2E" w14:paraId="4DEE9980" w14:textId="77777777" w:rsidTr="00DD4AFA">
        <w:trPr>
          <w:trHeight w:val="290"/>
        </w:trPr>
        <w:tc>
          <w:tcPr>
            <w:tcW w:w="3256" w:type="dxa"/>
            <w:noWrap/>
            <w:hideMark/>
          </w:tcPr>
          <w:p w14:paraId="343596BE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2976" w:type="dxa"/>
            <w:noWrap/>
            <w:hideMark/>
          </w:tcPr>
          <w:p w14:paraId="06E4BC56" w14:textId="3749D138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</w:t>
            </w:r>
          </w:p>
        </w:tc>
        <w:tc>
          <w:tcPr>
            <w:tcW w:w="3119" w:type="dxa"/>
            <w:noWrap/>
            <w:hideMark/>
          </w:tcPr>
          <w:p w14:paraId="1019EEE6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2gb</w:t>
            </w:r>
          </w:p>
        </w:tc>
      </w:tr>
      <w:tr w:rsidR="008C7B2E" w:rsidRPr="008C7B2E" w14:paraId="56A83CB3" w14:textId="77777777" w:rsidTr="00DD4AFA">
        <w:trPr>
          <w:trHeight w:val="290"/>
        </w:trPr>
        <w:tc>
          <w:tcPr>
            <w:tcW w:w="3256" w:type="dxa"/>
            <w:noWrap/>
            <w:hideMark/>
          </w:tcPr>
          <w:p w14:paraId="55839E93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2976" w:type="dxa"/>
            <w:noWrap/>
            <w:hideMark/>
          </w:tcPr>
          <w:p w14:paraId="3567521B" w14:textId="1B60FF6E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</w:t>
            </w:r>
          </w:p>
        </w:tc>
        <w:tc>
          <w:tcPr>
            <w:tcW w:w="3119" w:type="dxa"/>
            <w:noWrap/>
            <w:hideMark/>
          </w:tcPr>
          <w:p w14:paraId="57C5B471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3gb</w:t>
            </w:r>
          </w:p>
        </w:tc>
      </w:tr>
      <w:tr w:rsidR="008C7B2E" w:rsidRPr="008C7B2E" w14:paraId="6EC233B2" w14:textId="77777777" w:rsidTr="00DD4AFA">
        <w:trPr>
          <w:trHeight w:val="290"/>
        </w:trPr>
        <w:tc>
          <w:tcPr>
            <w:tcW w:w="3256" w:type="dxa"/>
            <w:noWrap/>
            <w:hideMark/>
          </w:tcPr>
          <w:p w14:paraId="0F2D7D37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</w:p>
        </w:tc>
        <w:tc>
          <w:tcPr>
            <w:tcW w:w="2976" w:type="dxa"/>
            <w:noWrap/>
            <w:hideMark/>
          </w:tcPr>
          <w:p w14:paraId="5F2966D1" w14:textId="1CA1B7D0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</w:t>
            </w:r>
          </w:p>
        </w:tc>
        <w:tc>
          <w:tcPr>
            <w:tcW w:w="3119" w:type="dxa"/>
            <w:noWrap/>
            <w:hideMark/>
          </w:tcPr>
          <w:p w14:paraId="525A56D6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4gb</w:t>
            </w:r>
          </w:p>
        </w:tc>
      </w:tr>
      <w:tr w:rsidR="008C7B2E" w:rsidRPr="008C7B2E" w14:paraId="0DCB310D" w14:textId="77777777" w:rsidTr="00DD4AFA">
        <w:trPr>
          <w:trHeight w:val="290"/>
        </w:trPr>
        <w:tc>
          <w:tcPr>
            <w:tcW w:w="3256" w:type="dxa"/>
            <w:noWrap/>
            <w:hideMark/>
          </w:tcPr>
          <w:p w14:paraId="2B461958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</w:p>
        </w:tc>
        <w:tc>
          <w:tcPr>
            <w:tcW w:w="2976" w:type="dxa"/>
            <w:noWrap/>
            <w:hideMark/>
          </w:tcPr>
          <w:p w14:paraId="3B470B2D" w14:textId="122846AC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</w:t>
            </w:r>
          </w:p>
        </w:tc>
        <w:tc>
          <w:tcPr>
            <w:tcW w:w="3119" w:type="dxa"/>
            <w:noWrap/>
            <w:hideMark/>
          </w:tcPr>
          <w:p w14:paraId="2F849EC1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2gb</w:t>
            </w:r>
          </w:p>
        </w:tc>
      </w:tr>
      <w:tr w:rsidR="008C7B2E" w:rsidRPr="008C7B2E" w14:paraId="3D1B91FE" w14:textId="77777777" w:rsidTr="00DD4AFA">
        <w:trPr>
          <w:trHeight w:val="290"/>
        </w:trPr>
        <w:tc>
          <w:tcPr>
            <w:tcW w:w="3256" w:type="dxa"/>
            <w:noWrap/>
            <w:hideMark/>
          </w:tcPr>
          <w:p w14:paraId="47257885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</w:p>
        </w:tc>
        <w:tc>
          <w:tcPr>
            <w:tcW w:w="2976" w:type="dxa"/>
            <w:noWrap/>
            <w:hideMark/>
          </w:tcPr>
          <w:p w14:paraId="038D5405" w14:textId="4F5E99E8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</w:t>
            </w:r>
          </w:p>
        </w:tc>
        <w:tc>
          <w:tcPr>
            <w:tcW w:w="3119" w:type="dxa"/>
            <w:noWrap/>
            <w:hideMark/>
          </w:tcPr>
          <w:p w14:paraId="5FDD0527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3gb</w:t>
            </w:r>
          </w:p>
        </w:tc>
      </w:tr>
      <w:tr w:rsidR="008C7B2E" w:rsidRPr="008C7B2E" w14:paraId="54685321" w14:textId="77777777" w:rsidTr="00DD4AFA">
        <w:trPr>
          <w:trHeight w:val="290"/>
        </w:trPr>
        <w:tc>
          <w:tcPr>
            <w:tcW w:w="3256" w:type="dxa"/>
            <w:noWrap/>
            <w:hideMark/>
          </w:tcPr>
          <w:p w14:paraId="65BC9B88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</w:p>
        </w:tc>
        <w:tc>
          <w:tcPr>
            <w:tcW w:w="2976" w:type="dxa"/>
            <w:noWrap/>
            <w:hideMark/>
          </w:tcPr>
          <w:p w14:paraId="0FA79D94" w14:textId="20803B06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</w:t>
            </w:r>
          </w:p>
        </w:tc>
        <w:tc>
          <w:tcPr>
            <w:tcW w:w="3119" w:type="dxa"/>
            <w:noWrap/>
            <w:hideMark/>
          </w:tcPr>
          <w:p w14:paraId="2C550332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4gb</w:t>
            </w:r>
          </w:p>
        </w:tc>
      </w:tr>
      <w:tr w:rsidR="008C7B2E" w:rsidRPr="008C7B2E" w14:paraId="6527603F" w14:textId="77777777" w:rsidTr="00DD4AFA">
        <w:trPr>
          <w:trHeight w:val="290"/>
        </w:trPr>
        <w:tc>
          <w:tcPr>
            <w:tcW w:w="3256" w:type="dxa"/>
            <w:noWrap/>
            <w:hideMark/>
          </w:tcPr>
          <w:p w14:paraId="4149FB25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</w:p>
        </w:tc>
        <w:tc>
          <w:tcPr>
            <w:tcW w:w="2976" w:type="dxa"/>
            <w:noWrap/>
            <w:hideMark/>
          </w:tcPr>
          <w:p w14:paraId="4E349255" w14:textId="155533C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</w:t>
            </w:r>
          </w:p>
        </w:tc>
        <w:tc>
          <w:tcPr>
            <w:tcW w:w="3119" w:type="dxa"/>
            <w:noWrap/>
            <w:hideMark/>
          </w:tcPr>
          <w:p w14:paraId="51DEA331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2gb</w:t>
            </w:r>
          </w:p>
        </w:tc>
      </w:tr>
      <w:tr w:rsidR="008C7B2E" w:rsidRPr="008C7B2E" w14:paraId="70BC7F42" w14:textId="77777777" w:rsidTr="00DD4AFA">
        <w:trPr>
          <w:trHeight w:val="290"/>
        </w:trPr>
        <w:tc>
          <w:tcPr>
            <w:tcW w:w="3256" w:type="dxa"/>
            <w:noWrap/>
            <w:hideMark/>
          </w:tcPr>
          <w:p w14:paraId="32A43BBC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</w:p>
        </w:tc>
        <w:tc>
          <w:tcPr>
            <w:tcW w:w="2976" w:type="dxa"/>
            <w:noWrap/>
            <w:hideMark/>
          </w:tcPr>
          <w:p w14:paraId="619475E2" w14:textId="095C626E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</w:t>
            </w:r>
          </w:p>
        </w:tc>
        <w:tc>
          <w:tcPr>
            <w:tcW w:w="3119" w:type="dxa"/>
            <w:noWrap/>
            <w:hideMark/>
          </w:tcPr>
          <w:p w14:paraId="177B5019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3gb</w:t>
            </w:r>
          </w:p>
        </w:tc>
      </w:tr>
      <w:tr w:rsidR="008C7B2E" w:rsidRPr="008C7B2E" w14:paraId="3D0A3DFD" w14:textId="77777777" w:rsidTr="00DD4AFA">
        <w:trPr>
          <w:trHeight w:val="290"/>
        </w:trPr>
        <w:tc>
          <w:tcPr>
            <w:tcW w:w="3256" w:type="dxa"/>
            <w:noWrap/>
            <w:hideMark/>
          </w:tcPr>
          <w:p w14:paraId="0A6AFF51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</w:p>
        </w:tc>
        <w:tc>
          <w:tcPr>
            <w:tcW w:w="2976" w:type="dxa"/>
            <w:noWrap/>
            <w:hideMark/>
          </w:tcPr>
          <w:p w14:paraId="45D16F1D" w14:textId="475CB568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Мини</w:t>
            </w:r>
          </w:p>
        </w:tc>
        <w:tc>
          <w:tcPr>
            <w:tcW w:w="3119" w:type="dxa"/>
            <w:noWrap/>
            <w:hideMark/>
          </w:tcPr>
          <w:p w14:paraId="0EA07737" w14:textId="77777777" w:rsidR="008C7B2E" w:rsidRPr="008C7B2E" w:rsidRDefault="008C7B2E" w:rsidP="008C7B2E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C7B2E">
              <w:rPr>
                <w:rFonts w:ascii="Times New Roman" w:hAnsi="Times New Roman" w:cs="Times New Roman"/>
                <w:sz w:val="28"/>
                <w:szCs w:val="28"/>
              </w:rPr>
              <w:t>4gb</w:t>
            </w:r>
          </w:p>
        </w:tc>
      </w:tr>
    </w:tbl>
    <w:p w14:paraId="6CBF0A6A" w14:textId="4D2BBB75" w:rsidR="006E0EF7" w:rsidRDefault="006E0EF7" w:rsidP="00E53A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C359D0" w14:textId="172A27AF" w:rsidR="00163871" w:rsidRDefault="001638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412CCE" w14:textId="5C8E448C" w:rsidR="008C7B2E" w:rsidRPr="00630136" w:rsidRDefault="007171F5" w:rsidP="00630136">
      <w:pPr>
        <w:pStyle w:val="a4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301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переходов</w:t>
      </w:r>
    </w:p>
    <w:p w14:paraId="21884F24" w14:textId="70BC140D" w:rsidR="00630136" w:rsidRPr="00630136" w:rsidRDefault="00630136" w:rsidP="00630136">
      <w:pPr>
        <w:pStyle w:val="a5"/>
        <w:spacing w:before="0" w:beforeAutospacing="0" w:after="160" w:afterAutospacing="0"/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Требование: </w:t>
      </w:r>
      <w:r w:rsidRPr="00630136">
        <w:rPr>
          <w:color w:val="000000"/>
          <w:sz w:val="28"/>
          <w:szCs w:val="28"/>
        </w:rPr>
        <w:t>Возможные состояния заметки: создана, запланирована, опубликована, удалена. После создания заметки пользователь может либо нажать "Опубликовать", либо выставить дату запланированной публикации. Запланированная публикация будет опубликована автоматически в день наступления указанной даты, при этом пользователь имеет возможность в любой момент нажать на кнопку "Опубликовать сейчас", и тогда данная публикация будет опубликована незамедлительно. Удаление по нажатию на "Удалить" доступно для публикации в любом статусе. Удаленные публикации становятся недоступными для пользователя.</w:t>
      </w:r>
    </w:p>
    <w:p w14:paraId="4A2298AD" w14:textId="58E8A984" w:rsidR="00630136" w:rsidRPr="00630136" w:rsidRDefault="00630136" w:rsidP="00630136">
      <w:pPr>
        <w:spacing w:after="0" w:line="360" w:lineRule="auto"/>
        <w:ind w:left="7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BA3D50" wp14:editId="4D8DAF14">
            <wp:simplePos x="0" y="0"/>
            <wp:positionH relativeFrom="column">
              <wp:posOffset>-963295</wp:posOffset>
            </wp:positionH>
            <wp:positionV relativeFrom="paragraph">
              <wp:posOffset>4445</wp:posOffset>
            </wp:positionV>
            <wp:extent cx="7570815" cy="5880100"/>
            <wp:effectExtent l="0" t="0" r="0" b="635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815" cy="58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67E489" w14:textId="1ADB4F10" w:rsidR="007171F5" w:rsidRPr="00374A89" w:rsidRDefault="007171F5" w:rsidP="00E53AA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171F5" w:rsidRPr="00374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D3D9F"/>
    <w:multiLevelType w:val="hybridMultilevel"/>
    <w:tmpl w:val="C66A45C8"/>
    <w:lvl w:ilvl="0" w:tplc="D6202E40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" w15:restartNumberingAfterBreak="0">
    <w:nsid w:val="51475C22"/>
    <w:multiLevelType w:val="hybridMultilevel"/>
    <w:tmpl w:val="37681892"/>
    <w:lvl w:ilvl="0" w:tplc="811EDB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E0605CC"/>
    <w:multiLevelType w:val="hybridMultilevel"/>
    <w:tmpl w:val="C964A820"/>
    <w:lvl w:ilvl="0" w:tplc="8264B748">
      <w:start w:val="3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num w:numId="1" w16cid:durableId="1786383261">
    <w:abstractNumId w:val="1"/>
  </w:num>
  <w:num w:numId="2" w16cid:durableId="165630807">
    <w:abstractNumId w:val="0"/>
  </w:num>
  <w:num w:numId="3" w16cid:durableId="358627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36"/>
    <w:rsid w:val="00116FBD"/>
    <w:rsid w:val="0012468A"/>
    <w:rsid w:val="00163871"/>
    <w:rsid w:val="0022059F"/>
    <w:rsid w:val="002722A9"/>
    <w:rsid w:val="002B6B4B"/>
    <w:rsid w:val="002E0319"/>
    <w:rsid w:val="00310414"/>
    <w:rsid w:val="00374A89"/>
    <w:rsid w:val="0039190E"/>
    <w:rsid w:val="00493E32"/>
    <w:rsid w:val="00530BE4"/>
    <w:rsid w:val="0053697B"/>
    <w:rsid w:val="00537C93"/>
    <w:rsid w:val="00630136"/>
    <w:rsid w:val="006E0EF7"/>
    <w:rsid w:val="007171F5"/>
    <w:rsid w:val="007643C4"/>
    <w:rsid w:val="007A4FDE"/>
    <w:rsid w:val="008C7B2E"/>
    <w:rsid w:val="00930C83"/>
    <w:rsid w:val="0094586A"/>
    <w:rsid w:val="00AE28DB"/>
    <w:rsid w:val="00AF4EE5"/>
    <w:rsid w:val="00BC3236"/>
    <w:rsid w:val="00BD4BD7"/>
    <w:rsid w:val="00C15ACD"/>
    <w:rsid w:val="00D7353A"/>
    <w:rsid w:val="00DD4AFA"/>
    <w:rsid w:val="00E53AA2"/>
    <w:rsid w:val="00E623D0"/>
    <w:rsid w:val="00EE3121"/>
    <w:rsid w:val="00EF4230"/>
    <w:rsid w:val="00F8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5195A"/>
  <w15:chartTrackingRefBased/>
  <w15:docId w15:val="{BF2B7F58-9913-4271-A5AD-9992B549E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6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3AA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630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Горбачев</dc:creator>
  <cp:keywords/>
  <dc:description/>
  <cp:lastModifiedBy>Дмитрий Горбачев</cp:lastModifiedBy>
  <cp:revision>2</cp:revision>
  <dcterms:created xsi:type="dcterms:W3CDTF">2022-06-18T07:03:00Z</dcterms:created>
  <dcterms:modified xsi:type="dcterms:W3CDTF">2022-06-18T07:03:00Z</dcterms:modified>
</cp:coreProperties>
</file>