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/>
        </w:rPr>
        <w:t>žaj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uno</w:t>
      </w:r>
      <w:r>
        <w:rPr>
          <w:rFonts w:ascii="Times New Roman" w:hAnsi="Times New Roman" w:cs="Times New Roman"/>
          <w:lang/>
        </w:rPr>
        <w:t>šenja novog pozorišta ili izmene postojećeg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="00E176D5" w:rsidRPr="00E176D5">
        <w:rPr>
          <w:rFonts w:ascii="Times New Roman" w:hAnsi="Times New Roman" w:cs="Times New Roman"/>
          <w:sz w:val="24"/>
          <w:szCs w:val="24"/>
          <w:lang/>
        </w:rPr>
        <w:t>Administrator unosi novo pozorište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="00E176D5" w:rsidRPr="00E176D5">
        <w:rPr>
          <w:rFonts w:ascii="Times New Roman" w:hAnsi="Times New Roman" w:cs="Times New Roman"/>
          <w:sz w:val="24"/>
          <w:szCs w:val="24"/>
          <w:lang/>
        </w:rPr>
        <w:t>Administrator modifikuje postojeće pozorište</w:t>
      </w:r>
      <w:r w:rsidR="00E176D5"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Default="00B96AEF" w:rsidP="00B96AEF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B96AEF" w:rsidRPr="00CD75D9" w:rsidRDefault="00B96AEF" w:rsidP="00B96AEF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uno</w:t>
      </w:r>
      <w:r>
        <w:rPr>
          <w:rFonts w:ascii="Times New Roman" w:hAnsi="Times New Roman" w:cs="Times New Roman"/>
          <w:lang/>
        </w:rPr>
        <w:t>šenju novog pozorišta ili izmeni postojećeg</w:t>
      </w:r>
      <w:r>
        <w:rPr>
          <w:rFonts w:ascii="Times New Roman" w:hAnsi="Times New Roman" w:cs="Times New Roman"/>
        </w:rPr>
        <w:tab/>
        <w:t>.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B96AEF" w:rsidRPr="00CD75D9" w:rsidRDefault="00B96AEF" w:rsidP="006E12A0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B96AEF" w:rsidRPr="00CD75D9" w:rsidRDefault="00B96AEF" w:rsidP="00B96AEF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 w:rsidR="009F182A">
        <w:rPr>
          <w:rFonts w:ascii="Times New Roman" w:hAnsi="Times New Roman" w:cs="Times New Roman"/>
          <w:b/>
          <w:sz w:val="28"/>
          <w:szCs w:val="28"/>
        </w:rPr>
        <w:t>unošenja novog pozorišta ili izmene postojećeg</w:t>
      </w:r>
      <w:bookmarkStart w:id="0" w:name="_GoBack"/>
      <w:bookmarkEnd w:id="0"/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B96AEF" w:rsidRDefault="00B96AEF" w:rsidP="00B96A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je jedini koji ima prava na ovu funkcionalnost. Prilikom unosa novog </w:t>
      </w:r>
      <w:r>
        <w:rPr>
          <w:rFonts w:ascii="Times New Roman" w:hAnsi="Times New Roman" w:cs="Times New Roman"/>
          <w:sz w:val="24"/>
          <w:szCs w:val="24"/>
        </w:rPr>
        <w:tab/>
        <w:t>pozorišta moraju se uneti sledeći podaci: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Lokacija i radno vreme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(format slike je nebitan za sada)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Kratak opis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Repertoar predstava (jako bitno da ova stavka bude ažurna)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Hyperlink ka sajtu pozorišta za dodatne informacije, poput rezervacija</w:t>
      </w:r>
    </w:p>
    <w:p w:rsidR="00B96AEF" w:rsidRDefault="00B96AEF" w:rsidP="00B96A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/>
        </w:rPr>
        <w:t>Administrator unosi novo pozorište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1.Pritiskom na dugme </w:t>
      </w:r>
      <w:r w:rsidR="003A10BE">
        <w:rPr>
          <w:rFonts w:ascii="Times New Roman" w:hAnsi="Times New Roman" w:cs="Times New Roman"/>
          <w:sz w:val="24"/>
          <w:szCs w:val="24"/>
        </w:rPr>
        <w:t>za dodavanje pozorista na pocetnoj stranici administratora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otvara se forma za unos podataka o pozorištu. Administr</w:t>
      </w:r>
      <w:r w:rsidR="003A10BE">
        <w:rPr>
          <w:rFonts w:ascii="Times New Roman" w:hAnsi="Times New Roman" w:cs="Times New Roman"/>
          <w:sz w:val="24"/>
          <w:szCs w:val="24"/>
          <w:lang/>
        </w:rPr>
        <w:t xml:space="preserve">ator mora uneti ime, lokaciju, </w:t>
      </w:r>
      <w:r>
        <w:rPr>
          <w:rFonts w:ascii="Times New Roman" w:hAnsi="Times New Roman" w:cs="Times New Roman"/>
          <w:sz w:val="24"/>
          <w:szCs w:val="24"/>
          <w:lang/>
        </w:rPr>
        <w:t>sliku, kratak opi</w:t>
      </w:r>
      <w:r w:rsidR="003A10BE">
        <w:rPr>
          <w:rFonts w:ascii="Times New Roman" w:hAnsi="Times New Roman" w:cs="Times New Roman"/>
          <w:sz w:val="24"/>
          <w:szCs w:val="24"/>
          <w:lang/>
        </w:rPr>
        <w:t>s pozorišta,</w:t>
      </w:r>
      <w:r>
        <w:rPr>
          <w:rFonts w:ascii="Times New Roman" w:hAnsi="Times New Roman" w:cs="Times New Roman"/>
          <w:sz w:val="24"/>
          <w:szCs w:val="24"/>
          <w:lang/>
        </w:rPr>
        <w:t xml:space="preserve"> i link ka sajtu pozorišta za dodatne informacije.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2. Pritiskom na dugme </w:t>
      </w:r>
      <w:r w:rsidR="003A10BE">
        <w:rPr>
          <w:rFonts w:ascii="Times New Roman" w:hAnsi="Times New Roman" w:cs="Times New Roman"/>
          <w:sz w:val="24"/>
          <w:szCs w:val="24"/>
        </w:rPr>
        <w:t>“Unesi</w:t>
      </w:r>
      <w:r>
        <w:rPr>
          <w:rFonts w:ascii="Times New Roman" w:hAnsi="Times New Roman" w:cs="Times New Roman"/>
          <w:sz w:val="24"/>
          <w:szCs w:val="24"/>
        </w:rPr>
        <w:t>” završava se unos pozorišta i obaveštava se korisnik o uspešnosti operacije.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2.3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/>
        </w:rPr>
        <w:t>Posebni zahtevi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Nema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2.4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 xml:space="preserve">Preduslovi 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Korisnik mora ulogovan kao administrator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2.5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>Posledice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B96AEF" w:rsidRPr="004D3E1A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Dodato novo pozorište ili izmena podataka postojećeg pozorišta.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B96AEF" w:rsidRPr="000614FD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B96AEF" w:rsidRPr="000614FD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</w:rPr>
      </w:pPr>
    </w:p>
    <w:p w:rsidR="00B96AEF" w:rsidRDefault="00B96AEF" w:rsidP="00B96AEF"/>
    <w:p w:rsidR="00556219" w:rsidRDefault="003A10BE"/>
    <w:sectPr w:rsidR="00556219" w:rsidSect="00BD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D457B"/>
    <w:multiLevelType w:val="hybridMultilevel"/>
    <w:tmpl w:val="9B48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AEF"/>
    <w:rsid w:val="003755CF"/>
    <w:rsid w:val="003A10BE"/>
    <w:rsid w:val="006E12A0"/>
    <w:rsid w:val="009F182A"/>
    <w:rsid w:val="00AE1A64"/>
    <w:rsid w:val="00B96AEF"/>
    <w:rsid w:val="00BD5DED"/>
    <w:rsid w:val="00E1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petar</cp:lastModifiedBy>
  <cp:revision>4</cp:revision>
  <dcterms:created xsi:type="dcterms:W3CDTF">2015-03-23T00:46:00Z</dcterms:created>
  <dcterms:modified xsi:type="dcterms:W3CDTF">2015-06-04T20:31:00Z</dcterms:modified>
</cp:coreProperties>
</file>