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Snail Complex 30 caps – Екстракт от охлюви за стави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Ставно здраве, хрущял, подвижност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Snail Complex</w:t>
      </w:r>
      <w:r>
        <w:rPr>
          <w:sz w:val="22"/>
          <w:szCs w:val="22"/>
        </w:rPr>
        <w:t xml:space="preserve">, разговорът се записва с цел контрол на качеството, но искам още веднъж да ви благодаря за доверието. Много клиенти споделят, че усещат реално облекчение и подобрена подвижност и искат да продължат.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продукта, и много от тях се обаждат и споделят положителни промени.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Snail Complex?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какви промени забелязахте със ставите и подвижността?</w:t>
      </w:r>
      <w:r>
        <w:rPr>
          <w:i/>
          <w:iCs/>
          <w:color w:val="C00000"/>
          <w:sz w:val="20"/>
          <w:szCs w:val="20"/>
        </w:rPr>
        <w:t xml:space="preserve"> По-малко ли боляха и подуваха ставите? По-лесно ли се движехте? По-малко ли схващане и по-добра ли еластичност на ставите?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проблеми със ставите, болката или подвижността и как ви пречеха в ежедневието?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pStyle w:val="Heading2"/>
      </w:pPr>
      <w:r>
        <w:t xml:space="preserve">Обяснение – какво се случва със ставите и хрущяла и как помага Snail Complex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Проблемите със ставите, болката, подуването и намалената подвижност често се дължат на </w:t>
      </w:r>
      <w:r>
        <w:rPr>
          <w:b/>
          <w:bCs/>
          <w:sz w:val="22"/>
          <w:szCs w:val="22"/>
        </w:rPr>
        <w:t xml:space="preserve">дегенерация и възпаление на хрущяла</w:t>
      </w:r>
      <w:r>
        <w:rPr>
          <w:sz w:val="22"/>
          <w:szCs w:val="22"/>
        </w:rPr>
        <w:t xml:space="preserve"> (остеоартрит, ревматоиден артрит), намалена секреция на синовиална течност, намален синтез на колаген в съединителната тъкан и хронични възпалителни процеси, които увреждат ставната структура. Това води до болка, скованост и затруднено движение.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Snail Complex</w:t>
      </w:r>
      <w:r>
        <w:rPr>
          <w:sz w:val="22"/>
          <w:szCs w:val="22"/>
        </w:rPr>
        <w:t xml:space="preserve"> е 100% натурален продукт, който няма странични ефекти дори при продължителна употреба. Съдържа уникалната патентована комбинация </w:t>
      </w:r>
      <w:r>
        <w:rPr>
          <w:b/>
          <w:bCs/>
          <w:sz w:val="22"/>
          <w:szCs w:val="22"/>
        </w:rPr>
        <w:t xml:space="preserve">Nutrelix®</w:t>
      </w:r>
      <w:r>
        <w:rPr>
          <w:sz w:val="22"/>
          <w:szCs w:val="22"/>
        </w:rPr>
        <w:t xml:space="preserve"> (стандартизиран екстракт от слуз на европейския охлюв Helix Pomatia) + </w:t>
      </w:r>
      <w:r>
        <w:rPr>
          <w:b/>
          <w:bCs/>
          <w:sz w:val="22"/>
          <w:szCs w:val="22"/>
        </w:rPr>
        <w:t xml:space="preserve">Curcumin C3 Complex®</w:t>
      </w:r>
      <w:r>
        <w:rPr>
          <w:sz w:val="22"/>
          <w:szCs w:val="22"/>
        </w:rPr>
        <w:t xml:space="preserve"> (патентован екстракт от куркума с 95% биоактивни куркуминоиди) + екстракт от босвелия + витамин C. Инспириран от традицията на остров Крит, където хората редовно консумират охлюви и рядко страдат от артрит. Nutrelix® съдържа естествени биоактивни молекули – алантоин, колаген, глюкозамин, хондроитин сулфат, хиалуронова киселина и минерали.</w:t>
      </w:r>
    </w:p>
    <w:p>
      <w:pPr>
        <w:spacing w:after="200"/>
      </w:pPr>
      <w:r>
        <w:rPr>
          <w:sz w:val="22"/>
          <w:szCs w:val="22"/>
        </w:rPr>
        <w:t xml:space="preserve">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(само 1 капсула дневно) – ефектът е кумулативен. Nutrelix® подпомага еластичността на хрущяла, повишава секрецията на синовиална течност („смазването“ на ставата) и стимулира синтеза на колаген. Куркуминът и босвелията блокират възпалителните процеси, а витамин C ускорява производството на нов колаген. Резултатът е облекчение на болката, намаляване на подуването и подобряване на подвижността.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точно помага всяка съставка: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Nutrelix® (патентован екстракт от охлювна слуз Helix Pomatia)</w:t>
      </w:r>
      <w:r>
        <w:rPr>
          <w:sz w:val="22"/>
          <w:szCs w:val="22"/>
        </w:rPr>
        <w:t xml:space="preserve"> – уникална комбинация от алантоин, колаген, глюкозамин, хондроитин сулфат, хиалуронова киселина и минерали. Подпомага еластичността и защитата на хрущяла, повишава секрецията на синовиална течност и стимулира синтеза на колаген в ставната тъкан. Научно тествано – над 80% удовлетворение и намалена болка след 8 седмици в клинично проучване.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Curcumin C3 Complex®</w:t>
      </w:r>
      <w:r>
        <w:rPr>
          <w:sz w:val="22"/>
          <w:szCs w:val="22"/>
        </w:rPr>
        <w:t xml:space="preserve"> – патентован екстракт от куркума с 95% биоактивни куркуминоиди. Блокира възпалителните ензими, успокоява болката и възпалението и активира вътрешни антиоксиданти.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босвелия</w:t>
      </w:r>
      <w:r>
        <w:rPr>
          <w:sz w:val="22"/>
          <w:szCs w:val="22"/>
        </w:rPr>
        <w:t xml:space="preserve"> – силно противовъзпалително действие, особено полезно при болки и скованост в ставите, подобрява функцията и движението.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Витамин C</w:t>
      </w:r>
      <w:r>
        <w:rPr>
          <w:sz w:val="22"/>
          <w:szCs w:val="22"/>
        </w:rPr>
        <w:t xml:space="preserve"> – ключов ко-фактор, който стимулира синтеза на нов колаген, необходим за регенерацията на хрущяла.</w:t>
      </w:r>
    </w:p>
    <w:p>
      <w:pPr>
        <w:spacing w:after="200"/>
      </w:pPr>
      <w:r>
        <w:rPr>
          <w:sz w:val="22"/>
          <w:szCs w:val="22"/>
        </w:rPr>
        <w:t xml:space="preserve">Благодарение на тази уникална синергия повечето клиенти усещат положителни промени още след 7-10 дни (по-малко болка и подуване, по-лесно движение), а пълният ефект (по-добра еластичност на хрущяла и подвижност) се постига за 2-4 седмици. При редовна употреба резултатът става траен. Безопасен за продължителна употреба при деца над 15 години. Научно доказан чрез in vitro, in vivo и клинични проучвания.</w:t>
      </w:r>
    </w:p>
    <w:p>
      <w:pPr>
        <w:spacing w:after="200"/>
      </w:pPr>
      <w:r>
        <w:rPr>
          <w:sz w:val="22"/>
          <w:szCs w:val="22"/>
        </w:rPr>
        <w:t xml:space="preserve">Истината е, че при ставни проблеми и дегенерация на хрущяла еднократен или кратък курс не е достатъчен. Трябва да се поддържа постоянното снабдяване на организма с тези активни вещества, за да се подпомогне регенерацията на хрущяла и да се постигне трайно подобрение на подвижността и качеството на живот.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баланс без прекъсване и да дадете на ставите си време да се възползват максимално от натрупващия се ефект – по-малко болка, по-добра еластичност на хрущяла и по-лесна подвижност.</w:t>
      </w:r>
    </w:p>
    <w:p>
      <w:pPr>
        <w:spacing w:after="200"/>
      </w:pPr>
      <w:r>
        <w:rPr>
          <w:sz w:val="22"/>
          <w:szCs w:val="22"/>
        </w:rPr>
        <w:t xml:space="preserve">Предлагам ви 6 кутии Snail Complex (3-месечен курс). </w:t>
      </w:r>
      <w:r>
        <w:rPr>
          <w:b/>
          <w:bCs/>
          <w:sz w:val="22"/>
          <w:szCs w:val="22"/>
        </w:rPr>
        <w:t xml:space="preserve">Плащате само за 4 кутии по 25 евро – общо 100 евро.</w:t>
      </w:r>
      <w:r>
        <w:rPr>
          <w:sz w:val="22"/>
          <w:szCs w:val="22"/>
        </w:rPr>
        <w:t xml:space="preserve"> Другите 2 кутии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кутии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едната кутия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 със ставни проблеми. Тонът е емпатичен и експертен. Силен акцент върху уникалния Nutrelix® (охлювна слуз) + Curcumin C3 Complex® + босвелия. Научно обоснован с клинични данни (&gt;80% удовлетворение). Само 1 капсула на ден.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Snail Complex – CRM Follow-up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2026-06-09T21:58:57.940Z</dcterms:created>
  <dcterms:modified xsi:type="dcterms:W3CDTF">2026-06-09T21:58:57.940Z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