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3F1" w:rsidRDefault="00CA43F1" w:rsidP="00DE0696">
      <w:pPr>
        <w:pStyle w:val="1"/>
      </w:pPr>
      <w:r>
        <w:t>Title:</w:t>
      </w:r>
    </w:p>
    <w:p w:rsidR="00CA43F1" w:rsidRDefault="00CA43F1" w:rsidP="00CA43F1">
      <w:r>
        <w:t xml:space="preserve">Web-based </w:t>
      </w:r>
      <w:r w:rsidR="00F14146">
        <w:t xml:space="preserve">application </w:t>
      </w:r>
      <w:r w:rsidR="00F14146">
        <w:rPr>
          <w:rFonts w:hint="eastAsia"/>
        </w:rPr>
        <w:t>in</w:t>
      </w:r>
      <w:r>
        <w:t xml:space="preserve"> </w:t>
      </w:r>
      <w:r w:rsidR="00DE0696">
        <w:t xml:space="preserve">controlling </w:t>
      </w:r>
      <w:r w:rsidR="00F14146">
        <w:t>coursework</w:t>
      </w:r>
      <w:r w:rsidR="00F14146">
        <w:rPr>
          <w:rFonts w:hint="eastAsia"/>
        </w:rPr>
        <w:t>/project</w:t>
      </w:r>
      <w:r w:rsidR="00F14146">
        <w:t xml:space="preserve"> </w:t>
      </w:r>
      <w:r w:rsidR="00DE0696">
        <w:t>for students</w:t>
      </w:r>
      <w:bookmarkStart w:id="0" w:name="_GoBack"/>
      <w:bookmarkEnd w:id="0"/>
    </w:p>
    <w:p w:rsidR="00CA43F1" w:rsidRDefault="00CA43F1" w:rsidP="00DE0696">
      <w:pPr>
        <w:pStyle w:val="1"/>
      </w:pPr>
      <w:r>
        <w:t>Back</w:t>
      </w:r>
      <w:r w:rsidR="00DE0696">
        <w:rPr>
          <w:rFonts w:hint="eastAsia"/>
        </w:rPr>
        <w:t>g</w:t>
      </w:r>
      <w:r>
        <w:t>round:</w:t>
      </w:r>
    </w:p>
    <w:p w:rsidR="00CA43F1" w:rsidRDefault="00CA43F1" w:rsidP="00CA43F1">
      <w:r>
        <w:t xml:space="preserve">As common know in the department, students often do their coursework in a traditional way - create, change, save and backup regularly. When he/she need to switch their work between PC in lab and their own laptop, they could only use traditional way to copy-paste via a </w:t>
      </w:r>
      <w:r>
        <w:rPr>
          <w:rFonts w:hint="eastAsia"/>
        </w:rPr>
        <w:t>USB</w:t>
      </w:r>
      <w:r>
        <w:t xml:space="preserve"> disk, or send email to themselves in a PC, and receive it in another PC. After times of these, they may feel confusing: Which file is my latest version of coursework? Or I did a wrong change, which file contains my pervious correct section?</w:t>
      </w:r>
    </w:p>
    <w:p w:rsidR="00CA43F1" w:rsidRDefault="00CA43F1" w:rsidP="00CA43F1">
      <w:r>
        <w:t>For a group coursework, if more than one people working on a same file, when they finish their own changes and ready to do combination, they may found too many redundancy they did, also all of the group may missing</w:t>
      </w:r>
      <w:r w:rsidR="00A976D6" w:rsidRPr="00A976D6">
        <w:t xml:space="preserve"> </w:t>
      </w:r>
      <w:r w:rsidR="00A976D6">
        <w:t>some information</w:t>
      </w:r>
      <w:r>
        <w:t xml:space="preserve"> due to have not </w:t>
      </w:r>
      <w:r w:rsidR="00556A35">
        <w:rPr>
          <w:rFonts w:hint="eastAsia"/>
        </w:rPr>
        <w:t xml:space="preserve">an </w:t>
      </w:r>
      <w:r>
        <w:t xml:space="preserve">effective way in </w:t>
      </w:r>
      <w:r w:rsidR="00DE0696">
        <w:t xml:space="preserve">controlling division of works. </w:t>
      </w:r>
    </w:p>
    <w:p w:rsidR="00CA43F1" w:rsidRDefault="00CA43F1" w:rsidP="00DE0696">
      <w:pPr>
        <w:pStyle w:val="1"/>
      </w:pPr>
      <w:r>
        <w:t>Objective:</w:t>
      </w:r>
    </w:p>
    <w:p w:rsidR="00CA43F1" w:rsidRDefault="00CA43F1" w:rsidP="00CA43F1">
      <w:r>
        <w:t>Build a web-based application for user to control their changes, versions and division of works for individual and group coursework. This application can also use for transfer works between different PCs. To avoid wasting time in adapt to/study how to use the application, it should be i</w:t>
      </w:r>
      <w:r w:rsidR="00070BC9">
        <w:t>ntuitive and easy to use, HTML5</w:t>
      </w:r>
      <w:sdt>
        <w:sdtPr>
          <w:id w:val="-1716040027"/>
          <w:citation/>
        </w:sdtPr>
        <w:sdtEndPr/>
        <w:sdtContent>
          <w:r w:rsidR="00070BC9">
            <w:fldChar w:fldCharType="begin"/>
          </w:r>
          <w:r w:rsidR="00070BC9">
            <w:instrText xml:space="preserve"> </w:instrText>
          </w:r>
          <w:r w:rsidR="00070BC9">
            <w:rPr>
              <w:rFonts w:hint="eastAsia"/>
            </w:rPr>
            <w:instrText>CITATION W3C11 \l 2052</w:instrText>
          </w:r>
          <w:r w:rsidR="00070BC9">
            <w:instrText xml:space="preserve"> </w:instrText>
          </w:r>
          <w:r w:rsidR="00070BC9">
            <w:fldChar w:fldCharType="separate"/>
          </w:r>
          <w:r w:rsidR="00070BC9">
            <w:rPr>
              <w:rFonts w:hint="eastAsia"/>
              <w:noProof/>
            </w:rPr>
            <w:t xml:space="preserve"> </w:t>
          </w:r>
          <w:r w:rsidR="00070BC9">
            <w:rPr>
              <w:noProof/>
            </w:rPr>
            <w:t>[</w:t>
          </w:r>
          <w:hyperlink w:anchor="W3C11" w:history="1">
            <w:r w:rsidR="00070BC9">
              <w:rPr>
                <w:noProof/>
              </w:rPr>
              <w:t>1</w:t>
            </w:r>
          </w:hyperlink>
          <w:r w:rsidR="00070BC9">
            <w:rPr>
              <w:noProof/>
            </w:rPr>
            <w:t>]</w:t>
          </w:r>
          <w:r w:rsidR="00070BC9">
            <w:fldChar w:fldCharType="end"/>
          </w:r>
        </w:sdtContent>
      </w:sdt>
      <w:r w:rsidR="00070BC9">
        <w:rPr>
          <w:rFonts w:hint="eastAsia"/>
        </w:rPr>
        <w:t xml:space="preserve"> </w:t>
      </w:r>
      <w:r w:rsidR="00070BC9">
        <w:t>and Ajax</w:t>
      </w:r>
      <w:sdt>
        <w:sdtPr>
          <w:id w:val="261505027"/>
          <w:citation/>
        </w:sdtPr>
        <w:sdtEndPr/>
        <w:sdtContent>
          <w:r w:rsidR="00070BC9">
            <w:fldChar w:fldCharType="begin"/>
          </w:r>
          <w:r w:rsidR="00070BC9">
            <w:instrText xml:space="preserve"> </w:instrText>
          </w:r>
          <w:r w:rsidR="00070BC9">
            <w:rPr>
              <w:rFonts w:hint="eastAsia"/>
            </w:rPr>
            <w:instrText>CITATION w3s11 \l 2052</w:instrText>
          </w:r>
          <w:r w:rsidR="00070BC9">
            <w:instrText xml:space="preserve"> </w:instrText>
          </w:r>
          <w:r w:rsidR="00070BC9">
            <w:fldChar w:fldCharType="separate"/>
          </w:r>
          <w:r w:rsidR="00070BC9">
            <w:rPr>
              <w:rFonts w:hint="eastAsia"/>
              <w:noProof/>
            </w:rPr>
            <w:t xml:space="preserve"> </w:t>
          </w:r>
          <w:r w:rsidR="00070BC9">
            <w:rPr>
              <w:noProof/>
            </w:rPr>
            <w:t>[</w:t>
          </w:r>
          <w:hyperlink w:anchor="w3s11" w:history="1">
            <w:r w:rsidR="00070BC9">
              <w:rPr>
                <w:noProof/>
              </w:rPr>
              <w:t>2</w:t>
            </w:r>
          </w:hyperlink>
          <w:r w:rsidR="00070BC9">
            <w:rPr>
              <w:noProof/>
            </w:rPr>
            <w:t>]</w:t>
          </w:r>
          <w:r w:rsidR="00070BC9">
            <w:fldChar w:fldCharType="end"/>
          </w:r>
        </w:sdtContent>
      </w:sdt>
      <w:r w:rsidR="00070BC9">
        <w:rPr>
          <w:rFonts w:hint="eastAsia"/>
        </w:rPr>
        <w:t xml:space="preserve"> </w:t>
      </w:r>
      <w:r>
        <w:t xml:space="preserve">would be used in providing some possible features in implementation. </w:t>
      </w:r>
    </w:p>
    <w:p w:rsidR="00CA43F1" w:rsidRDefault="00CA43F1" w:rsidP="00CA43F1">
      <w:r>
        <w:t>User can work</w:t>
      </w:r>
      <w:r w:rsidR="009D134D">
        <w:rPr>
          <w:rFonts w:hint="eastAsia"/>
        </w:rPr>
        <w:t>s</w:t>
      </w:r>
      <w:r>
        <w:t xml:space="preserve"> on different coursework/projects within the application. </w:t>
      </w:r>
      <w:r w:rsidR="00AE7B10">
        <w:rPr>
          <w:rFonts w:hint="eastAsia"/>
        </w:rPr>
        <w:t xml:space="preserve">When creating a new coursework/project, he/she can set up </w:t>
      </w:r>
      <w:r w:rsidR="0022003F">
        <w:rPr>
          <w:rFonts w:hint="eastAsia"/>
        </w:rPr>
        <w:t>tasks related to parts of the whole project</w:t>
      </w:r>
      <w:r w:rsidR="0094483F">
        <w:rPr>
          <w:rFonts w:hint="eastAsia"/>
        </w:rPr>
        <w:t xml:space="preserve"> with due time</w:t>
      </w:r>
      <w:r w:rsidR="0022003F">
        <w:rPr>
          <w:rFonts w:hint="eastAsia"/>
        </w:rPr>
        <w:t>. User</w:t>
      </w:r>
      <w:r w:rsidR="00D4062D">
        <w:t xml:space="preserve"> can upload new version of work</w:t>
      </w:r>
      <w:r>
        <w:t xml:space="preserve"> to any project any time they like, with suitable description of changes</w:t>
      </w:r>
      <w:r w:rsidR="0058774B">
        <w:rPr>
          <w:rFonts w:hint="eastAsia"/>
        </w:rPr>
        <w:t xml:space="preserve">, and </w:t>
      </w:r>
      <w:r w:rsidR="00A455EC">
        <w:rPr>
          <w:rFonts w:hint="eastAsia"/>
        </w:rPr>
        <w:t>select</w:t>
      </w:r>
      <w:r w:rsidR="0058774B">
        <w:rPr>
          <w:rFonts w:hint="eastAsia"/>
        </w:rPr>
        <w:t xml:space="preserve"> which task this version did or doing</w:t>
      </w:r>
      <w:r>
        <w:t>. The web application will keep all the versions of their works with different description, allow</w:t>
      </w:r>
      <w:r w:rsidR="006034BE">
        <w:rPr>
          <w:rFonts w:hint="eastAsia"/>
        </w:rPr>
        <w:t>ing</w:t>
      </w:r>
      <w:r>
        <w:t xml:space="preserve"> users to track back their work easier. They can set privilege/permission to specified people (e.g. group member) to work with them together.</w:t>
      </w:r>
      <w:r w:rsidR="00C16AC3">
        <w:rPr>
          <w:rFonts w:hint="eastAsia"/>
        </w:rPr>
        <w:t xml:space="preserve"> In a group work, group leader can </w:t>
      </w:r>
      <w:r w:rsidR="008C2C57">
        <w:t>divide</w:t>
      </w:r>
      <w:r w:rsidR="00C16AC3">
        <w:rPr>
          <w:rFonts w:hint="eastAsia"/>
        </w:rPr>
        <w:t xml:space="preserve"> ta</w:t>
      </w:r>
      <w:r w:rsidR="00CD13AF">
        <w:rPr>
          <w:rFonts w:hint="eastAsia"/>
        </w:rPr>
        <w:t>sks to different group members. When the due time of a task comes, group leader and related group member will receive notification.</w:t>
      </w:r>
    </w:p>
    <w:p w:rsidR="00B3111C" w:rsidRDefault="00C454EC" w:rsidP="00CA43F1">
      <w:r>
        <w:rPr>
          <w:rFonts w:hint="eastAsia"/>
        </w:rPr>
        <w:t xml:space="preserve">The application can do </w:t>
      </w:r>
      <w:r w:rsidR="00A91271" w:rsidRPr="00A91271">
        <w:t>authentication</w:t>
      </w:r>
      <w:r w:rsidR="00A91271">
        <w:rPr>
          <w:rFonts w:hint="eastAsia"/>
        </w:rPr>
        <w:t xml:space="preserve"> </w:t>
      </w:r>
      <w:r w:rsidR="00E213C1">
        <w:rPr>
          <w:rFonts w:hint="eastAsia"/>
        </w:rPr>
        <w:t xml:space="preserve">for user </w:t>
      </w:r>
      <w:r w:rsidR="00A91271">
        <w:rPr>
          <w:rFonts w:hint="eastAsia"/>
        </w:rPr>
        <w:t xml:space="preserve">by department login or cookies, or use </w:t>
      </w:r>
      <w:r w:rsidR="00A91271">
        <w:t>separate</w:t>
      </w:r>
      <w:r w:rsidR="00A91271">
        <w:rPr>
          <w:rFonts w:hint="eastAsia"/>
        </w:rPr>
        <w:t xml:space="preserve"> user database.</w:t>
      </w:r>
    </w:p>
    <w:p w:rsidR="007D4D9F" w:rsidRDefault="00CA43F1" w:rsidP="00CA43F1">
      <w:r>
        <w:t xml:space="preserve">After </w:t>
      </w:r>
      <w:r w:rsidR="00730980">
        <w:rPr>
          <w:rFonts w:hint="eastAsia"/>
        </w:rPr>
        <w:t xml:space="preserve">finish </w:t>
      </w:r>
      <w:r>
        <w:t>pro</w:t>
      </w:r>
      <w:r w:rsidR="00FB72A4">
        <w:t xml:space="preserve">gramming of the application, </w:t>
      </w:r>
      <w:r>
        <w:t>testing and evaluation with users</w:t>
      </w:r>
      <w:r w:rsidR="00FB72A4">
        <w:rPr>
          <w:rFonts w:hint="eastAsia"/>
        </w:rPr>
        <w:t xml:space="preserve"> needed</w:t>
      </w:r>
      <w:r>
        <w:t>.</w:t>
      </w:r>
    </w:p>
    <w:sdt>
      <w:sdtPr>
        <w:rPr>
          <w:rFonts w:asciiTheme="minorHAnsi" w:eastAsiaTheme="minorEastAsia" w:hAnsiTheme="minorHAnsi" w:cstheme="minorBidi"/>
          <w:b w:val="0"/>
          <w:bCs w:val="0"/>
          <w:color w:val="auto"/>
          <w:sz w:val="22"/>
          <w:szCs w:val="22"/>
          <w:lang w:val="zh-CN"/>
        </w:rPr>
        <w:id w:val="-1326813626"/>
        <w:docPartObj>
          <w:docPartGallery w:val="Bibliographies"/>
          <w:docPartUnique/>
        </w:docPartObj>
      </w:sdtPr>
      <w:sdtEndPr>
        <w:rPr>
          <w:lang w:val="en-GB"/>
        </w:rPr>
      </w:sdtEndPr>
      <w:sdtContent>
        <w:p w:rsidR="009C6A88" w:rsidRDefault="009C6A88">
          <w:pPr>
            <w:pStyle w:val="1"/>
          </w:pPr>
          <w:r w:rsidRPr="00FB72A4">
            <w:rPr>
              <w:rFonts w:hint="eastAsia"/>
            </w:rPr>
            <w:t>References</w:t>
          </w:r>
        </w:p>
        <w:p w:rsidR="009C6A88" w:rsidRDefault="009C6A88" w:rsidP="009C6A88">
          <w:pPr>
            <w:pStyle w:val="a4"/>
            <w:rPr>
              <w:noProof/>
              <w:vanish/>
            </w:rPr>
          </w:pPr>
          <w:r>
            <w:fldChar w:fldCharType="begin"/>
          </w:r>
          <w:r>
            <w:instrText>BIBLIOGRAPHY</w:instrText>
          </w:r>
          <w:r>
            <w:fldChar w:fldCharType="separate"/>
          </w:r>
          <w:r>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074"/>
          </w:tblGrid>
          <w:tr w:rsidR="009C6A88" w:rsidTr="009C6A88">
            <w:trPr>
              <w:tblCellSpacing w:w="15" w:type="dxa"/>
            </w:trPr>
            <w:tc>
              <w:tcPr>
                <w:tcW w:w="0" w:type="auto"/>
                <w:hideMark/>
              </w:tcPr>
              <w:p w:rsidR="009C6A88" w:rsidRDefault="009C6A88">
                <w:pPr>
                  <w:pStyle w:val="a4"/>
                  <w:jc w:val="right"/>
                  <w:rPr>
                    <w:noProof/>
                  </w:rPr>
                </w:pPr>
                <w:bookmarkStart w:id="1" w:name="W3C11"/>
                <w:r>
                  <w:rPr>
                    <w:noProof/>
                  </w:rPr>
                  <w:t>[1]</w:t>
                </w:r>
                <w:bookmarkEnd w:id="1"/>
              </w:p>
            </w:tc>
            <w:tc>
              <w:tcPr>
                <w:tcW w:w="0" w:type="auto"/>
                <w:hideMark/>
              </w:tcPr>
              <w:p w:rsidR="009C6A88" w:rsidRDefault="009C6A88" w:rsidP="009C6A88">
                <w:pPr>
                  <w:pStyle w:val="a4"/>
                  <w:jc w:val="left"/>
                  <w:rPr>
                    <w:noProof/>
                  </w:rPr>
                </w:pPr>
                <w:r>
                  <w:rPr>
                    <w:noProof/>
                  </w:rPr>
                  <w:t xml:space="preserve">W3C. (2011, Jan.) A vocabulary and associated APIs for HTML and XHTML. [Online]. </w:t>
                </w:r>
                <w:hyperlink r:id="rId6" w:history="1">
                  <w:r>
                    <w:rPr>
                      <w:rStyle w:val="a5"/>
                      <w:noProof/>
                    </w:rPr>
                    <w:t>http://www.w3.org/TR/html5/</w:t>
                  </w:r>
                </w:hyperlink>
              </w:p>
            </w:tc>
          </w:tr>
          <w:tr w:rsidR="009C6A88" w:rsidTr="009C6A88">
            <w:trPr>
              <w:tblCellSpacing w:w="15" w:type="dxa"/>
            </w:trPr>
            <w:tc>
              <w:tcPr>
                <w:tcW w:w="0" w:type="auto"/>
                <w:hideMark/>
              </w:tcPr>
              <w:p w:rsidR="009C6A88" w:rsidRDefault="009C6A88">
                <w:pPr>
                  <w:pStyle w:val="a4"/>
                  <w:jc w:val="right"/>
                  <w:rPr>
                    <w:noProof/>
                  </w:rPr>
                </w:pPr>
                <w:bookmarkStart w:id="2" w:name="w3s11"/>
                <w:r>
                  <w:rPr>
                    <w:noProof/>
                  </w:rPr>
                  <w:t>[2]</w:t>
                </w:r>
                <w:bookmarkEnd w:id="2"/>
              </w:p>
            </w:tc>
            <w:tc>
              <w:tcPr>
                <w:tcW w:w="0" w:type="auto"/>
                <w:hideMark/>
              </w:tcPr>
              <w:p w:rsidR="009C6A88" w:rsidRDefault="009C6A88" w:rsidP="009C6A88">
                <w:pPr>
                  <w:pStyle w:val="a4"/>
                  <w:jc w:val="left"/>
                  <w:rPr>
                    <w:noProof/>
                  </w:rPr>
                </w:pPr>
                <w:r>
                  <w:rPr>
                    <w:noProof/>
                  </w:rPr>
                  <w:t xml:space="preserve">w3schools.com. (2011) AJAX Introduction. [Online]. </w:t>
                </w:r>
                <w:hyperlink r:id="rId7" w:history="1">
                  <w:r>
                    <w:rPr>
                      <w:rStyle w:val="a5"/>
                      <w:noProof/>
                    </w:rPr>
                    <w:t>http://www.w3schools.com/ajax/ajax_intro.asp</w:t>
                  </w:r>
                </w:hyperlink>
              </w:p>
            </w:tc>
          </w:tr>
        </w:tbl>
        <w:p w:rsidR="009C6A88" w:rsidRDefault="009C6A88" w:rsidP="009C6A88">
          <w:pPr>
            <w:pStyle w:val="a4"/>
            <w:rPr>
              <w:noProof/>
              <w:vanish/>
            </w:rPr>
          </w:pPr>
          <w:r>
            <w:rPr>
              <w:noProof/>
              <w:vanish/>
            </w:rPr>
            <w:t>x</w:t>
          </w:r>
        </w:p>
        <w:p w:rsidR="009C6A88" w:rsidRDefault="009C6A88" w:rsidP="009C6A88">
          <w:r>
            <w:rPr>
              <w:b/>
              <w:bCs/>
            </w:rPr>
            <w:fldChar w:fldCharType="end"/>
          </w:r>
        </w:p>
      </w:sdtContent>
    </w:sdt>
    <w:p w:rsidR="00DE0696" w:rsidRDefault="00DE0696" w:rsidP="00CA43F1"/>
    <w:sectPr w:rsidR="00DE0696" w:rsidSect="009C6A88">
      <w:pgSz w:w="11906" w:h="16838"/>
      <w:pgMar w:top="1276" w:right="1800" w:bottom="993"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3F1"/>
    <w:rsid w:val="00070BC9"/>
    <w:rsid w:val="0022003F"/>
    <w:rsid w:val="0028191F"/>
    <w:rsid w:val="00556A35"/>
    <w:rsid w:val="0058774B"/>
    <w:rsid w:val="006034BE"/>
    <w:rsid w:val="00730980"/>
    <w:rsid w:val="007D4D9F"/>
    <w:rsid w:val="008C2C57"/>
    <w:rsid w:val="0094483F"/>
    <w:rsid w:val="009C6A88"/>
    <w:rsid w:val="009D134D"/>
    <w:rsid w:val="00A455EC"/>
    <w:rsid w:val="00A91271"/>
    <w:rsid w:val="00A976D6"/>
    <w:rsid w:val="00AE7B10"/>
    <w:rsid w:val="00B3111C"/>
    <w:rsid w:val="00B67146"/>
    <w:rsid w:val="00BA6F87"/>
    <w:rsid w:val="00BD6A58"/>
    <w:rsid w:val="00C16AC3"/>
    <w:rsid w:val="00C454EC"/>
    <w:rsid w:val="00CA43F1"/>
    <w:rsid w:val="00CD13AF"/>
    <w:rsid w:val="00D4062D"/>
    <w:rsid w:val="00DC5FF1"/>
    <w:rsid w:val="00DE0696"/>
    <w:rsid w:val="00E213C1"/>
    <w:rsid w:val="00F14146"/>
    <w:rsid w:val="00FB72A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6A88"/>
    <w:pPr>
      <w:jc w:val="both"/>
    </w:pPr>
  </w:style>
  <w:style w:type="paragraph" w:styleId="1">
    <w:name w:val="heading 1"/>
    <w:basedOn w:val="a"/>
    <w:next w:val="a"/>
    <w:link w:val="1Char"/>
    <w:uiPriority w:val="9"/>
    <w:qFormat/>
    <w:rsid w:val="009C6A88"/>
    <w:pPr>
      <w:keepNext/>
      <w:keepLines/>
      <w:spacing w:before="120" w:after="0"/>
      <w:outlineLvl w:val="0"/>
    </w:pPr>
    <w:rPr>
      <w:rFonts w:asciiTheme="majorHAnsi" w:eastAsiaTheme="majorEastAsia" w:hAnsiTheme="majorHAnsi" w:cstheme="majorBidi"/>
      <w:b/>
      <w:bCs/>
      <w:color w:val="365F91" w:themeColor="accent1" w:themeShade="BF"/>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C6A88"/>
    <w:rPr>
      <w:rFonts w:asciiTheme="majorHAnsi" w:eastAsiaTheme="majorEastAsia" w:hAnsiTheme="majorHAnsi" w:cstheme="majorBidi"/>
      <w:b/>
      <w:bCs/>
      <w:color w:val="365F91" w:themeColor="accent1" w:themeShade="BF"/>
      <w:sz w:val="24"/>
      <w:szCs w:val="28"/>
    </w:rPr>
  </w:style>
  <w:style w:type="paragraph" w:styleId="a3">
    <w:name w:val="Balloon Text"/>
    <w:basedOn w:val="a"/>
    <w:link w:val="Char"/>
    <w:uiPriority w:val="99"/>
    <w:semiHidden/>
    <w:unhideWhenUsed/>
    <w:rsid w:val="00070BC9"/>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070BC9"/>
    <w:rPr>
      <w:rFonts w:ascii="宋体" w:eastAsia="宋体"/>
      <w:sz w:val="18"/>
      <w:szCs w:val="18"/>
    </w:rPr>
  </w:style>
  <w:style w:type="paragraph" w:styleId="a4">
    <w:name w:val="Bibliography"/>
    <w:basedOn w:val="a"/>
    <w:next w:val="a"/>
    <w:uiPriority w:val="37"/>
    <w:unhideWhenUsed/>
    <w:rsid w:val="009C6A88"/>
  </w:style>
  <w:style w:type="character" w:styleId="a5">
    <w:name w:val="Hyperlink"/>
    <w:basedOn w:val="a0"/>
    <w:uiPriority w:val="99"/>
    <w:semiHidden/>
    <w:unhideWhenUsed/>
    <w:rsid w:val="009C6A8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6A88"/>
    <w:pPr>
      <w:jc w:val="both"/>
    </w:pPr>
  </w:style>
  <w:style w:type="paragraph" w:styleId="1">
    <w:name w:val="heading 1"/>
    <w:basedOn w:val="a"/>
    <w:next w:val="a"/>
    <w:link w:val="1Char"/>
    <w:uiPriority w:val="9"/>
    <w:qFormat/>
    <w:rsid w:val="009C6A88"/>
    <w:pPr>
      <w:keepNext/>
      <w:keepLines/>
      <w:spacing w:before="120" w:after="0"/>
      <w:outlineLvl w:val="0"/>
    </w:pPr>
    <w:rPr>
      <w:rFonts w:asciiTheme="majorHAnsi" w:eastAsiaTheme="majorEastAsia" w:hAnsiTheme="majorHAnsi" w:cstheme="majorBidi"/>
      <w:b/>
      <w:bCs/>
      <w:color w:val="365F91" w:themeColor="accent1" w:themeShade="BF"/>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C6A88"/>
    <w:rPr>
      <w:rFonts w:asciiTheme="majorHAnsi" w:eastAsiaTheme="majorEastAsia" w:hAnsiTheme="majorHAnsi" w:cstheme="majorBidi"/>
      <w:b/>
      <w:bCs/>
      <w:color w:val="365F91" w:themeColor="accent1" w:themeShade="BF"/>
      <w:sz w:val="24"/>
      <w:szCs w:val="28"/>
    </w:rPr>
  </w:style>
  <w:style w:type="paragraph" w:styleId="a3">
    <w:name w:val="Balloon Text"/>
    <w:basedOn w:val="a"/>
    <w:link w:val="Char"/>
    <w:uiPriority w:val="99"/>
    <w:semiHidden/>
    <w:unhideWhenUsed/>
    <w:rsid w:val="00070BC9"/>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070BC9"/>
    <w:rPr>
      <w:rFonts w:ascii="宋体" w:eastAsia="宋体"/>
      <w:sz w:val="18"/>
      <w:szCs w:val="18"/>
    </w:rPr>
  </w:style>
  <w:style w:type="paragraph" w:styleId="a4">
    <w:name w:val="Bibliography"/>
    <w:basedOn w:val="a"/>
    <w:next w:val="a"/>
    <w:uiPriority w:val="37"/>
    <w:unhideWhenUsed/>
    <w:rsid w:val="009C6A88"/>
  </w:style>
  <w:style w:type="character" w:styleId="a5">
    <w:name w:val="Hyperlink"/>
    <w:basedOn w:val="a0"/>
    <w:uiPriority w:val="99"/>
    <w:semiHidden/>
    <w:unhideWhenUsed/>
    <w:rsid w:val="009C6A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w3schools.com/ajax/ajax_intro.as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w3.org/TR/html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w3s11</b:Tag>
    <b:SourceType>DocumentFromInternetSite</b:SourceType>
    <b:Guid>{BABFC47E-5EA1-421C-A401-1D7FD1B1AED7}</b:Guid>
    <b:LCID>en-GB</b:LCID>
    <b:InternetSiteTitle>AJAX Introduction</b:InternetSiteTitle>
    <b:Year>2011</b:Year>
    <b:URL>http://www.w3schools.com/ajax/ajax_intro.asp</b:URL>
    <b:Author>
      <b:Author>
        <b:NameList>
          <b:Person>
            <b:Last>w3schools.com</b:Last>
          </b:Person>
        </b:NameList>
      </b:Author>
    </b:Author>
    <b:RefOrder>2</b:RefOrder>
  </b:Source>
  <b:Source>
    <b:Tag>W3C11</b:Tag>
    <b:SourceType>DocumentFromInternetSite</b:SourceType>
    <b:Guid>{469F255B-CE0C-4626-9AAB-EEDE31B0AF5C}</b:Guid>
    <b:Title>HTML5 - A vocabulary and associated APIs for HTML and XHTML</b:Title>
    <b:Year>2011</b:Year>
    <b:Month>1</b:Month>
    <b:LCID>en-GB</b:LCID>
    <b:Author>
      <b:Author>
        <b:NameList>
          <b:Person>
            <b:Last>W3C</b:Last>
          </b:Person>
        </b:NameList>
      </b:Author>
    </b:Author>
    <b:InternetSiteTitle>A vocabulary and associated APIs for HTML and XHTML</b:InternetSiteTitle>
    <b:URL>http://www.w3.org/TR/html5/</b:URL>
    <b:Day>13</b:Day>
    <b:YearAccessed>2011</b:YearAccessed>
    <b:MonthAccessed>3</b:MonthAccessed>
    <b:DayAccessed>13</b:DayAccessed>
    <b:Version>Draft</b:Version>
    <b:RefOrder>1</b:RefOrder>
  </b:Source>
</b:Sources>
</file>

<file path=customXml/itemProps1.xml><?xml version="1.0" encoding="utf-8"?>
<ds:datastoreItem xmlns:ds="http://schemas.openxmlformats.org/officeDocument/2006/customXml" ds:itemID="{64A693CD-0A66-45BB-9A45-C29D58458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408</Words>
  <Characters>2332</Characters>
  <Application>Microsoft Office Word</Application>
  <DocSecurity>0</DocSecurity>
  <Lines>19</Lines>
  <Paragraphs>5</Paragraphs>
  <ScaleCrop>false</ScaleCrop>
  <Company>Simso Networks</Company>
  <LinksUpToDate>false</LinksUpToDate>
  <CharactersWithSpaces>2735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Sheng Yu</dc:creator>
  <cp:lastModifiedBy>Sheng Yu</cp:lastModifiedBy>
  <cp:revision>29</cp:revision>
  <dcterms:created xsi:type="dcterms:W3CDTF">2011-03-14T05:19:00Z</dcterms:created>
  <dcterms:modified xsi:type="dcterms:W3CDTF">2011-03-15T05:30:00Z</dcterms:modified>
</cp:coreProperties>
</file>