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Segoe UI Emoji" w:cs="Segoe UI Emoji" w:eastAsia="Segoe UI Emoji" w:hAnsi="Segoe UI Emoji"/>
          <w:sz w:val="80"/>
          <w:szCs w:val="80"/>
        </w:rPr>
        <w:t xml:space="preserve">🎓</w:t>
      </w:r>
    </w:p>
    <w:p>
      <w:pPr>
        <w:spacing w:before="0" w:after="120"/>
        <w:jc w:val="center"/>
      </w:pPr>
      <w:r>
        <w:rPr>
          <w:rFonts w:ascii="Arial" w:cs="Arial" w:eastAsia="Arial" w:hAnsi="Arial"/>
          <w:b/>
          <w:bCs/>
          <w:color w:val="1B6CA8"/>
          <w:sz w:val="52"/>
          <w:szCs w:val="52"/>
        </w:rPr>
        <w:t xml:space="preserve">NEPTUN SYSTEM</w:t>
      </w:r>
    </w:p>
    <w:p>
      <w:pPr>
        <w:spacing w:before="0" w:after="80"/>
        <w:jc w:val="center"/>
      </w:pPr>
      <w:r>
        <w:rPr>
          <w:rFonts w:ascii="Arial" w:cs="Arial" w:eastAsia="Arial" w:hAnsi="Arial"/>
          <w:color w:val="444444"/>
          <w:sz w:val="30"/>
          <w:szCs w:val="30"/>
        </w:rPr>
        <w:t xml:space="preserve">Complete Guide for International Students</w:t>
      </w:r>
    </w:p>
    <w:p>
      <w:pPr>
        <w:spacing w:before="0" w:after="600"/>
        <w:jc w:val="center"/>
      </w:pPr>
      <w:r>
        <w:rPr>
          <w:rFonts w:ascii="Arial" w:cs="Arial" w:eastAsia="Arial" w:hAnsi="Arial"/>
          <w:i/>
          <w:iCs/>
          <w:color w:val="888888"/>
          <w:sz w:val="22"/>
          <w:szCs w:val="22"/>
        </w:rPr>
        <w:t xml:space="preserve">Dunaújváros Egyetem · UniAdvisor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pPr>
              <w:spacing w:before="0" w:after="80"/>
            </w:pPr>
            <w:r>
              <w:rPr>
                <w:rFonts w:ascii="Arial" w:cs="Arial" w:eastAsia="Arial" w:hAnsi="Arial"/>
                <w:b/>
                <w:bCs/>
                <w:color w:val="1B6CA8"/>
                <w:sz w:val="22"/>
                <w:szCs w:val="22"/>
              </w:rPr>
              <w:t xml:space="preserve">What is Neptun?</w:t>
            </w:r>
          </w:p>
          <w:p>
            <w:pPr>
              <w:spacing w:before="0" w:after="60"/>
            </w:pPr>
            <w:r>
              <w:rPr>
                <w:rFonts w:ascii="Arial" w:cs="Arial" w:eastAsia="Arial" w:hAnsi="Arial"/>
                <w:color w:val="333333"/>
                <w:sz w:val="22"/>
                <w:szCs w:val="22"/>
              </w:rPr>
              <w:t xml:space="preserve">• Neptun is the official Hungarian university management system used at Dunaújváros Egyetem.</w:t>
            </w:r>
          </w:p>
          <w:p>
            <w:pPr>
              <w:spacing w:before="0" w:after="60"/>
            </w:pPr>
            <w:r>
              <w:rPr>
                <w:rFonts w:ascii="Arial" w:cs="Arial" w:eastAsia="Arial" w:hAnsi="Arial"/>
                <w:color w:val="333333"/>
                <w:sz w:val="22"/>
                <w:szCs w:val="22"/>
              </w:rPr>
              <w:t xml:space="preserve">• You use it to register for courses, pay fees, check your grades, and manage your academic record.</w:t>
            </w:r>
          </w:p>
          <w:p>
            <w:pPr>
              <w:spacing w:before="0" w:after="60"/>
            </w:pPr>
            <w:r>
              <w:rPr>
                <w:rFonts w:ascii="Arial" w:cs="Arial" w:eastAsia="Arial" w:hAnsi="Arial"/>
                <w:color w:val="333333"/>
                <w:sz w:val="22"/>
                <w:szCs w:val="22"/>
              </w:rPr>
              <w:t xml:space="preserve">• Everything official happens in Neptun — if it is not in Neptun, it does not count.</w:t>
            </w:r>
          </w:p>
          <w:p>
            <w:pPr>
              <w:spacing w:before="0" w:after="60"/>
            </w:pPr>
            <w:r>
              <w:rPr>
                <w:rFonts w:ascii="Arial" w:cs="Arial" w:eastAsia="Arial" w:hAnsi="Arial"/>
                <w:color w:val="333333"/>
                <w:sz w:val="22"/>
                <w:szCs w:val="22"/>
              </w:rPr>
              <w:t xml:space="preserve">• The system is in Hungarian by default but can be switched to English.</w:t>
            </w:r>
          </w:p>
        </w:tc>
      </w:tr>
    </w:tbl>
    <w:p>
      <w:pPr>
        <w:spacing w:before="0" w:after="160"/>
      </w:pPr>
      <w:r>
        <w:t xml:space="preserve"/>
      </w:r>
    </w:p>
    <w:p>
      <w:pPr>
        <w:pStyle w:val="Heading1"/>
        <w:pBdr>
          <w:bottom w:val="single" w:color="1B6CA8" w:sz="6" w:space="1"/>
        </w:pBdr>
        <w:spacing w:before="400" w:after="200"/>
      </w:pPr>
      <w:r>
        <w:rPr>
          <w:rFonts w:ascii="Arial" w:cs="Arial" w:eastAsia="Arial" w:hAnsi="Arial"/>
          <w:b/>
          <w:bCs/>
          <w:color w:val="1B6CA8"/>
          <w:sz w:val="36"/>
          <w:szCs w:val="36"/>
        </w:rPr>
        <w:t xml:space="preserve">1. Logging In for the First Time</w:t>
      </w:r>
    </w:p>
    <w:p>
      <w:pPr>
        <w:spacing w:before="0" w:after="160"/>
        <w:jc w:val="left"/>
      </w:pPr>
      <w:r>
        <w:rPr>
          <w:rFonts w:ascii="Arial" w:cs="Arial" w:eastAsia="Arial" w:hAnsi="Arial"/>
          <w:b w:val="false"/>
          <w:bCs w:val="false"/>
          <w:i w:val="false"/>
          <w:iCs w:val="false"/>
          <w:color w:val="000000"/>
          <w:sz w:val="24"/>
          <w:szCs w:val="24"/>
        </w:rPr>
        <w:t xml:space="preserve">Your Neptun login details are given to you by the university when you enrol. Check your welcome email or ask the Study Office (Tanulmányi Osztály) if you have not received them.</w:t>
      </w:r>
    </w:p>
    <w:p>
      <w:pPr>
        <w:spacing w:before="0" w:after="80"/>
      </w:pPr>
      <w:r>
        <w:t xml:space="preserve"/>
      </w:r>
    </w:p>
    <w:p>
      <w:pPr>
        <w:pStyle w:val="Heading2"/>
        <w:spacing w:before="320" w:after="160"/>
      </w:pPr>
      <w:r>
        <w:rPr>
          <w:rFonts w:ascii="Arial" w:cs="Arial" w:eastAsia="Arial" w:hAnsi="Arial"/>
          <w:b/>
          <w:bCs/>
          <w:color w:val="1A1A2E"/>
          <w:sz w:val="28"/>
          <w:szCs w:val="28"/>
        </w:rPr>
        <w:t xml:space="preserve">Your login details</w:t>
      </w:r>
    </w:p>
    <w:p>
      <w:pPr>
        <w:pStyle w:val="ListParagraph"/>
        <w:numPr>
          <w:ilvl w:val="0"/>
          <w:numId w:val="2"/>
        </w:numPr>
        <w:spacing w:before="40" w:after="80"/>
      </w:pPr>
      <w:r>
        <w:rPr>
          <w:rFonts w:ascii="Arial" w:cs="Arial" w:eastAsia="Arial" w:hAnsi="Arial"/>
          <w:sz w:val="22"/>
          <w:szCs w:val="22"/>
        </w:rPr>
        <w:t xml:space="preserve">Neptun code (Neptun-kód): a 6-character code, e.g. ABC123 — this is your username</w:t>
      </w:r>
    </w:p>
    <w:p>
      <w:pPr>
        <w:pStyle w:val="ListParagraph"/>
        <w:numPr>
          <w:ilvl w:val="0"/>
          <w:numId w:val="2"/>
        </w:numPr>
        <w:spacing w:before="40" w:after="80"/>
      </w:pPr>
      <w:r>
        <w:rPr>
          <w:rFonts w:ascii="Arial" w:cs="Arial" w:eastAsia="Arial" w:hAnsi="Arial"/>
          <w:sz w:val="22"/>
          <w:szCs w:val="22"/>
        </w:rPr>
        <w:t xml:space="preserve">Password: given to you at enrolment — change it immediately after first login</w:t>
      </w:r>
    </w:p>
    <w:p>
      <w:pPr>
        <w:pStyle w:val="ListParagraph"/>
        <w:numPr>
          <w:ilvl w:val="0"/>
          <w:numId w:val="2"/>
        </w:numPr>
        <w:spacing w:before="40" w:after="80"/>
      </w:pPr>
      <w:r>
        <w:rPr>
          <w:rFonts w:ascii="Arial" w:cs="Arial" w:eastAsia="Arial" w:hAnsi="Arial"/>
          <w:sz w:val="22"/>
          <w:szCs w:val="22"/>
        </w:rPr>
        <w:t xml:space="preserve">Login URL: neptun.uni-duna.hu or through the university portal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pPr>
              <w:spacing w:before="0" w:after="80"/>
            </w:pPr>
            <w:r>
              <w:rPr>
                <w:rFonts w:ascii="Arial" w:cs="Arial" w:eastAsia="Arial" w:hAnsi="Arial"/>
                <w:b/>
                <w:bCs/>
                <w:color w:val="92400E"/>
                <w:sz w:val="22"/>
                <w:szCs w:val="22"/>
              </w:rPr>
              <w:t xml:space="preserve">⚠️  Important</w:t>
            </w:r>
          </w:p>
          <w:p>
            <w:pPr>
              <w:spacing w:before="0" w:after="60"/>
            </w:pPr>
            <w:r>
              <w:rPr>
                <w:rFonts w:ascii="Arial" w:cs="Arial" w:eastAsia="Arial" w:hAnsi="Arial"/>
                <w:color w:val="333333"/>
                <w:sz w:val="22"/>
                <w:szCs w:val="22"/>
              </w:rPr>
              <w:t xml:space="preserve">• Your Neptun code is NOT your student ID card number — they are different.</w:t>
            </w:r>
          </w:p>
          <w:p>
            <w:pPr>
              <w:spacing w:before="0" w:after="60"/>
            </w:pPr>
            <w:r>
              <w:rPr>
                <w:rFonts w:ascii="Arial" w:cs="Arial" w:eastAsia="Arial" w:hAnsi="Arial"/>
                <w:color w:val="333333"/>
                <w:sz w:val="22"/>
                <w:szCs w:val="22"/>
              </w:rPr>
              <w:t xml:space="preserve">• If you forget your password, go to the Study Office in person with your student ID.</w:t>
            </w:r>
          </w:p>
          <w:p>
            <w:pPr>
              <w:spacing w:before="0" w:after="60"/>
            </w:pPr>
            <w:r>
              <w:rPr>
                <w:rFonts w:ascii="Arial" w:cs="Arial" w:eastAsia="Arial" w:hAnsi="Arial"/>
                <w:color w:val="333333"/>
                <w:sz w:val="22"/>
                <w:szCs w:val="22"/>
              </w:rPr>
              <w:t xml:space="preserve">• Do NOT share your Neptun credentials with anyone.</w:t>
            </w:r>
          </w:p>
        </w:tc>
      </w:tr>
    </w:tbl>
    <w:p>
      <w:pPr>
        <w:spacing w:before="0" w:after="80"/>
      </w:pPr>
      <w:r>
        <w:t xml:space="preserve"/>
      </w:r>
    </w:p>
    <w:p>
      <w:pPr>
        <w:pStyle w:val="Heading2"/>
        <w:spacing w:before="320" w:after="160"/>
      </w:pPr>
      <w:r>
        <w:rPr>
          <w:rFonts w:ascii="Arial" w:cs="Arial" w:eastAsia="Arial" w:hAnsi="Arial"/>
          <w:b/>
          <w:bCs/>
          <w:color w:val="1A1A2E"/>
          <w:sz w:val="28"/>
          <w:szCs w:val="28"/>
        </w:rPr>
        <w:t xml:space="preserve">How to switch Neptun to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1</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Log in to Neptun</w:t>
            </w:r>
          </w:p>
          <w:p>
            <w:pPr>
              <w:spacing w:before="0" w:after="40"/>
            </w:pPr>
            <w:r>
              <w:rPr>
                <w:rFonts w:ascii="Arial" w:cs="Arial" w:eastAsia="Arial" w:hAnsi="Arial"/>
                <w:color w:val="444444"/>
                <w:sz w:val="20"/>
                <w:szCs w:val="20"/>
              </w:rPr>
              <w:t xml:space="preserve">→ Go to neptun.uni-duna.hu</w:t>
            </w:r>
          </w:p>
          <w:p>
            <w:pPr>
              <w:spacing w:before="0" w:after="40"/>
            </w:pPr>
            <w:r>
              <w:rPr>
                <w:rFonts w:ascii="Arial" w:cs="Arial" w:eastAsia="Arial" w:hAnsi="Arial"/>
                <w:color w:val="444444"/>
                <w:sz w:val="20"/>
                <w:szCs w:val="20"/>
              </w:rPr>
              <w:t xml:space="preserve">→ Enter your Neptun code and password</w:t>
            </w:r>
          </w:p>
          <w:p>
            <w:pPr>
              <w:spacing w:before="0" w:after="40"/>
            </w:pPr>
            <w:r>
              <w:rPr>
                <w:rFonts w:ascii="Arial" w:cs="Arial" w:eastAsia="Arial" w:hAnsi="Arial"/>
                <w:color w:val="444444"/>
                <w:sz w:val="20"/>
                <w:szCs w:val="20"/>
              </w:rPr>
              <w:t xml:space="preserve">→ Click Belépés (Login)</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2</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Change the language</w:t>
            </w:r>
          </w:p>
          <w:p>
            <w:pPr>
              <w:spacing w:before="0" w:after="40"/>
            </w:pPr>
            <w:r>
              <w:rPr>
                <w:rFonts w:ascii="Arial" w:cs="Arial" w:eastAsia="Arial" w:hAnsi="Arial"/>
                <w:color w:val="444444"/>
                <w:sz w:val="20"/>
                <w:szCs w:val="20"/>
              </w:rPr>
              <w:t xml:space="preserve">→ Look for the language selector in the top-right corner</w:t>
            </w:r>
          </w:p>
          <w:p>
            <w:pPr>
              <w:spacing w:before="0" w:after="40"/>
            </w:pPr>
            <w:r>
              <w:rPr>
                <w:rFonts w:ascii="Arial" w:cs="Arial" w:eastAsia="Arial" w:hAnsi="Arial"/>
                <w:color w:val="444444"/>
                <w:sz w:val="20"/>
                <w:szCs w:val="20"/>
              </w:rPr>
              <w:t xml:space="preserve">→ Click the dropdown showing 'Magyar'</w:t>
            </w:r>
          </w:p>
          <w:p>
            <w:pPr>
              <w:spacing w:before="0" w:after="40"/>
            </w:pPr>
            <w:r>
              <w:rPr>
                <w:rFonts w:ascii="Arial" w:cs="Arial" w:eastAsia="Arial" w:hAnsi="Arial"/>
                <w:color w:val="444444"/>
                <w:sz w:val="20"/>
                <w:szCs w:val="20"/>
              </w:rPr>
              <w:t xml:space="preserve">→ Select 'English' from the list</w:t>
            </w:r>
          </w:p>
          <w:p>
            <w:pPr>
              <w:spacing w:before="0" w:after="40"/>
            </w:pPr>
            <w:r>
              <w:rPr>
                <w:rFonts w:ascii="Arial" w:cs="Arial" w:eastAsia="Arial" w:hAnsi="Arial"/>
                <w:color w:val="444444"/>
                <w:sz w:val="20"/>
                <w:szCs w:val="20"/>
              </w:rPr>
              <w:t xml:space="preserve">→ The page will reload in English</w:t>
            </w:r>
          </w:p>
        </w:tc>
      </w:tr>
    </w:tbl>
    <w:p>
      <w:pPr>
        <w:spacing w:before="0" w:after="160"/>
      </w:pPr>
      <w:r>
        <w:t xml:space="preserve"/>
      </w:r>
    </w:p>
    <w:p>
      <w:pPr>
        <w:pStyle w:val="Heading1"/>
        <w:pBdr>
          <w:bottom w:val="single" w:color="1B6CA8" w:sz="6" w:space="1"/>
        </w:pBdr>
        <w:spacing w:before="400" w:after="200"/>
      </w:pPr>
      <w:r>
        <w:rPr>
          <w:rFonts w:ascii="Arial" w:cs="Arial" w:eastAsia="Arial" w:hAnsi="Arial"/>
          <w:b/>
          <w:bCs/>
          <w:color w:val="1B6CA8"/>
          <w:sz w:val="36"/>
          <w:szCs w:val="36"/>
        </w:rPr>
        <w:t xml:space="preserve">2. Course Registration (Tárgyak → Tárgyfelvétel)</w:t>
      </w:r>
    </w:p>
    <w:p>
      <w:pPr>
        <w:spacing w:before="0" w:after="160"/>
        <w:jc w:val="left"/>
      </w:pPr>
      <w:r>
        <w:rPr>
          <w:rFonts w:ascii="Arial" w:cs="Arial" w:eastAsia="Arial" w:hAnsi="Arial"/>
          <w:b w:val="false"/>
          <w:bCs w:val="false"/>
          <w:i w:val="false"/>
          <w:iCs w:val="false"/>
          <w:color w:val="000000"/>
          <w:sz w:val="24"/>
          <w:szCs w:val="24"/>
        </w:rPr>
        <w:t xml:space="preserve">Course registration opens at the beginning of each semester during a specific registration period. Missing this window means you cannot attend that course officially.</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pPr>
              <w:spacing w:before="0" w:after="80"/>
            </w:pPr>
            <w:r>
              <w:rPr>
                <w:rFonts w:ascii="Arial" w:cs="Arial" w:eastAsia="Arial" w:hAnsi="Arial"/>
                <w:b/>
                <w:bCs/>
                <w:color w:val="1B6CA8"/>
                <w:sz w:val="22"/>
                <w:szCs w:val="22"/>
              </w:rPr>
              <w:t xml:space="preserve">Registration period dates</w:t>
            </w:r>
          </w:p>
          <w:p>
            <w:pPr>
              <w:spacing w:before="0" w:after="60"/>
            </w:pPr>
            <w:r>
              <w:rPr>
                <w:rFonts w:ascii="Arial" w:cs="Arial" w:eastAsia="Arial" w:hAnsi="Arial"/>
                <w:color w:val="333333"/>
                <w:sz w:val="22"/>
                <w:szCs w:val="22"/>
              </w:rPr>
              <w:t xml:space="preserve">• Autumn semester: typically late August to mid-September</w:t>
            </w:r>
          </w:p>
          <w:p>
            <w:pPr>
              <w:spacing w:before="0" w:after="60"/>
            </w:pPr>
            <w:r>
              <w:rPr>
                <w:rFonts w:ascii="Arial" w:cs="Arial" w:eastAsia="Arial" w:hAnsi="Arial"/>
                <w:color w:val="333333"/>
                <w:sz w:val="22"/>
                <w:szCs w:val="22"/>
              </w:rPr>
              <w:t xml:space="preserve">• Spring semester: typically late January to mid-February</w:t>
            </w:r>
          </w:p>
          <w:p>
            <w:pPr>
              <w:spacing w:before="0" w:after="60"/>
            </w:pPr>
            <w:r>
              <w:rPr>
                <w:rFonts w:ascii="Arial" w:cs="Arial" w:eastAsia="Arial" w:hAnsi="Arial"/>
                <w:color w:val="333333"/>
                <w:sz w:val="22"/>
                <w:szCs w:val="22"/>
              </w:rPr>
              <w:t xml:space="preserve">• Exact dates are posted on the university website and in Neptun announcements</w:t>
            </w:r>
          </w:p>
          <w:p>
            <w:pPr>
              <w:spacing w:before="0" w:after="60"/>
            </w:pPr>
            <w:r>
              <w:rPr>
                <w:rFonts w:ascii="Arial" w:cs="Arial" w:eastAsia="Arial" w:hAnsi="Arial"/>
                <w:color w:val="333333"/>
                <w:sz w:val="22"/>
                <w:szCs w:val="22"/>
              </w:rPr>
              <w:t xml:space="preserve">• Ask your study coordinator if you are unsure — do NOT miss the deadline</w:t>
            </w:r>
          </w:p>
        </w:tc>
      </w:tr>
    </w:tbl>
    <w:p>
      <w:pPr>
        <w:spacing w:before="0" w:after="80"/>
      </w:pPr>
      <w:r>
        <w:t xml:space="preserve"/>
      </w:r>
    </w:p>
    <w:p>
      <w:pPr>
        <w:pStyle w:val="Heading2"/>
        <w:spacing w:before="320" w:after="160"/>
      </w:pPr>
      <w:r>
        <w:rPr>
          <w:rFonts w:ascii="Arial" w:cs="Arial" w:eastAsia="Arial" w:hAnsi="Arial"/>
          <w:b/>
          <w:bCs/>
          <w:color w:val="1A1A2E"/>
          <w:sz w:val="28"/>
          <w:szCs w:val="28"/>
        </w:rPr>
        <w:t xml:space="preserve">Step-by-step: How to register for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1</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Go to Subjects menu</w:t>
            </w:r>
          </w:p>
          <w:p>
            <w:pPr>
              <w:spacing w:before="0" w:after="40"/>
            </w:pPr>
            <w:r>
              <w:rPr>
                <w:rFonts w:ascii="Arial" w:cs="Arial" w:eastAsia="Arial" w:hAnsi="Arial"/>
                <w:color w:val="444444"/>
                <w:sz w:val="20"/>
                <w:szCs w:val="20"/>
              </w:rPr>
              <w:t xml:space="preserve">→ Click 'Subjects' (Tárgyak) in the top menu bar</w:t>
            </w:r>
          </w:p>
          <w:p>
            <w:pPr>
              <w:spacing w:before="0" w:after="40"/>
            </w:pPr>
            <w:r>
              <w:rPr>
                <w:rFonts w:ascii="Arial" w:cs="Arial" w:eastAsia="Arial" w:hAnsi="Arial"/>
                <w:color w:val="444444"/>
                <w:sz w:val="20"/>
                <w:szCs w:val="20"/>
              </w:rPr>
              <w:t xml:space="preserve">→ Select 'Subject registration' (Tárgyfelvétel)</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2</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Select your semester</w:t>
            </w:r>
          </w:p>
          <w:p>
            <w:pPr>
              <w:spacing w:before="0" w:after="40"/>
            </w:pPr>
            <w:r>
              <w:rPr>
                <w:rFonts w:ascii="Arial" w:cs="Arial" w:eastAsia="Arial" w:hAnsi="Arial"/>
                <w:color w:val="444444"/>
                <w:sz w:val="20"/>
                <w:szCs w:val="20"/>
              </w:rPr>
              <w:t xml:space="preserve">→ Make sure the correct semester is shown in the dropdown</w:t>
            </w:r>
          </w:p>
          <w:p>
            <w:pPr>
              <w:spacing w:before="0" w:after="40"/>
            </w:pPr>
            <w:r>
              <w:rPr>
                <w:rFonts w:ascii="Arial" w:cs="Arial" w:eastAsia="Arial" w:hAnsi="Arial"/>
                <w:color w:val="444444"/>
                <w:sz w:val="20"/>
                <w:szCs w:val="20"/>
              </w:rPr>
              <w:t xml:space="preserve">→ Example: '2024/25/1' = academic year 2024/25, first (autumn) semester</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3</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Find your courses</w:t>
            </w:r>
          </w:p>
          <w:p>
            <w:pPr>
              <w:spacing w:before="0" w:after="40"/>
            </w:pPr>
            <w:r>
              <w:rPr>
                <w:rFonts w:ascii="Arial" w:cs="Arial" w:eastAsia="Arial" w:hAnsi="Arial"/>
                <w:color w:val="444444"/>
                <w:sz w:val="20"/>
                <w:szCs w:val="20"/>
              </w:rPr>
              <w:t xml:space="preserve">→ Use the search/filter to find courses by name or code</w:t>
            </w:r>
          </w:p>
          <w:p>
            <w:pPr>
              <w:spacing w:before="0" w:after="40"/>
            </w:pPr>
            <w:r>
              <w:rPr>
                <w:rFonts w:ascii="Arial" w:cs="Arial" w:eastAsia="Arial" w:hAnsi="Arial"/>
                <w:color w:val="444444"/>
                <w:sz w:val="20"/>
                <w:szCs w:val="20"/>
              </w:rPr>
              <w:t xml:space="preserve">→ Courses required for your programme appear in your recommended list</w:t>
            </w:r>
          </w:p>
          <w:p>
            <w:pPr>
              <w:spacing w:before="0" w:after="40"/>
            </w:pPr>
            <w:r>
              <w:rPr>
                <w:rFonts w:ascii="Arial" w:cs="Arial" w:eastAsia="Arial" w:hAnsi="Arial"/>
                <w:color w:val="444444"/>
                <w:sz w:val="20"/>
                <w:szCs w:val="20"/>
              </w:rPr>
              <w:t xml:space="preserve">→ Green = space available, Red = full</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4</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Register</w:t>
            </w:r>
          </w:p>
          <w:p>
            <w:pPr>
              <w:spacing w:before="0" w:after="40"/>
            </w:pPr>
            <w:r>
              <w:rPr>
                <w:rFonts w:ascii="Arial" w:cs="Arial" w:eastAsia="Arial" w:hAnsi="Arial"/>
                <w:color w:val="444444"/>
                <w:sz w:val="20"/>
                <w:szCs w:val="20"/>
              </w:rPr>
              <w:t xml:space="preserve">→ Click the course name to see time slots (gyakorlat = practical, előadás = lecture)</w:t>
            </w:r>
          </w:p>
          <w:p>
            <w:pPr>
              <w:spacing w:before="0" w:after="40"/>
            </w:pPr>
            <w:r>
              <w:rPr>
                <w:rFonts w:ascii="Arial" w:cs="Arial" w:eastAsia="Arial" w:hAnsi="Arial"/>
                <w:color w:val="444444"/>
                <w:sz w:val="20"/>
                <w:szCs w:val="20"/>
              </w:rPr>
              <w:t xml:space="preserve">→ Select your preferred time slot</w:t>
            </w:r>
          </w:p>
          <w:p>
            <w:pPr>
              <w:spacing w:before="0" w:after="40"/>
            </w:pPr>
            <w:r>
              <w:rPr>
                <w:rFonts w:ascii="Arial" w:cs="Arial" w:eastAsia="Arial" w:hAnsi="Arial"/>
                <w:color w:val="444444"/>
                <w:sz w:val="20"/>
                <w:szCs w:val="20"/>
              </w:rPr>
              <w:t xml:space="preserve">→ Click 'Register' (Felvétel)</w:t>
            </w:r>
          </w:p>
          <w:p>
            <w:pPr>
              <w:spacing w:before="0" w:after="40"/>
            </w:pPr>
            <w:r>
              <w:rPr>
                <w:rFonts w:ascii="Arial" w:cs="Arial" w:eastAsia="Arial" w:hAnsi="Arial"/>
                <w:color w:val="444444"/>
                <w:sz w:val="20"/>
                <w:szCs w:val="20"/>
              </w:rPr>
              <w:t xml:space="preserve">→ You should see a confirmation message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5</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Verify</w:t>
            </w:r>
          </w:p>
          <w:p>
            <w:pPr>
              <w:spacing w:before="0" w:after="40"/>
            </w:pPr>
            <w:r>
              <w:rPr>
                <w:rFonts w:ascii="Arial" w:cs="Arial" w:eastAsia="Arial" w:hAnsi="Arial"/>
                <w:color w:val="444444"/>
                <w:sz w:val="20"/>
                <w:szCs w:val="20"/>
              </w:rPr>
              <w:t xml:space="preserve">→ Go back to 'My subjects' (Felvett tárgyaim) to confirm the course appears</w:t>
            </w:r>
          </w:p>
          <w:p>
            <w:pPr>
              <w:spacing w:before="0" w:after="40"/>
            </w:pPr>
            <w:r>
              <w:rPr>
                <w:rFonts w:ascii="Arial" w:cs="Arial" w:eastAsia="Arial" w:hAnsi="Arial"/>
                <w:color w:val="444444"/>
                <w:sz w:val="20"/>
                <w:szCs w:val="20"/>
              </w:rPr>
              <w:t xml:space="preserve">→ If it does not appear after 24 hours, contact the Study Office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pPr>
              <w:spacing w:before="0" w:after="80"/>
            </w:pPr>
            <w:r>
              <w:rPr>
                <w:rFonts w:ascii="Arial" w:cs="Arial" w:eastAsia="Arial" w:hAnsi="Arial"/>
                <w:b/>
                <w:bCs/>
                <w:color w:val="92400E"/>
                <w:sz w:val="22"/>
                <w:szCs w:val="22"/>
              </w:rPr>
              <w:t xml:space="preserve">⚠️  Common mistakes</w:t>
            </w:r>
          </w:p>
          <w:p>
            <w:pPr>
              <w:spacing w:before="0" w:after="60"/>
            </w:pPr>
            <w:r>
              <w:rPr>
                <w:rFonts w:ascii="Arial" w:cs="Arial" w:eastAsia="Arial" w:hAnsi="Arial"/>
                <w:color w:val="333333"/>
                <w:sz w:val="22"/>
                <w:szCs w:val="22"/>
              </w:rPr>
              <w:t xml:space="preserve">• Registering for the wrong semester — always double-check the semester dropdown.</w:t>
            </w:r>
          </w:p>
          <w:p>
            <w:pPr>
              <w:spacing w:before="0" w:after="60"/>
            </w:pPr>
            <w:r>
              <w:rPr>
                <w:rFonts w:ascii="Arial" w:cs="Arial" w:eastAsia="Arial" w:hAnsi="Arial"/>
                <w:color w:val="333333"/>
                <w:sz w:val="22"/>
                <w:szCs w:val="22"/>
              </w:rPr>
              <w:t xml:space="preserve">• Not checking for timetable conflicts — two courses at the same time will both be cancelled.</w:t>
            </w:r>
          </w:p>
          <w:p>
            <w:pPr>
              <w:spacing w:before="0" w:after="60"/>
            </w:pPr>
            <w:r>
              <w:rPr>
                <w:rFonts w:ascii="Arial" w:cs="Arial" w:eastAsia="Arial" w:hAnsi="Arial"/>
                <w:color w:val="333333"/>
                <w:sz w:val="22"/>
                <w:szCs w:val="22"/>
              </w:rPr>
              <w:t xml:space="preserve">• Forgetting to pay the registration fee before the deadline (see Section 4).</w:t>
            </w:r>
          </w:p>
          <w:p>
            <w:pPr>
              <w:spacing w:before="0" w:after="60"/>
            </w:pPr>
            <w:r>
              <w:rPr>
                <w:rFonts w:ascii="Arial" w:cs="Arial" w:eastAsia="Arial" w:hAnsi="Arial"/>
                <w:color w:val="333333"/>
                <w:sz w:val="22"/>
                <w:szCs w:val="22"/>
              </w:rPr>
              <w:t xml:space="preserve">• Waiting until the last day — the system gets very slow near the deadline.</w:t>
            </w:r>
          </w:p>
        </w:tc>
      </w:tr>
    </w:tbl>
    <w:p>
      <w:pPr>
        <w:spacing w:before="0" w:after="160"/>
      </w:pPr>
      <w:r>
        <w:t xml:space="preserve"/>
      </w:r>
    </w:p>
    <w:p>
      <w:pPr>
        <w:pStyle w:val="Heading1"/>
        <w:pBdr>
          <w:bottom w:val="single" w:color="1B6CA8" w:sz="6" w:space="1"/>
        </w:pBdr>
        <w:spacing w:before="400" w:after="200"/>
      </w:pPr>
      <w:r>
        <w:rPr>
          <w:rFonts w:ascii="Arial" w:cs="Arial" w:eastAsia="Arial" w:hAnsi="Arial"/>
          <w:b/>
          <w:bCs/>
          <w:color w:val="1B6CA8"/>
          <w:sz w:val="36"/>
          <w:szCs w:val="36"/>
        </w:rPr>
        <w:t xml:space="preserve">3. Exam Registration (Vizsgák)</w:t>
      </w:r>
    </w:p>
    <w:p>
      <w:pPr>
        <w:spacing w:before="0" w:after="160"/>
        <w:jc w:val="left"/>
      </w:pPr>
      <w:r>
        <w:rPr>
          <w:rFonts w:ascii="Arial" w:cs="Arial" w:eastAsia="Arial" w:hAnsi="Arial"/>
          <w:b w:val="false"/>
          <w:bCs w:val="false"/>
          <w:i w:val="false"/>
          <w:iCs w:val="false"/>
          <w:color w:val="000000"/>
          <w:sz w:val="24"/>
          <w:szCs w:val="24"/>
        </w:rPr>
        <w:t xml:space="preserve">In Hungary, you must register for each exam individually in Neptun before you can sit it. You cannot just show up — your name must be on the list.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pPr>
              <w:spacing w:before="0" w:after="80"/>
            </w:pPr>
            <w:r>
              <w:rPr>
                <w:rFonts w:ascii="Arial" w:cs="Arial" w:eastAsia="Arial" w:hAnsi="Arial"/>
                <w:b/>
                <w:bCs/>
                <w:color w:val="92400E"/>
                <w:sz w:val="22"/>
                <w:szCs w:val="22"/>
              </w:rPr>
              <w:t xml:space="preserve">🚨 Critical rule</w:t>
            </w:r>
          </w:p>
          <w:p>
            <w:pPr>
              <w:spacing w:before="0" w:after="60"/>
            </w:pPr>
            <w:r>
              <w:rPr>
                <w:rFonts w:ascii="Arial" w:cs="Arial" w:eastAsia="Arial" w:hAnsi="Arial"/>
                <w:color w:val="333333"/>
                <w:sz w:val="22"/>
                <w:szCs w:val="22"/>
              </w:rPr>
              <w:t xml:space="preserve">• If you are NOT registered for the exam in Neptun, you will NOT be allowed to sit it.</w:t>
            </w:r>
          </w:p>
          <w:p>
            <w:pPr>
              <w:spacing w:before="0" w:after="60"/>
            </w:pPr>
            <w:r>
              <w:rPr>
                <w:rFonts w:ascii="Arial" w:cs="Arial" w:eastAsia="Arial" w:hAnsi="Arial"/>
                <w:color w:val="333333"/>
                <w:sz w:val="22"/>
                <w:szCs w:val="22"/>
              </w:rPr>
              <w:t xml:space="preserve">• Registration usually opens 2 weeks before the exam period and closes 3 days before the exam.</w:t>
            </w:r>
          </w:p>
          <w:p>
            <w:pPr>
              <w:spacing w:before="0" w:after="60"/>
            </w:pPr>
            <w:r>
              <w:rPr>
                <w:rFonts w:ascii="Arial" w:cs="Arial" w:eastAsia="Arial" w:hAnsi="Arial"/>
                <w:color w:val="333333"/>
                <w:sz w:val="22"/>
                <w:szCs w:val="22"/>
              </w:rPr>
              <w:t xml:space="preserve">• You can deregister from an exam up to 24 hours before it starts (check your faculty rules).</w:t>
            </w:r>
          </w:p>
        </w:tc>
      </w:tr>
    </w:tbl>
    <w:p>
      <w:pPr>
        <w:spacing w:before="0" w:after="80"/>
      </w:pPr>
      <w:r>
        <w:t xml:space="preserve"/>
      </w:r>
    </w:p>
    <w:p>
      <w:pPr>
        <w:pStyle w:val="Heading2"/>
        <w:spacing w:before="320" w:after="160"/>
      </w:pPr>
      <w:r>
        <w:rPr>
          <w:rFonts w:ascii="Arial" w:cs="Arial" w:eastAsia="Arial" w:hAnsi="Arial"/>
          <w:b/>
          <w:bCs/>
          <w:color w:val="1A1A2E"/>
          <w:sz w:val="28"/>
          <w:szCs w:val="28"/>
        </w:rPr>
        <w:t xml:space="preserve">How to register for an exam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1</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Navigate to exams</w:t>
            </w:r>
          </w:p>
          <w:p>
            <w:pPr>
              <w:spacing w:before="0" w:after="40"/>
            </w:pPr>
            <w:r>
              <w:rPr>
                <w:rFonts w:ascii="Arial" w:cs="Arial" w:eastAsia="Arial" w:hAnsi="Arial"/>
                <w:color w:val="444444"/>
                <w:sz w:val="20"/>
                <w:szCs w:val="20"/>
              </w:rPr>
              <w:t xml:space="preserve">→ Click 'Exams' (Vizsgák) in the top menu</w:t>
            </w:r>
          </w:p>
          <w:p>
            <w:pPr>
              <w:spacing w:before="0" w:after="40"/>
            </w:pPr>
            <w:r>
              <w:rPr>
                <w:rFonts w:ascii="Arial" w:cs="Arial" w:eastAsia="Arial" w:hAnsi="Arial"/>
                <w:color w:val="444444"/>
                <w:sz w:val="20"/>
                <w:szCs w:val="20"/>
              </w:rPr>
              <w:t xml:space="preserve">→ Select 'Exam registration' (Vizsgajelentkezés)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2</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Find your exam</w:t>
            </w:r>
          </w:p>
          <w:p>
            <w:pPr>
              <w:spacing w:before="0" w:after="40"/>
            </w:pPr>
            <w:r>
              <w:rPr>
                <w:rFonts w:ascii="Arial" w:cs="Arial" w:eastAsia="Arial" w:hAnsi="Arial"/>
                <w:color w:val="444444"/>
                <w:sz w:val="20"/>
                <w:szCs w:val="20"/>
              </w:rPr>
              <w:t xml:space="preserve">→ Select the correct semester</w:t>
            </w:r>
          </w:p>
          <w:p>
            <w:pPr>
              <w:spacing w:before="0" w:after="40"/>
            </w:pPr>
            <w:r>
              <w:rPr>
                <w:rFonts w:ascii="Arial" w:cs="Arial" w:eastAsia="Arial" w:hAnsi="Arial"/>
                <w:color w:val="444444"/>
                <w:sz w:val="20"/>
                <w:szCs w:val="20"/>
              </w:rPr>
              <w:t xml:space="preserve">→ Your registered subjects appear with their available exam dates</w:t>
            </w:r>
          </w:p>
          <w:p>
            <w:pPr>
              <w:spacing w:before="0" w:after="40"/>
            </w:pPr>
            <w:r>
              <w:rPr>
                <w:rFonts w:ascii="Arial" w:cs="Arial" w:eastAsia="Arial" w:hAnsi="Arial"/>
                <w:color w:val="444444"/>
                <w:sz w:val="20"/>
                <w:szCs w:val="20"/>
              </w:rPr>
              <w:t xml:space="preserve">→ Multiple dates are usually offered — choose the one that suits you</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3</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Register</w:t>
            </w:r>
          </w:p>
          <w:p>
            <w:pPr>
              <w:spacing w:before="0" w:after="40"/>
            </w:pPr>
            <w:r>
              <w:rPr>
                <w:rFonts w:ascii="Arial" w:cs="Arial" w:eastAsia="Arial" w:hAnsi="Arial"/>
                <w:color w:val="444444"/>
                <w:sz w:val="20"/>
                <w:szCs w:val="20"/>
              </w:rPr>
              <w:t xml:space="preserve">→ Click the date you want</w:t>
            </w:r>
          </w:p>
          <w:p>
            <w:pPr>
              <w:spacing w:before="0" w:after="40"/>
            </w:pPr>
            <w:r>
              <w:rPr>
                <w:rFonts w:ascii="Arial" w:cs="Arial" w:eastAsia="Arial" w:hAnsi="Arial"/>
                <w:color w:val="444444"/>
                <w:sz w:val="20"/>
                <w:szCs w:val="20"/>
              </w:rPr>
              <w:t xml:space="preserve">→ Click 'Register' (Jelentkezés)</w:t>
            </w:r>
          </w:p>
          <w:p>
            <w:pPr>
              <w:spacing w:before="0" w:after="40"/>
            </w:pPr>
            <w:r>
              <w:rPr>
                <w:rFonts w:ascii="Arial" w:cs="Arial" w:eastAsia="Arial" w:hAnsi="Arial"/>
                <w:color w:val="444444"/>
                <w:sz w:val="20"/>
                <w:szCs w:val="20"/>
              </w:rPr>
              <w:t xml:space="preserve">→ You will receive a confirmation — save it or screenshot it</w:t>
            </w:r>
          </w:p>
        </w:tc>
      </w:tr>
    </w:tbl>
    <w:p>
      <w:pPr>
        <w:spacing w:before="0" w:after="80"/>
      </w:pPr>
      <w:r>
        <w:t xml:space="preserve"/>
      </w:r>
    </w:p>
    <w:p>
      <w:pPr>
        <w:pStyle w:val="Heading2"/>
        <w:spacing w:before="320" w:after="160"/>
      </w:pPr>
      <w:r>
        <w:rPr>
          <w:rFonts w:ascii="Arial" w:cs="Arial" w:eastAsia="Arial" w:hAnsi="Arial"/>
          <w:b/>
          <w:bCs/>
          <w:color w:val="1A1A2E"/>
          <w:sz w:val="28"/>
          <w:szCs w:val="28"/>
        </w:rPr>
        <w:t xml:space="preserve">Grading scale in Hungary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Borders>
              <w:top w:val="single" w:color="DDDDDD" w:sz="1"/>
              <w:left w:val="single" w:color="DDDDDD" w:sz="1"/>
              <w:bottom w:val="single" w:color="DDDDDD" w:sz="1"/>
              <w:right w:val="single" w:color="DDDDDD"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Grade</w:t>
            </w:r>
          </w:p>
        </w:tc>
        <w:tc>
          <w:tcPr>
            <w:tcBorders>
              <w:top w:val="single" w:color="DDDDDD" w:sz="1"/>
              <w:left w:val="single" w:color="DDDDDD" w:sz="1"/>
              <w:bottom w:val="single" w:color="DDDDDD" w:sz="1"/>
              <w:right w:val="single" w:color="DDDDDD"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Number</w:t>
            </w:r>
          </w:p>
        </w:tc>
        <w:tc>
          <w:tcPr>
            <w:tcBorders>
              <w:top w:val="single" w:color="DDDDDD" w:sz="1"/>
              <w:left w:val="single" w:color="DDDDDD" w:sz="1"/>
              <w:bottom w:val="single" w:color="DDDDDD" w:sz="1"/>
              <w:right w:val="single" w:color="DDDDDD"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2"/>
                <w:szCs w:val="22"/>
              </w:rPr>
              <w:t xml:space="preserve">Jeles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059669"/>
                <w:sz w:val="24"/>
                <w:szCs w:val="24"/>
              </w:rPr>
              <w:t xml:space="preserve">5</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Excellent (best grade)</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sz w:val="22"/>
                <w:szCs w:val="22"/>
              </w:rPr>
              <w:t xml:space="preserve">Jó</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pPr>
              <w:jc w:val="center"/>
            </w:pPr>
            <w:r>
              <w:rPr>
                <w:rFonts w:ascii="Arial" w:cs="Arial" w:eastAsia="Arial" w:hAnsi="Arial"/>
                <w:b/>
                <w:bCs/>
                <w:color w:val="1B6CA8"/>
                <w:sz w:val="24"/>
                <w:szCs w:val="24"/>
              </w:rPr>
              <w:t xml:space="preserve">4</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Good</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2"/>
                <w:szCs w:val="22"/>
              </w:rPr>
              <w:t xml:space="preserve">Közepes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1B6CA8"/>
                <w:sz w:val="24"/>
                <w:szCs w:val="24"/>
              </w:rPr>
              <w:t xml:space="preserve">3</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Average / Satisfactory</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sz w:val="22"/>
                <w:szCs w:val="22"/>
              </w:rPr>
              <w:t xml:space="preserve">Elégséges</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pPr>
              <w:jc w:val="center"/>
            </w:pPr>
            <w:r>
              <w:rPr>
                <w:rFonts w:ascii="Arial" w:cs="Arial" w:eastAsia="Arial" w:hAnsi="Arial"/>
                <w:b/>
                <w:bCs/>
                <w:color w:val="1B6CA8"/>
                <w:sz w:val="24"/>
                <w:szCs w:val="24"/>
              </w:rPr>
              <w:t xml:space="preserve">2</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Pass (minimum passing grade)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2"/>
                <w:szCs w:val="22"/>
              </w:rPr>
              <w:t xml:space="preserve">Elégtelen</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pPr>
              <w:jc w:val="center"/>
            </w:pPr>
            <w:r>
              <w:rPr>
                <w:rFonts w:ascii="Arial" w:cs="Arial" w:eastAsia="Arial" w:hAnsi="Arial"/>
                <w:b/>
                <w:bCs/>
                <w:color w:val="CC0000"/>
                <w:sz w:val="24"/>
                <w:szCs w:val="24"/>
              </w:rPr>
              <w:t xml:space="preserve">1</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Fail — must repeat the exam</w:t>
            </w:r>
          </w:p>
        </w:tc>
      </w:tr>
    </w:tbl>
    <w:p>
      <w:pPr>
        <w:spacing w:before="0" w:after="80"/>
      </w:pPr>
      <w:r>
        <w:t xml:space="preserve"/>
      </w:r>
    </w:p>
    <w:p>
      <w:pPr>
        <w:pStyle w:val="Heading2"/>
        <w:spacing w:before="320" w:after="160"/>
      </w:pPr>
      <w:r>
        <w:rPr>
          <w:rFonts w:ascii="Arial" w:cs="Arial" w:eastAsia="Arial" w:hAnsi="Arial"/>
          <w:b/>
          <w:bCs/>
          <w:color w:val="1A1A2E"/>
          <w:sz w:val="28"/>
          <w:szCs w:val="28"/>
        </w:rPr>
        <w:t xml:space="preserve">Failed exams — what to do</w:t>
      </w:r>
    </w:p>
    <w:p>
      <w:pPr>
        <w:pStyle w:val="ListParagraph"/>
        <w:numPr>
          <w:ilvl w:val="0"/>
          <w:numId w:val="2"/>
        </w:numPr>
        <w:spacing w:before="40" w:after="80"/>
      </w:pPr>
      <w:r>
        <w:rPr>
          <w:rFonts w:ascii="Arial" w:cs="Arial" w:eastAsia="Arial" w:hAnsi="Arial"/>
          <w:sz w:val="22"/>
          <w:szCs w:val="22"/>
        </w:rPr>
        <w:t xml:space="preserve">You get 2 re-take (retake) opportunities per subject per semester (összesen 3 alkalom).</w:t>
      </w:r>
    </w:p>
    <w:p>
      <w:pPr>
        <w:pStyle w:val="ListParagraph"/>
        <w:numPr>
          <w:ilvl w:val="0"/>
          <w:numId w:val="2"/>
        </w:numPr>
        <w:spacing w:before="40" w:after="80"/>
      </w:pPr>
      <w:r>
        <w:rPr>
          <w:rFonts w:ascii="Arial" w:cs="Arial" w:eastAsia="Arial" w:hAnsi="Arial"/>
          <w:sz w:val="22"/>
          <w:szCs w:val="22"/>
        </w:rPr>
        <w:t xml:space="preserve">Register for the retake in Neptun the same way as the original exam.</w:t>
      </w:r>
    </w:p>
    <w:p>
      <w:pPr>
        <w:pStyle w:val="ListParagraph"/>
        <w:numPr>
          <w:ilvl w:val="0"/>
          <w:numId w:val="2"/>
        </w:numPr>
        <w:spacing w:before="40" w:after="80"/>
      </w:pPr>
      <w:r>
        <w:rPr>
          <w:rFonts w:ascii="Arial" w:cs="Arial" w:eastAsia="Arial" w:hAnsi="Arial"/>
          <w:sz w:val="22"/>
          <w:szCs w:val="22"/>
        </w:rPr>
        <w:t xml:space="preserve">If you fail all 3 attempts, you must re-register for the subject next semester.</w:t>
      </w:r>
    </w:p>
    <w:p>
      <w:pPr>
        <w:pStyle w:val="ListParagraph"/>
        <w:numPr>
          <w:ilvl w:val="0"/>
          <w:numId w:val="2"/>
        </w:numPr>
        <w:spacing w:before="40" w:after="80"/>
      </w:pPr>
      <w:r>
        <w:rPr>
          <w:rFonts w:ascii="Arial" w:cs="Arial" w:eastAsia="Arial" w:hAnsi="Arial"/>
          <w:sz w:val="22"/>
          <w:szCs w:val="22"/>
        </w:rPr>
        <w:t xml:space="preserve">Some retakes require a fee — check in Neptun under 'Finances' before registering.</w:t>
      </w:r>
    </w:p>
    <w:p>
      <w:pPr>
        <w:spacing w:before="0" w:after="160"/>
      </w:pPr>
      <w:r>
        <w:t xml:space="preserve"/>
      </w:r>
    </w:p>
    <w:p>
      <w:pPr>
        <w:pStyle w:val="Heading1"/>
        <w:pBdr>
          <w:bottom w:val="single" w:color="1B6CA8" w:sz="6" w:space="1"/>
        </w:pBdr>
        <w:spacing w:before="400" w:after="200"/>
      </w:pPr>
      <w:r>
        <w:rPr>
          <w:rFonts w:ascii="Arial" w:cs="Arial" w:eastAsia="Arial" w:hAnsi="Arial"/>
          <w:b/>
          <w:bCs/>
          <w:color w:val="1B6CA8"/>
          <w:sz w:val="36"/>
          <w:szCs w:val="36"/>
        </w:rPr>
        <w:t xml:space="preserve">4. Fees and Payments (Pénzügyek)</w:t>
      </w:r>
    </w:p>
    <w:p>
      <w:pPr>
        <w:spacing w:before="0" w:after="160"/>
        <w:jc w:val="left"/>
      </w:pPr>
      <w:r>
        <w:rPr>
          <w:rFonts w:ascii="Arial" w:cs="Arial" w:eastAsia="Arial" w:hAnsi="Arial"/>
          <w:b w:val="false"/>
          <w:bCs w:val="false"/>
          <w:i w:val="false"/>
          <w:iCs w:val="false"/>
          <w:color w:val="000000"/>
          <w:sz w:val="24"/>
          <w:szCs w:val="24"/>
        </w:rPr>
        <w:t xml:space="preserve">All university fees — tuition, registration, dormitory, retake exams — must be paid through Neptun. Hungarian universities do not accept cash for official fees.</w:t>
      </w:r>
    </w:p>
    <w:p>
      <w:pPr>
        <w:spacing w:before="0" w:after="80"/>
      </w:pPr>
      <w:r>
        <w:t xml:space="preserve"/>
      </w:r>
    </w:p>
    <w:p>
      <w:pPr>
        <w:pStyle w:val="Heading2"/>
        <w:spacing w:before="320" w:after="160"/>
      </w:pPr>
      <w:r>
        <w:rPr>
          <w:rFonts w:ascii="Arial" w:cs="Arial" w:eastAsia="Arial" w:hAnsi="Arial"/>
          <w:b/>
          <w:bCs/>
          <w:color w:val="1A1A2E"/>
          <w:sz w:val="28"/>
          <w:szCs w:val="28"/>
        </w:rPr>
        <w:t xml:space="preserve">How to pay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1</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Go to Finances</w:t>
            </w:r>
          </w:p>
          <w:p>
            <w:pPr>
              <w:spacing w:before="0" w:after="40"/>
            </w:pPr>
            <w:r>
              <w:rPr>
                <w:rFonts w:ascii="Arial" w:cs="Arial" w:eastAsia="Arial" w:hAnsi="Arial"/>
                <w:color w:val="444444"/>
                <w:sz w:val="20"/>
                <w:szCs w:val="20"/>
              </w:rPr>
              <w:t xml:space="preserve">→ Click 'Finances' (Pénzügyek) in the top menu</w:t>
            </w:r>
          </w:p>
          <w:p>
            <w:pPr>
              <w:spacing w:before="0" w:after="40"/>
            </w:pPr>
            <w:r>
              <w:rPr>
                <w:rFonts w:ascii="Arial" w:cs="Arial" w:eastAsia="Arial" w:hAnsi="Arial"/>
                <w:color w:val="444444"/>
                <w:sz w:val="20"/>
                <w:szCs w:val="20"/>
              </w:rPr>
              <w:t xml:space="preserve">→ Select 'Payment' (Befizetés) or 'Fee items' (Díjtételek)</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2</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See outstanding fees</w:t>
            </w:r>
          </w:p>
          <w:p>
            <w:pPr>
              <w:spacing w:before="0" w:after="40"/>
            </w:pPr>
            <w:r>
              <w:rPr>
                <w:rFonts w:ascii="Arial" w:cs="Arial" w:eastAsia="Arial" w:hAnsi="Arial"/>
                <w:color w:val="444444"/>
                <w:sz w:val="20"/>
                <w:szCs w:val="20"/>
              </w:rPr>
              <w:t xml:space="preserve">→ All unpaid items are listed with their deadline</w:t>
            </w:r>
          </w:p>
          <w:p>
            <w:pPr>
              <w:spacing w:before="0" w:after="40"/>
            </w:pPr>
            <w:r>
              <w:rPr>
                <w:rFonts w:ascii="Arial" w:cs="Arial" w:eastAsia="Arial" w:hAnsi="Arial"/>
                <w:color w:val="444444"/>
                <w:sz w:val="20"/>
                <w:szCs w:val="20"/>
              </w:rPr>
              <w:t xml:space="preserve">→ Common fees: registration fee (regisztrációs díj), dormitory fee, retake fee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3</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Pay online</w:t>
            </w:r>
          </w:p>
          <w:p>
            <w:pPr>
              <w:spacing w:before="0" w:after="40"/>
            </w:pPr>
            <w:r>
              <w:rPr>
                <w:rFonts w:ascii="Arial" w:cs="Arial" w:eastAsia="Arial" w:hAnsi="Arial"/>
                <w:color w:val="444444"/>
                <w:sz w:val="20"/>
                <w:szCs w:val="20"/>
              </w:rPr>
              <w:t xml:space="preserve">→ Select the fee item(s) you want to pay</w:t>
            </w:r>
          </w:p>
          <w:p>
            <w:pPr>
              <w:spacing w:before="0" w:after="40"/>
            </w:pPr>
            <w:r>
              <w:rPr>
                <w:rFonts w:ascii="Arial" w:cs="Arial" w:eastAsia="Arial" w:hAnsi="Arial"/>
                <w:color w:val="444444"/>
                <w:sz w:val="20"/>
                <w:szCs w:val="20"/>
              </w:rPr>
              <w:t xml:space="preserve">→ Click 'Pay online' (Online fizetés)</w:t>
            </w:r>
          </w:p>
          <w:p>
            <w:pPr>
              <w:spacing w:before="0" w:after="40"/>
            </w:pPr>
            <w:r>
              <w:rPr>
                <w:rFonts w:ascii="Arial" w:cs="Arial" w:eastAsia="Arial" w:hAnsi="Arial"/>
                <w:color w:val="444444"/>
                <w:sz w:val="20"/>
                <w:szCs w:val="20"/>
              </w:rPr>
              <w:t xml:space="preserve">→ You will be redirected to a bank payment page</w:t>
            </w:r>
          </w:p>
          <w:p>
            <w:pPr>
              <w:spacing w:before="0" w:after="40"/>
            </w:pPr>
            <w:r>
              <w:rPr>
                <w:rFonts w:ascii="Arial" w:cs="Arial" w:eastAsia="Arial" w:hAnsi="Arial"/>
                <w:color w:val="444444"/>
                <w:sz w:val="20"/>
                <w:szCs w:val="20"/>
              </w:rPr>
              <w:t xml:space="preserve">→ Pay by card (Visa/Mastercard accepted)</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80"/>
            </w:pPr>
            <w:r>
              <w:rPr>
                <w:rFonts w:ascii="Arial" w:cs="Arial" w:eastAsia="Arial" w:hAnsi="Arial"/>
                <w:b/>
                <w:bCs/>
                <w:color w:val="065F46"/>
                <w:sz w:val="22"/>
                <w:szCs w:val="22"/>
              </w:rPr>
              <w:t xml:space="preserve">✅ After payment</w:t>
            </w:r>
          </w:p>
          <w:p>
            <w:pPr>
              <w:spacing w:before="0" w:after="60"/>
            </w:pPr>
            <w:r>
              <w:rPr>
                <w:rFonts w:ascii="Arial" w:cs="Arial" w:eastAsia="Arial" w:hAnsi="Arial"/>
                <w:color w:val="333333"/>
                <w:sz w:val="22"/>
                <w:szCs w:val="22"/>
              </w:rPr>
              <w:t xml:space="preserve">• A receipt appears in Neptun under 'Payments made' (Befizetések) — save this as proof.</w:t>
            </w:r>
          </w:p>
          <w:p>
            <w:pPr>
              <w:spacing w:before="0" w:after="60"/>
            </w:pPr>
            <w:r>
              <w:rPr>
                <w:rFonts w:ascii="Arial" w:cs="Arial" w:eastAsia="Arial" w:hAnsi="Arial"/>
                <w:color w:val="333333"/>
                <w:sz w:val="22"/>
                <w:szCs w:val="22"/>
              </w:rPr>
              <w:t xml:space="preserve">• Allow up to 2 business days for the payment to be confirmed in the system.</w:t>
            </w:r>
          </w:p>
          <w:p>
            <w:pPr>
              <w:spacing w:before="0" w:after="60"/>
            </w:pPr>
            <w:r>
              <w:rPr>
                <w:rFonts w:ascii="Arial" w:cs="Arial" w:eastAsia="Arial" w:hAnsi="Arial"/>
                <w:color w:val="333333"/>
                <w:sz w:val="22"/>
                <w:szCs w:val="22"/>
              </w:rPr>
              <w:t xml:space="preserve">• If you have a Stipendium Hungaricum scholarship, your tuition is pre-paid — you only pay retake fees.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pPr>
              <w:spacing w:before="0" w:after="80"/>
            </w:pPr>
            <w:r>
              <w:rPr>
                <w:rFonts w:ascii="Arial" w:cs="Arial" w:eastAsia="Arial" w:hAnsi="Arial"/>
                <w:b/>
                <w:bCs/>
                <w:color w:val="92400E"/>
                <w:sz w:val="22"/>
                <w:szCs w:val="22"/>
              </w:rPr>
              <w:t xml:space="preserve">⚠️  Deadlines are strict</w:t>
            </w:r>
          </w:p>
          <w:p>
            <w:pPr>
              <w:spacing w:before="0" w:after="60"/>
            </w:pPr>
            <w:r>
              <w:rPr>
                <w:rFonts w:ascii="Arial" w:cs="Arial" w:eastAsia="Arial" w:hAnsi="Arial"/>
                <w:color w:val="333333"/>
                <w:sz w:val="22"/>
                <w:szCs w:val="22"/>
              </w:rPr>
              <w:t xml:space="preserve">• Unpaid fees result in de-registration from courses or blocked access to Neptun.</w:t>
            </w:r>
          </w:p>
          <w:p>
            <w:pPr>
              <w:spacing w:before="0" w:after="60"/>
            </w:pPr>
            <w:r>
              <w:rPr>
                <w:rFonts w:ascii="Arial" w:cs="Arial" w:eastAsia="Arial" w:hAnsi="Arial"/>
                <w:color w:val="333333"/>
                <w:sz w:val="22"/>
                <w:szCs w:val="22"/>
              </w:rPr>
              <w:t xml:space="preserve">• If you miss a payment deadline, go immediately to the Finance Office (Pénzügyi Osztály).</w:t>
            </w:r>
          </w:p>
          <w:p>
            <w:pPr>
              <w:spacing w:before="0" w:after="60"/>
            </w:pPr>
            <w:r>
              <w:rPr>
                <w:rFonts w:ascii="Arial" w:cs="Arial" w:eastAsia="Arial" w:hAnsi="Arial"/>
                <w:color w:val="333333"/>
                <w:sz w:val="22"/>
                <w:szCs w:val="22"/>
              </w:rPr>
              <w:t xml:space="preserve">• Do NOT pay in cash to any individual — all payments must go through the official Neptun system.</w:t>
            </w:r>
          </w:p>
        </w:tc>
      </w:tr>
    </w:tbl>
    <w:p>
      <w:pPr>
        <w:spacing w:before="0" w:after="160"/>
      </w:pPr>
      <w:r>
        <w:t xml:space="preserve"/>
      </w:r>
    </w:p>
    <w:p>
      <w:pPr>
        <w:pStyle w:val="Heading1"/>
        <w:pBdr>
          <w:bottom w:val="single" w:color="1B6CA8" w:sz="6" w:space="1"/>
        </w:pBdr>
        <w:spacing w:before="400" w:after="200"/>
      </w:pPr>
      <w:r>
        <w:rPr>
          <w:rFonts w:ascii="Arial" w:cs="Arial" w:eastAsia="Arial" w:hAnsi="Arial"/>
          <w:b/>
          <w:bCs/>
          <w:color w:val="1B6CA8"/>
          <w:sz w:val="36"/>
          <w:szCs w:val="36"/>
        </w:rPr>
        <w:t xml:space="preserve">5. Checking Your Grades and Transcript</w:t>
      </w:r>
    </w:p>
    <w:p>
      <w:pPr>
        <w:pStyle w:val="Heading2"/>
        <w:spacing w:before="320" w:after="160"/>
      </w:pPr>
      <w:r>
        <w:rPr>
          <w:rFonts w:ascii="Arial" w:cs="Arial" w:eastAsia="Arial" w:hAnsi="Arial"/>
          <w:b/>
          <w:bCs/>
          <w:color w:val="1A1A2E"/>
          <w:sz w:val="28"/>
          <w:szCs w:val="28"/>
        </w:rPr>
        <w:t xml:space="preserve">Where to find your grades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1</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Go to Studies menu</w:t>
            </w:r>
          </w:p>
          <w:p>
            <w:pPr>
              <w:spacing w:before="0" w:after="40"/>
            </w:pPr>
            <w:r>
              <w:rPr>
                <w:rFonts w:ascii="Arial" w:cs="Arial" w:eastAsia="Arial" w:hAnsi="Arial"/>
                <w:color w:val="444444"/>
                <w:sz w:val="20"/>
                <w:szCs w:val="20"/>
              </w:rPr>
              <w:t xml:space="preserve">→ Click 'Studies' (Tanulmányok)</w:t>
            </w:r>
          </w:p>
          <w:p>
            <w:pPr>
              <w:spacing w:before="0" w:after="40"/>
            </w:pPr>
            <w:r>
              <w:rPr>
                <w:rFonts w:ascii="Arial" w:cs="Arial" w:eastAsia="Arial" w:hAnsi="Arial"/>
                <w:color w:val="444444"/>
                <w:sz w:val="20"/>
                <w:szCs w:val="20"/>
              </w:rPr>
              <w:t xml:space="preserve">→ Select 'Grades' (Jegyek) or 'Study results' (Tanulmányi eredmények)</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2</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View by semester</w:t>
            </w:r>
          </w:p>
          <w:p>
            <w:pPr>
              <w:spacing w:before="0" w:after="40"/>
            </w:pPr>
            <w:r>
              <w:rPr>
                <w:rFonts w:ascii="Arial" w:cs="Arial" w:eastAsia="Arial" w:hAnsi="Arial"/>
                <w:color w:val="444444"/>
                <w:sz w:val="20"/>
                <w:szCs w:val="20"/>
              </w:rPr>
              <w:t xml:space="preserve">→ Select the semester from the dropdown</w:t>
            </w:r>
          </w:p>
          <w:p>
            <w:pPr>
              <w:spacing w:before="0" w:after="40"/>
            </w:pPr>
            <w:r>
              <w:rPr>
                <w:rFonts w:ascii="Arial" w:cs="Arial" w:eastAsia="Arial" w:hAnsi="Arial"/>
                <w:color w:val="444444"/>
                <w:sz w:val="20"/>
                <w:szCs w:val="20"/>
              </w:rPr>
              <w:t xml:space="preserve">→ All grades for that semester are listed with subject name, credit value, and grade</w:t>
            </w:r>
          </w:p>
        </w:tc>
      </w:tr>
    </w:tbl>
    <w:p>
      <w:pPr>
        <w:spacing w:before="0" w:after="80"/>
      </w:pPr>
      <w:r>
        <w:t xml:space="preserve"/>
      </w:r>
    </w:p>
    <w:p>
      <w:pPr>
        <w:pStyle w:val="Heading2"/>
        <w:spacing w:before="320" w:after="160"/>
      </w:pPr>
      <w:r>
        <w:rPr>
          <w:rFonts w:ascii="Arial" w:cs="Arial" w:eastAsia="Arial" w:hAnsi="Arial"/>
          <w:b/>
          <w:bCs/>
          <w:color w:val="1A1A2E"/>
          <w:sz w:val="28"/>
          <w:szCs w:val="28"/>
        </w:rPr>
        <w:t xml:space="preserve">Downloading your unofficial transcript</w:t>
      </w:r>
    </w:p>
    <w:p>
      <w:pPr>
        <w:pStyle w:val="ListParagraph"/>
        <w:numPr>
          <w:ilvl w:val="0"/>
          <w:numId w:val="2"/>
        </w:numPr>
        <w:spacing w:before="40" w:after="80"/>
      </w:pPr>
      <w:r>
        <w:rPr>
          <w:rFonts w:ascii="Arial" w:cs="Arial" w:eastAsia="Arial" w:hAnsi="Arial"/>
          <w:sz w:val="22"/>
          <w:szCs w:val="22"/>
        </w:rPr>
        <w:t xml:space="preserve">Go to Studies → Study results (Tanulmányi eredmények)</w:t>
      </w:r>
    </w:p>
    <w:p>
      <w:pPr>
        <w:pStyle w:val="ListParagraph"/>
        <w:numPr>
          <w:ilvl w:val="0"/>
          <w:numId w:val="2"/>
        </w:numPr>
        <w:spacing w:before="40" w:after="80"/>
      </w:pPr>
      <w:r>
        <w:rPr>
          <w:rFonts w:ascii="Arial" w:cs="Arial" w:eastAsia="Arial" w:hAnsi="Arial"/>
          <w:sz w:val="22"/>
          <w:szCs w:val="22"/>
        </w:rPr>
        <w:t xml:space="preserve">Click 'Print' or 'Export' to download a PDF of your results</w:t>
      </w:r>
    </w:p>
    <w:p>
      <w:pPr>
        <w:pStyle w:val="ListParagraph"/>
        <w:numPr>
          <w:ilvl w:val="0"/>
          <w:numId w:val="2"/>
        </w:numPr>
        <w:spacing w:before="40" w:after="80"/>
      </w:pPr>
      <w:r>
        <w:rPr>
          <w:rFonts w:ascii="Arial" w:cs="Arial" w:eastAsia="Arial" w:hAnsi="Arial"/>
          <w:sz w:val="22"/>
          <w:szCs w:val="22"/>
        </w:rPr>
        <w:t xml:space="preserve">This is an unofficial transcript — acceptable for most purposes</w:t>
      </w:r>
    </w:p>
    <w:p>
      <w:pPr>
        <w:pStyle w:val="ListParagraph"/>
        <w:numPr>
          <w:ilvl w:val="0"/>
          <w:numId w:val="2"/>
        </w:numPr>
        <w:spacing w:before="40" w:after="80"/>
      </w:pPr>
      <w:r>
        <w:rPr>
          <w:rFonts w:ascii="Arial" w:cs="Arial" w:eastAsia="Arial" w:hAnsi="Arial"/>
          <w:sz w:val="22"/>
          <w:szCs w:val="22"/>
        </w:rPr>
        <w:t xml:space="preserve">For an official certified transcript, apply in person at the Study Office (fee applies)</w:t>
      </w:r>
    </w:p>
    <w:p>
      <w:pPr>
        <w:spacing w:before="0" w:after="160"/>
      </w:pPr>
      <w:r>
        <w:t xml:space="preserve"/>
      </w:r>
    </w:p>
    <w:p>
      <w:pPr>
        <w:pStyle w:val="Heading1"/>
        <w:pBdr>
          <w:bottom w:val="single" w:color="1B6CA8" w:sz="6" w:space="1"/>
        </w:pBdr>
        <w:spacing w:before="400" w:after="200"/>
      </w:pPr>
      <w:r>
        <w:rPr>
          <w:rFonts w:ascii="Arial" w:cs="Arial" w:eastAsia="Arial" w:hAnsi="Arial"/>
          <w:b/>
          <w:bCs/>
          <w:color w:val="1B6CA8"/>
          <w:sz w:val="36"/>
          <w:szCs w:val="36"/>
        </w:rPr>
        <w:t xml:space="preserve">6. Neptun Messages and Announcements</w:t>
      </w:r>
    </w:p>
    <w:p>
      <w:pPr>
        <w:spacing w:before="0" w:after="160"/>
        <w:jc w:val="left"/>
      </w:pPr>
      <w:r>
        <w:rPr>
          <w:rFonts w:ascii="Arial" w:cs="Arial" w:eastAsia="Arial" w:hAnsi="Arial"/>
          <w:b w:val="false"/>
          <w:bCs w:val="false"/>
          <w:i w:val="false"/>
          <w:iCs w:val="false"/>
          <w:color w:val="000000"/>
          <w:sz w:val="24"/>
          <w:szCs w:val="24"/>
        </w:rPr>
        <w:t xml:space="preserve">Important university communications are sent through Neptun messages — not by email. You MUST check Neptun regularly or you will miss deadlines and important notices.</w:t>
      </w:r>
    </w:p>
    <w:p>
      <w:pPr>
        <w:spacing w:before="0" w:after="80"/>
      </w:pPr>
      <w:r>
        <w:t xml:space="preserve"/>
      </w:r>
    </w:p>
    <w:p>
      <w:pPr>
        <w:pStyle w:val="Heading2"/>
        <w:spacing w:before="320" w:after="160"/>
      </w:pPr>
      <w:r>
        <w:rPr>
          <w:rFonts w:ascii="Arial" w:cs="Arial" w:eastAsia="Arial" w:hAnsi="Arial"/>
          <w:b/>
          <w:bCs/>
          <w:color w:val="1A1A2E"/>
          <w:sz w:val="28"/>
          <w:szCs w:val="28"/>
        </w:rPr>
        <w:t xml:space="preserve">How to read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1</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Go to Messages</w:t>
            </w:r>
          </w:p>
          <w:p>
            <w:pPr>
              <w:spacing w:before="0" w:after="40"/>
            </w:pPr>
            <w:r>
              <w:rPr>
                <w:rFonts w:ascii="Arial" w:cs="Arial" w:eastAsia="Arial" w:hAnsi="Arial"/>
                <w:color w:val="444444"/>
                <w:sz w:val="20"/>
                <w:szCs w:val="20"/>
              </w:rPr>
              <w:t xml:space="preserve">→ Click 'Administration' (Ügyintézés) or look for the envelope icon</w:t>
            </w:r>
          </w:p>
          <w:p>
            <w:pPr>
              <w:spacing w:before="0" w:after="40"/>
            </w:pPr>
            <w:r>
              <w:rPr>
                <w:rFonts w:ascii="Arial" w:cs="Arial" w:eastAsia="Arial" w:hAnsi="Arial"/>
                <w:color w:val="444444"/>
                <w:sz w:val="20"/>
                <w:szCs w:val="20"/>
              </w:rPr>
              <w:t xml:space="preserve">→ Select 'Messages' (Üzenetek)</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Borders>
              <w:top w:val="none" w:color="FFFFFF" w:sz="0"/>
              <w:left w:val="none" w:color="FFFFFF" w:sz="0"/>
              <w:bottom w:val="none" w:color="FFFFFF" w:sz="0"/>
              <w:right w:val="none" w:color="FFFFFF" w:sz="0"/>
            </w:tcBorders>
            <w:shd w:fill="1B6CA8" w:val="clear"/>
            <w:tcMar>
              <w:top w:type="dxa" w:w="120"/>
              <w:left w:type="dxa" w:w="180"/>
              <w:bottom w:type="dxa" w:w="120"/>
              <w:right w:type="dxa" w:w="180"/>
            </w:tcMar>
            <w:vAlign w:val="center"/>
          </w:tcPr>
          <w:p>
            <w:pPr>
              <w:jc w:val="center"/>
            </w:pPr>
            <w:r>
              <w:rPr>
                <w:rFonts w:ascii="Arial" w:cs="Arial" w:eastAsia="Arial" w:hAnsi="Arial"/>
                <w:b/>
                <w:bCs/>
                <w:color w:val="FFFFFF"/>
                <w:sz w:val="32"/>
                <w:szCs w:val="32"/>
              </w:rPr>
              <w:t xml:space="preserve">2</w:t>
            </w:r>
          </w:p>
        </w:tc>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Set up email forwarding (recommended)</w:t>
            </w:r>
          </w:p>
          <w:p>
            <w:pPr>
              <w:spacing w:before="0" w:after="40"/>
            </w:pPr>
            <w:r>
              <w:rPr>
                <w:rFonts w:ascii="Arial" w:cs="Arial" w:eastAsia="Arial" w:hAnsi="Arial"/>
                <w:color w:val="444444"/>
                <w:sz w:val="20"/>
                <w:szCs w:val="20"/>
              </w:rPr>
              <w:t xml:space="preserve">→ Go to Settings (Beállítások)</w:t>
            </w:r>
          </w:p>
          <w:p>
            <w:pPr>
              <w:spacing w:before="0" w:after="40"/>
            </w:pPr>
            <w:r>
              <w:rPr>
                <w:rFonts w:ascii="Arial" w:cs="Arial" w:eastAsia="Arial" w:hAnsi="Arial"/>
                <w:color w:val="444444"/>
                <w:sz w:val="20"/>
                <w:szCs w:val="20"/>
              </w:rPr>
              <w:t xml:space="preserve">→ Find 'Email notification'</w:t>
            </w:r>
          </w:p>
          <w:p>
            <w:pPr>
              <w:spacing w:before="0" w:after="40"/>
            </w:pPr>
            <w:r>
              <w:rPr>
                <w:rFonts w:ascii="Arial" w:cs="Arial" w:eastAsia="Arial" w:hAnsi="Arial"/>
                <w:color w:val="444444"/>
                <w:sz w:val="20"/>
                <w:szCs w:val="20"/>
              </w:rPr>
              <w:t xml:space="preserve">→ Enter your personal email address</w:t>
            </w:r>
          </w:p>
          <w:p>
            <w:pPr>
              <w:spacing w:before="0" w:after="40"/>
            </w:pPr>
            <w:r>
              <w:rPr>
                <w:rFonts w:ascii="Arial" w:cs="Arial" w:eastAsia="Arial" w:hAnsi="Arial"/>
                <w:color w:val="444444"/>
                <w:sz w:val="20"/>
                <w:szCs w:val="20"/>
              </w:rPr>
              <w:t xml:space="preserve">→ Neptun will then send you an alert email when a new message arrives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pPr>
              <w:spacing w:before="0" w:after="80"/>
            </w:pPr>
            <w:r>
              <w:rPr>
                <w:rFonts w:ascii="Arial" w:cs="Arial" w:eastAsia="Arial" w:hAnsi="Arial"/>
                <w:b/>
                <w:bCs/>
                <w:color w:val="1B6CA8"/>
                <w:sz w:val="22"/>
                <w:szCs w:val="22"/>
              </w:rPr>
              <w:t xml:space="preserve">What comes through Neptun messages</w:t>
            </w:r>
          </w:p>
          <w:p>
            <w:pPr>
              <w:spacing w:before="0" w:after="60"/>
            </w:pPr>
            <w:r>
              <w:rPr>
                <w:rFonts w:ascii="Arial" w:cs="Arial" w:eastAsia="Arial" w:hAnsi="Arial"/>
                <w:color w:val="333333"/>
                <w:sz w:val="22"/>
                <w:szCs w:val="22"/>
              </w:rPr>
              <w:t xml:space="preserve">• Registration period open/close announcements</w:t>
            </w:r>
          </w:p>
          <w:p>
            <w:pPr>
              <w:spacing w:before="0" w:after="60"/>
            </w:pPr>
            <w:r>
              <w:rPr>
                <w:rFonts w:ascii="Arial" w:cs="Arial" w:eastAsia="Arial" w:hAnsi="Arial"/>
                <w:color w:val="333333"/>
                <w:sz w:val="22"/>
                <w:szCs w:val="22"/>
              </w:rPr>
              <w:t xml:space="preserve">• Exam schedule changes</w:t>
            </w:r>
          </w:p>
          <w:p>
            <w:pPr>
              <w:spacing w:before="0" w:after="60"/>
            </w:pPr>
            <w:r>
              <w:rPr>
                <w:rFonts w:ascii="Arial" w:cs="Arial" w:eastAsia="Arial" w:hAnsi="Arial"/>
                <w:color w:val="333333"/>
                <w:sz w:val="22"/>
                <w:szCs w:val="22"/>
              </w:rPr>
              <w:t xml:space="preserve">• Fee payment reminders and deadlines</w:t>
            </w:r>
          </w:p>
          <w:p>
            <w:pPr>
              <w:spacing w:before="0" w:after="60"/>
            </w:pPr>
            <w:r>
              <w:rPr>
                <w:rFonts w:ascii="Arial" w:cs="Arial" w:eastAsia="Arial" w:hAnsi="Arial"/>
                <w:color w:val="333333"/>
                <w:sz w:val="22"/>
                <w:szCs w:val="22"/>
              </w:rPr>
              <w:t xml:space="preserve">• Scholarship notifications (for Stipendium Hungaricum students)</w:t>
            </w:r>
          </w:p>
          <w:p>
            <w:pPr>
              <w:spacing w:before="0" w:after="60"/>
            </w:pPr>
            <w:r>
              <w:rPr>
                <w:rFonts w:ascii="Arial" w:cs="Arial" w:eastAsia="Arial" w:hAnsi="Arial"/>
                <w:color w:val="333333"/>
                <w:sz w:val="22"/>
                <w:szCs w:val="22"/>
              </w:rPr>
              <w:t xml:space="preserve">• Dormitory allocation results</w:t>
            </w:r>
          </w:p>
          <w:p>
            <w:pPr>
              <w:spacing w:before="0" w:after="60"/>
            </w:pPr>
            <w:r>
              <w:rPr>
                <w:rFonts w:ascii="Arial" w:cs="Arial" w:eastAsia="Arial" w:hAnsi="Arial"/>
                <w:color w:val="333333"/>
                <w:sz w:val="22"/>
                <w:szCs w:val="22"/>
              </w:rPr>
              <w:t xml:space="preserve">• Subject cancellations or room changes</w:t>
            </w:r>
          </w:p>
        </w:tc>
      </w:tr>
    </w:tbl>
    <w:p>
      <w:pPr>
        <w:spacing w:before="0" w:after="160"/>
      </w:pPr>
      <w:r>
        <w:t xml:space="preserve"/>
      </w:r>
    </w:p>
    <w:p>
      <w:pPr>
        <w:pStyle w:val="Heading1"/>
        <w:pBdr>
          <w:bottom w:val="single" w:color="1B6CA8" w:sz="6" w:space="1"/>
        </w:pBdr>
        <w:spacing w:before="400" w:after="200"/>
      </w:pPr>
      <w:r>
        <w:rPr>
          <w:rFonts w:ascii="Arial" w:cs="Arial" w:eastAsia="Arial" w:hAnsi="Arial"/>
          <w:b/>
          <w:bCs/>
          <w:color w:val="1B6CA8"/>
          <w:sz w:val="36"/>
          <w:szCs w:val="36"/>
        </w:rPr>
        <w:t xml:space="preserve">7. Quick Reference — Hungarian Terms in Neptun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Borders>
              <w:top w:val="single" w:color="DDDDDD" w:sz="1"/>
              <w:left w:val="single" w:color="DDDDDD" w:sz="1"/>
              <w:bottom w:val="single" w:color="DDDDDD" w:sz="1"/>
              <w:right w:val="single" w:color="DDDDDD"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Hungarian term</w:t>
            </w:r>
          </w:p>
        </w:tc>
        <w:tc>
          <w:tcPr>
            <w:tcBorders>
              <w:top w:val="single" w:color="DDDDDD" w:sz="1"/>
              <w:left w:val="single" w:color="DDDDDD" w:sz="1"/>
              <w:bottom w:val="single" w:color="DDDDDD" w:sz="1"/>
              <w:right w:val="single" w:color="DDDDDD"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B6CA8"/>
                <w:sz w:val="22"/>
                <w:szCs w:val="22"/>
              </w:rPr>
              <w:t xml:space="preserve">Tárgyfelvétel</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Course registration — where you sign up for classes</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color w:val="1B6CA8"/>
                <w:sz w:val="22"/>
                <w:szCs w:val="22"/>
              </w:rPr>
              <w:t xml:space="preserve">Vizsgajelentkezés</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Exam registration — must do this before every exam</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B6CA8"/>
                <w:sz w:val="22"/>
                <w:szCs w:val="22"/>
              </w:rPr>
              <w:t xml:space="preserve">Tanulmányok</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Studies — your academic records, grades, transcript</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color w:val="1B6CA8"/>
                <w:sz w:val="22"/>
                <w:szCs w:val="22"/>
              </w:rPr>
              <w:t xml:space="preserve">Pénzügyek</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Finances — pay fees, see outstanding payments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B6CA8"/>
                <w:sz w:val="22"/>
                <w:szCs w:val="22"/>
              </w:rPr>
              <w:t xml:space="preserve">Díjtételek</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Fee items — list of fees you owe</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color w:val="1B6CA8"/>
                <w:sz w:val="22"/>
                <w:szCs w:val="22"/>
              </w:rPr>
              <w:t xml:space="preserve">Befizetés</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Payment — click here to pay</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B6CA8"/>
                <w:sz w:val="22"/>
                <w:szCs w:val="22"/>
              </w:rPr>
              <w:t xml:space="preserve">Előadás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Lecture — theoretical class, usually larger group</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color w:val="1B6CA8"/>
                <w:sz w:val="22"/>
                <w:szCs w:val="22"/>
              </w:rPr>
              <w:t xml:space="preserve">Gyakorlat</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Practical / seminar — smaller class, often attendance required</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B6CA8"/>
                <w:sz w:val="22"/>
                <w:szCs w:val="22"/>
              </w:rPr>
              <w:t xml:space="preserve">Kredit</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Credit — how courses are weighted (typically 3–5 per subject)</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color w:val="1B6CA8"/>
                <w:sz w:val="22"/>
                <w:szCs w:val="22"/>
              </w:rPr>
              <w:t xml:space="preserve">Félév</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Semester (1 = autumn, 2 = spring)</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B6CA8"/>
                <w:sz w:val="22"/>
                <w:szCs w:val="22"/>
              </w:rPr>
              <w:t xml:space="preserve">Beiratkozás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Enrolment — done once per semester to stay active</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color w:val="1B6CA8"/>
                <w:sz w:val="22"/>
                <w:szCs w:val="22"/>
              </w:rPr>
              <w:t xml:space="preserve">Leckekönyv</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Grade book / study record — your full academic history</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B6CA8"/>
                <w:sz w:val="22"/>
                <w:szCs w:val="22"/>
              </w:rPr>
              <w:t xml:space="preserve">Üzenetek</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Messages — check this regularly for important notices</w:t>
            </w:r>
          </w:p>
        </w:tc>
      </w:tr>
      <w:tr>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b/>
                <w:bCs/>
                <w:color w:val="1B6CA8"/>
                <w:sz w:val="22"/>
                <w:szCs w:val="22"/>
              </w:rPr>
              <w:t xml:space="preserve">Belépés</w:t>
            </w:r>
          </w:p>
        </w:tc>
        <w:tc>
          <w:tcPr>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rFonts w:ascii="Arial" w:cs="Arial" w:eastAsia="Arial" w:hAnsi="Arial"/>
                <w:sz w:val="22"/>
                <w:szCs w:val="22"/>
              </w:rPr>
              <w:t xml:space="preserve">Login button</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B6CA8"/>
                <w:sz w:val="22"/>
                <w:szCs w:val="22"/>
              </w:rPr>
              <w:t xml:space="preserve">Kijelentkezés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2"/>
                <w:szCs w:val="22"/>
              </w:rPr>
              <w:t xml:space="preserve">Logout button</w:t>
            </w:r>
          </w:p>
        </w:tc>
      </w:tr>
    </w:tbl>
    <w:p>
      <w:pPr>
        <w:spacing w:before="0" w:after="160"/>
      </w:pPr>
      <w:r>
        <w:t xml:space="preserve"/>
      </w:r>
    </w:p>
    <w:p>
      <w:pPr>
        <w:pStyle w:val="Heading1"/>
        <w:pBdr>
          <w:bottom w:val="single" w:color="1B6CA8" w:sz="6" w:space="1"/>
        </w:pBdr>
        <w:spacing w:before="400" w:after="200"/>
      </w:pPr>
      <w:r>
        <w:rPr>
          <w:rFonts w:ascii="Arial" w:cs="Arial" w:eastAsia="Arial" w:hAnsi="Arial"/>
          <w:b/>
          <w:bCs/>
          <w:color w:val="1B6CA8"/>
          <w:sz w:val="36"/>
          <w:szCs w:val="36"/>
        </w:rPr>
        <w:t xml:space="preserve">8. Getting Help</w:t>
      </w:r>
    </w:p>
    <w:p>
      <w:pPr>
        <w:pStyle w:val="Heading2"/>
        <w:spacing w:before="320" w:after="160"/>
      </w:pPr>
      <w:r>
        <w:rPr>
          <w:rFonts w:ascii="Arial" w:cs="Arial" w:eastAsia="Arial" w:hAnsi="Arial"/>
          <w:b/>
          <w:bCs/>
          <w:color w:val="1A1A2E"/>
          <w:sz w:val="28"/>
          <w:szCs w:val="28"/>
        </w:rPr>
        <w:t xml:space="preserve">If something in Neptun is not working</w:t>
      </w:r>
    </w:p>
    <w:p>
      <w:pPr>
        <w:pStyle w:val="ListParagraph"/>
        <w:numPr>
          <w:ilvl w:val="0"/>
          <w:numId w:val="2"/>
        </w:numPr>
        <w:spacing w:before="40" w:after="80"/>
      </w:pPr>
      <w:r>
        <w:rPr>
          <w:rFonts w:ascii="Arial" w:cs="Arial" w:eastAsia="Arial" w:hAnsi="Arial"/>
          <w:sz w:val="22"/>
          <w:szCs w:val="22"/>
        </w:rPr>
        <w:t xml:space="preserve">First, try logging out and back in — many issues are session-related.</w:t>
      </w:r>
    </w:p>
    <w:p>
      <w:pPr>
        <w:pStyle w:val="ListParagraph"/>
        <w:numPr>
          <w:ilvl w:val="0"/>
          <w:numId w:val="2"/>
        </w:numPr>
        <w:spacing w:before="40" w:after="80"/>
      </w:pPr>
      <w:r>
        <w:rPr>
          <w:rFonts w:ascii="Arial" w:cs="Arial" w:eastAsia="Arial" w:hAnsi="Arial"/>
          <w:sz w:val="22"/>
          <w:szCs w:val="22"/>
        </w:rPr>
        <w:t xml:space="preserve">Try a different browser (Chrome recommended, avoid Internet Explorer).</w:t>
      </w:r>
    </w:p>
    <w:p>
      <w:pPr>
        <w:pStyle w:val="ListParagraph"/>
        <w:numPr>
          <w:ilvl w:val="0"/>
          <w:numId w:val="2"/>
        </w:numPr>
        <w:spacing w:before="40" w:after="80"/>
      </w:pPr>
      <w:r>
        <w:rPr>
          <w:rFonts w:ascii="Arial" w:cs="Arial" w:eastAsia="Arial" w:hAnsi="Arial"/>
          <w:sz w:val="22"/>
          <w:szCs w:val="22"/>
        </w:rPr>
        <w:t xml:space="preserve">Clear your browser cache and cookies.</w:t>
      </w:r>
    </w:p>
    <w:p>
      <w:pPr>
        <w:pStyle w:val="ListParagraph"/>
        <w:numPr>
          <w:ilvl w:val="0"/>
          <w:numId w:val="2"/>
        </w:numPr>
        <w:spacing w:before="40" w:after="80"/>
      </w:pPr>
      <w:r>
        <w:rPr>
          <w:rFonts w:ascii="Arial" w:cs="Arial" w:eastAsia="Arial" w:hAnsi="Arial"/>
          <w:sz w:val="22"/>
          <w:szCs w:val="22"/>
        </w:rPr>
        <w:t xml:space="preserve">If the problem persists, go to the IT Helpdesk in person or email them.</w:t>
      </w:r>
    </w:p>
    <w:p>
      <w:pPr>
        <w:spacing w:before="0" w:after="80"/>
      </w:pPr>
      <w:r>
        <w:t xml:space="preserve"/>
      </w:r>
    </w:p>
    <w:p>
      <w:pPr>
        <w:pStyle w:val="Heading2"/>
        <w:spacing w:before="320" w:after="160"/>
      </w:pPr>
      <w:r>
        <w:rPr>
          <w:rFonts w:ascii="Arial" w:cs="Arial" w:eastAsia="Arial" w:hAnsi="Arial"/>
          <w:b/>
          <w:bCs/>
          <w:color w:val="1A1A2E"/>
          <w:sz w:val="28"/>
          <w:szCs w:val="28"/>
        </w:rPr>
        <w:t xml:space="preserve">If you have academic questions about your registration</w:t>
      </w:r>
    </w:p>
    <w:p>
      <w:pPr>
        <w:pStyle w:val="ListParagraph"/>
        <w:numPr>
          <w:ilvl w:val="0"/>
          <w:numId w:val="2"/>
        </w:numPr>
        <w:spacing w:before="40" w:after="80"/>
      </w:pPr>
      <w:r>
        <w:rPr>
          <w:rFonts w:ascii="Arial" w:cs="Arial" w:eastAsia="Arial" w:hAnsi="Arial"/>
          <w:sz w:val="22"/>
          <w:szCs w:val="22"/>
        </w:rPr>
        <w:t xml:space="preserve">Study Office (Tanulmányi Osztály) — for course registration, transcripts, enrolment issues.</w:t>
      </w:r>
    </w:p>
    <w:p>
      <w:pPr>
        <w:pStyle w:val="ListParagraph"/>
        <w:numPr>
          <w:ilvl w:val="0"/>
          <w:numId w:val="2"/>
        </w:numPr>
        <w:spacing w:before="40" w:after="80"/>
      </w:pPr>
      <w:r>
        <w:rPr>
          <w:rFonts w:ascii="Arial" w:cs="Arial" w:eastAsia="Arial" w:hAnsi="Arial"/>
          <w:sz w:val="22"/>
          <w:szCs w:val="22"/>
        </w:rPr>
        <w:t xml:space="preserve">International Relations Office (IRO / Nemzetközi Iroda) — for scholarship and visa-related queries.</w:t>
      </w:r>
    </w:p>
    <w:p>
      <w:pPr>
        <w:pStyle w:val="ListParagraph"/>
        <w:numPr>
          <w:ilvl w:val="0"/>
          <w:numId w:val="2"/>
        </w:numPr>
        <w:spacing w:before="40" w:after="80"/>
      </w:pPr>
      <w:r>
        <w:rPr>
          <w:rFonts w:ascii="Arial" w:cs="Arial" w:eastAsia="Arial" w:hAnsi="Arial"/>
          <w:sz w:val="22"/>
          <w:szCs w:val="22"/>
        </w:rPr>
        <w:t xml:space="preserve">UniAdvisor AI — ask the chatbot your question first, available 24/7 in English.</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before="0" w:after="80"/>
            </w:pPr>
            <w:r>
              <w:rPr>
                <w:rFonts w:ascii="Arial" w:cs="Arial" w:eastAsia="Arial" w:hAnsi="Arial"/>
                <w:b/>
                <w:bCs/>
                <w:color w:val="065F46"/>
                <w:sz w:val="22"/>
                <w:szCs w:val="22"/>
              </w:rPr>
              <w:t xml:space="preserve">UniAdvisor AI</w:t>
            </w:r>
          </w:p>
          <w:p>
            <w:pPr>
              <w:spacing w:before="0" w:after="60"/>
            </w:pPr>
            <w:r>
              <w:rPr>
                <w:rFonts w:ascii="Arial" w:cs="Arial" w:eastAsia="Arial" w:hAnsi="Arial"/>
                <w:color w:val="333333"/>
                <w:sz w:val="22"/>
                <w:szCs w:val="22"/>
              </w:rPr>
              <w:t xml:space="preserve">• Available at your university portal — ask it anything about Neptun in plain English.</w:t>
            </w:r>
          </w:p>
          <w:p>
            <w:pPr>
              <w:spacing w:before="0" w:after="60"/>
            </w:pPr>
            <w:r>
              <w:rPr>
                <w:rFonts w:ascii="Arial" w:cs="Arial" w:eastAsia="Arial" w:hAnsi="Arial"/>
                <w:color w:val="333333"/>
                <w:sz w:val="22"/>
                <w:szCs w:val="22"/>
              </w:rPr>
              <w:t xml:space="preserve">• Works in Hungarian and English.</w:t>
            </w:r>
          </w:p>
          <w:p>
            <w:pPr>
              <w:spacing w:before="0" w:after="60"/>
            </w:pPr>
            <w:r>
              <w:rPr>
                <w:rFonts w:ascii="Arial" w:cs="Arial" w:eastAsia="Arial" w:hAnsi="Arial"/>
                <w:color w:val="333333"/>
                <w:sz w:val="22"/>
                <w:szCs w:val="22"/>
              </w:rPr>
              <w:t xml:space="preserve">• If it cannot answer, it will direct you to the right office.</w:t>
            </w:r>
          </w:p>
          <w:p>
            <w:pPr>
              <w:spacing w:before="0" w:after="60"/>
            </w:pPr>
            <w:r>
              <w:rPr>
                <w:rFonts w:ascii="Arial" w:cs="Arial" w:eastAsia="Arial" w:hAnsi="Arial"/>
                <w:color w:val="333333"/>
                <w:sz w:val="22"/>
                <w:szCs w:val="22"/>
              </w:rPr>
              <w:t xml:space="preserve">• Feedback: use the thumbs up/down buttons to help improve the answers.</w:t>
            </w:r>
          </w:p>
        </w:tc>
      </w:tr>
    </w:tbl>
    <w:p>
      <w:pPr>
        <w:spacing w:before="0" w:after="160"/>
      </w:pPr>
      <w:r>
        <w:t xml:space="preserve"/>
      </w:r>
    </w:p>
    <w:p>
      <w:pPr>
        <w:spacing w:before="400" w:after="120"/>
        <w:jc w:val="center"/>
      </w:pPr>
      <w:r>
        <w:rPr>
          <w:rFonts w:ascii="Arial" w:cs="Arial" w:eastAsia="Arial" w:hAnsi="Arial"/>
          <w:b/>
          <w:bCs/>
          <w:color w:val="1B6CA8"/>
          <w:sz w:val="26"/>
          <w:szCs w:val="26"/>
        </w:rPr>
        <w:t xml:space="preserve">Good luck with your studies at Dunaújváros Egyetem! 🎓</w:t>
      </w:r>
    </w:p>
    <w:p>
      <w:pPr>
        <w:spacing w:before="0" w:after="0"/>
        <w:jc w:val="center"/>
      </w:pPr>
      <w:r>
        <w:rPr>
          <w:rFonts w:ascii="Arial" w:cs="Arial" w:eastAsia="Arial" w:hAnsi="Arial"/>
          <w:i/>
          <w:iCs/>
          <w:color w:val="888888"/>
          <w:sz w:val="20"/>
          <w:szCs w:val="20"/>
        </w:rPr>
        <w:t xml:space="preserve">This guide is maintained by UniAdvisor AI. Last updated 2025.</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UniAdvisor AI · Dunaújváros Egyetem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1"/>
      </w:pBdr>
      <w:jc w:val="right"/>
    </w:pPr>
    <w:r>
      <w:rPr>
        <w:rFonts w:ascii="Arial" w:cs="Arial" w:eastAsia="Arial" w:hAnsi="Arial"/>
        <w:color w:val="888888"/>
        <w:sz w:val="18"/>
        <w:szCs w:val="18"/>
      </w:rPr>
      <w:t xml:space="preserve">Neptun Guide for International Students — Dunaújváros Egyetem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2026-03-24T02:44:37.761Z</dcterms:created>
  <dcterms:modified xsi:type="dcterms:W3CDTF">2026-03-24T02:44:37.762Z</dcterms:modified>
</cp:coreProperties>
</file>

<file path=docProps/custom.xml><?xml version="1.0" encoding="utf-8"?>
<Properties xmlns="http://schemas.openxmlformats.org/officeDocument/2006/custom-properties" xmlns:vt="http://schemas.openxmlformats.org/officeDocument/2006/docPropsVTypes"/>
</file>