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4" w:themeColor="accent6" w:themeTint="66"/>
  <w:body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深入理解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6.1  概述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是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系统提供的一种</w:t>
      </w:r>
      <w:r>
        <w:rPr>
          <w:rFonts w:hint="default" w:ascii="Courier New" w:hAnsi="Courier New" w:cs="Courier New"/>
          <w:b/>
          <w:bCs/>
          <w:sz w:val="18"/>
          <w:szCs w:val="18"/>
        </w:rPr>
        <w:t>IPC</w:t>
      </w:r>
      <w:r>
        <w:rPr>
          <w:rFonts w:hint="default" w:ascii="Courier New" w:hAnsi="Courier New" w:cs="Courier New"/>
          <w:sz w:val="18"/>
          <w:szCs w:val="18"/>
        </w:rPr>
        <w:t>（进程间通信）机制。由于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是基于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Linux</w:t>
      </w:r>
      <w:r>
        <w:rPr>
          <w:rFonts w:hint="default" w:ascii="Courier New" w:hAnsi="Courier New" w:cs="Courier New"/>
          <w:sz w:val="18"/>
          <w:szCs w:val="18"/>
        </w:rPr>
        <w:t>内核的，因此，除了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外，还存在其他的</w:t>
      </w:r>
      <w:r>
        <w:rPr>
          <w:rFonts w:hint="default" w:ascii="Courier New" w:hAnsi="Courier New" w:cs="Courier New"/>
          <w:b/>
          <w:bCs/>
          <w:sz w:val="18"/>
          <w:szCs w:val="18"/>
        </w:rPr>
        <w:t>IPC</w:t>
      </w:r>
      <w:r>
        <w:rPr>
          <w:rFonts w:hint="default" w:ascii="Courier New" w:hAnsi="Courier New" w:cs="Courier New"/>
          <w:sz w:val="18"/>
          <w:szCs w:val="18"/>
        </w:rPr>
        <w:t>机制，例如管道和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socket</w:t>
      </w:r>
      <w:r>
        <w:rPr>
          <w:rFonts w:hint="default" w:ascii="Courier New" w:hAnsi="Courier New" w:cs="Courier New"/>
          <w:sz w:val="18"/>
          <w:szCs w:val="18"/>
        </w:rPr>
        <w:t>等。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相对于其他</w:t>
      </w:r>
      <w:r>
        <w:rPr>
          <w:rFonts w:hint="default" w:ascii="Courier New" w:hAnsi="Courier New" w:cs="Courier New"/>
          <w:b/>
          <w:bCs/>
          <w:sz w:val="18"/>
          <w:szCs w:val="18"/>
        </w:rPr>
        <w:t>IPC</w:t>
      </w:r>
      <w:r>
        <w:rPr>
          <w:rFonts w:hint="default" w:ascii="Courier New" w:hAnsi="Courier New" w:cs="Courier New"/>
          <w:sz w:val="18"/>
          <w:szCs w:val="18"/>
        </w:rPr>
        <w:t>机制来说，就更加灵活和方便了。对于初学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的朋友而言，最难却又最想掌握的恐怕就是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机制了，因为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系统基本上可以看作是一个基于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C/S</w:t>
      </w:r>
      <w:r>
        <w:rPr>
          <w:rFonts w:hint="default" w:ascii="Courier New" w:hAnsi="Courier New" w:cs="Courier New"/>
          <w:sz w:val="18"/>
          <w:szCs w:val="18"/>
        </w:rPr>
        <w:t>架构。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就像网络一样，把系统各个部分连接在了一起，因此它是非常重要的。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在基于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C/S</w:t>
      </w:r>
      <w:r>
        <w:rPr>
          <w:rFonts w:hint="default" w:ascii="Courier New" w:hAnsi="Courier New" w:cs="Courier New"/>
          <w:sz w:val="18"/>
          <w:szCs w:val="18"/>
        </w:rPr>
        <w:t>架构体系中，除了</w:t>
      </w:r>
      <w:r>
        <w:rPr>
          <w:rFonts w:hint="default" w:ascii="Courier New" w:hAnsi="Courier New" w:cs="Courier New"/>
          <w:b/>
          <w:bCs/>
          <w:sz w:val="18"/>
          <w:szCs w:val="18"/>
        </w:rPr>
        <w:t>C/S</w:t>
      </w:r>
      <w:r>
        <w:rPr>
          <w:rFonts w:hint="default" w:ascii="Courier New" w:hAnsi="Courier New" w:cs="Courier New"/>
          <w:sz w:val="18"/>
          <w:szCs w:val="18"/>
        </w:rPr>
        <w:t>架构所包括的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端和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端外，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还有一个全局的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端，它的作用是管理系统中的各种服务</w:t>
      </w:r>
      <w:r>
        <w:rPr>
          <w:rFonts w:hint="default" w:ascii="Courier New" w:hAnsi="Courier New" w:cs="Courier New"/>
          <w:b/>
          <w:bCs/>
          <w:sz w:val="18"/>
          <w:szCs w:val="18"/>
        </w:rPr>
        <w:t>(Service)</w:t>
      </w:r>
      <w:r>
        <w:rPr>
          <w:rFonts w:hint="default" w:ascii="Courier New" w:hAnsi="Courier New" w:cs="Courier New"/>
          <w:sz w:val="18"/>
          <w:szCs w:val="18"/>
        </w:rPr>
        <w:t>。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 xml:space="preserve">这三者之间的交互关系，如图6-1所示 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3637915" cy="1581150"/>
            <wp:effectExtent l="0" t="0" r="635" b="0"/>
            <wp:docPr id="1" name="图片 1" descr="02165717_3A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65717_3A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图6-1 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三者之间的交互关系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进程可以注册多个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，就像即将讲解的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一样。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根据图6-1，可以得出如下结论：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进程要先注册一些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到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中，所以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的客户端，而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就是服务端了。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·如果某个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进程要使用某个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，必须先到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中获取该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的相关信息，所以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的客户端。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根据得到的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信息建立与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所在的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进程通信的通路，然后就可以直接与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交互了，所以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也是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的客户端。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·最重要的一点是，三者的交互都是基于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通信的，所以通过任意两者之间的关系，都可以揭示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的奥秘。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这里，要重点强调的是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通信与</w:t>
      </w:r>
      <w:r>
        <w:rPr>
          <w:rFonts w:hint="default" w:ascii="Courier New" w:hAnsi="Courier New" w:cs="Courier New"/>
          <w:b/>
          <w:bCs/>
          <w:sz w:val="18"/>
          <w:szCs w:val="18"/>
        </w:rPr>
        <w:t>C/S</w:t>
      </w:r>
      <w:r>
        <w:rPr>
          <w:rFonts w:hint="default" w:ascii="Courier New" w:hAnsi="Courier New" w:cs="Courier New"/>
          <w:sz w:val="18"/>
          <w:szCs w:val="18"/>
        </w:rPr>
        <w:t>架构之间的关系。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只是为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C/S</w:t>
      </w:r>
      <w:r>
        <w:rPr>
          <w:rFonts w:hint="default" w:ascii="Courier New" w:hAnsi="Courier New" w:cs="Courier New"/>
          <w:color w:val="C00000"/>
          <w:sz w:val="18"/>
          <w:szCs w:val="18"/>
        </w:rPr>
        <w:t>架构提供了一种通信的方式</w:t>
      </w:r>
      <w:r>
        <w:rPr>
          <w:rFonts w:hint="default" w:ascii="Courier New" w:hAnsi="Courier New" w:cs="Courier New"/>
          <w:sz w:val="18"/>
          <w:szCs w:val="18"/>
        </w:rPr>
        <w:t>，我们完全可以采用其他</w:t>
      </w:r>
      <w:r>
        <w:rPr>
          <w:rFonts w:hint="default" w:ascii="Courier New" w:hAnsi="Courier New" w:cs="Courier New"/>
          <w:b/>
          <w:bCs/>
          <w:sz w:val="18"/>
          <w:szCs w:val="18"/>
        </w:rPr>
        <w:t>IPC</w:t>
      </w:r>
      <w:r>
        <w:rPr>
          <w:rFonts w:hint="default" w:ascii="Courier New" w:hAnsi="Courier New" w:cs="Courier New"/>
          <w:sz w:val="18"/>
          <w:szCs w:val="18"/>
        </w:rPr>
        <w:t>方式进行通信，例如，系统中有很多其他的程序采用的就是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Socket</w:t>
      </w:r>
      <w:r>
        <w:rPr>
          <w:rFonts w:hint="default" w:ascii="Courier New" w:hAnsi="Courier New" w:cs="Courier New"/>
          <w:sz w:val="18"/>
          <w:szCs w:val="18"/>
        </w:rPr>
        <w:t>或</w:t>
      </w:r>
      <w:r>
        <w:rPr>
          <w:rFonts w:hint="default" w:ascii="Courier New" w:hAnsi="Courier New" w:cs="Courier New"/>
          <w:b/>
          <w:bCs/>
          <w:sz w:val="18"/>
          <w:szCs w:val="18"/>
        </w:rPr>
        <w:t>Pipe</w:t>
      </w:r>
      <w:r>
        <w:rPr>
          <w:rFonts w:hint="default" w:ascii="Courier New" w:hAnsi="Courier New" w:cs="Courier New"/>
          <w:sz w:val="18"/>
          <w:szCs w:val="18"/>
        </w:rPr>
        <w:t>的方法进行进程间通信。很多初学者可能觉得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较复杂，尤其是看到诸如</w:t>
      </w:r>
      <w:r>
        <w:rPr>
          <w:rFonts w:hint="default" w:ascii="Courier New" w:hAnsi="Courier New" w:cs="Courier New"/>
          <w:b/>
          <w:bCs/>
          <w:sz w:val="18"/>
          <w:szCs w:val="18"/>
        </w:rPr>
        <w:t>BpXXX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BnXXX</w:t>
      </w:r>
      <w:r>
        <w:rPr>
          <w:rFonts w:hint="default" w:ascii="Courier New" w:hAnsi="Courier New" w:cs="Courier New"/>
          <w:sz w:val="18"/>
          <w:szCs w:val="18"/>
        </w:rPr>
        <w:t>之类的定义便感到头晕，这很有可能是把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通信层结构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color w:val="C00000"/>
          <w:sz w:val="18"/>
          <w:szCs w:val="18"/>
        </w:rPr>
        <w:t>应用的业务层结构</w:t>
      </w:r>
      <w:r>
        <w:rPr>
          <w:rFonts w:hint="default" w:ascii="Courier New" w:hAnsi="Courier New" w:cs="Courier New"/>
          <w:sz w:val="18"/>
          <w:szCs w:val="18"/>
        </w:rPr>
        <w:t>搞混了。如果能搞清楚这二者的关系，完全可以自己实现一个不使用</w:t>
      </w:r>
      <w:r>
        <w:rPr>
          <w:rFonts w:hint="default" w:ascii="Courier New" w:hAnsi="Courier New" w:cs="Courier New"/>
          <w:b/>
          <w:bCs/>
          <w:sz w:val="18"/>
          <w:szCs w:val="18"/>
        </w:rPr>
        <w:t>BpXXX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BnXXX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。须知，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可并没有使用它们。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  庖丁解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为了能像“庖丁”那样解析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，我们必须得找一头“牛”来做解剖，而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（简称</w:t>
      </w:r>
      <w:r>
        <w:rPr>
          <w:rFonts w:hint="default" w:ascii="Courier New" w:hAnsi="Courier New" w:cs="Courier New"/>
          <w:b/>
          <w:bCs/>
          <w:sz w:val="18"/>
          <w:szCs w:val="18"/>
        </w:rPr>
        <w:t>MS</w:t>
      </w:r>
      <w:r>
        <w:rPr>
          <w:rFonts w:hint="default" w:ascii="Courier New" w:hAnsi="Courier New" w:cs="Courier New"/>
          <w:sz w:val="18"/>
          <w:szCs w:val="18"/>
        </w:rPr>
        <w:t>）正是一头比较好的“牛”。它是一个可执行程序，虽然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SDK</w:t>
      </w:r>
      <w:r>
        <w:rPr>
          <w:rFonts w:hint="default" w:ascii="Courier New" w:hAnsi="Courier New" w:cs="Courier New"/>
          <w:sz w:val="18"/>
          <w:szCs w:val="18"/>
        </w:rPr>
        <w:t>提供</w:t>
      </w:r>
      <w:r>
        <w:rPr>
          <w:rFonts w:hint="default" w:ascii="Courier New" w:hAnsi="Courier New" w:cs="Courier New"/>
          <w:b/>
          <w:bCs/>
          <w:sz w:val="18"/>
          <w:szCs w:val="18"/>
        </w:rPr>
        <w:t>Java</w:t>
      </w:r>
      <w:r>
        <w:rPr>
          <w:rFonts w:hint="default" w:ascii="Courier New" w:hAnsi="Courier New" w:cs="Courier New"/>
          <w:sz w:val="18"/>
          <w:szCs w:val="18"/>
        </w:rPr>
        <w:t>层的</w:t>
      </w:r>
      <w:r>
        <w:rPr>
          <w:rFonts w:hint="default" w:ascii="Courier New" w:hAnsi="Courier New" w:cs="Courier New"/>
          <w:b/>
          <w:bCs/>
          <w:sz w:val="18"/>
          <w:szCs w:val="18"/>
        </w:rPr>
        <w:t>API</w:t>
      </w:r>
      <w:r>
        <w:rPr>
          <w:rFonts w:hint="default" w:ascii="Courier New" w:hAnsi="Courier New" w:cs="Courier New"/>
          <w:sz w:val="18"/>
          <w:szCs w:val="18"/>
        </w:rPr>
        <w:t>，但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系统本身还是一个完整的基于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Linux</w:t>
      </w:r>
      <w:r>
        <w:rPr>
          <w:rFonts w:hint="default" w:ascii="Courier New" w:hAnsi="Courier New" w:cs="Courier New"/>
          <w:sz w:val="18"/>
          <w:szCs w:val="18"/>
        </w:rPr>
        <w:t>内核的操作系统，所以不会是所有程序都用</w:t>
      </w:r>
      <w:r>
        <w:rPr>
          <w:rFonts w:hint="default" w:ascii="Courier New" w:hAnsi="Courier New" w:cs="Courier New"/>
          <w:b/>
          <w:bCs/>
          <w:sz w:val="18"/>
          <w:szCs w:val="18"/>
        </w:rPr>
        <w:t>Java</w:t>
      </w:r>
      <w:r>
        <w:rPr>
          <w:rFonts w:hint="default" w:ascii="Courier New" w:hAnsi="Courier New" w:cs="Courier New"/>
          <w:sz w:val="18"/>
          <w:szCs w:val="18"/>
        </w:rPr>
        <w:t>编写，这里的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就是一个用</w:t>
      </w:r>
      <w:r>
        <w:rPr>
          <w:rFonts w:hint="default" w:ascii="Courier New" w:hAnsi="Courier New" w:cs="Courier New"/>
          <w:b/>
          <w:bCs/>
          <w:sz w:val="18"/>
          <w:szCs w:val="18"/>
        </w:rPr>
        <w:t>C++</w:t>
      </w:r>
      <w:r>
        <w:rPr>
          <w:rFonts w:hint="default" w:ascii="Courier New" w:hAnsi="Courier New" w:cs="Courier New"/>
          <w:sz w:val="18"/>
          <w:szCs w:val="18"/>
        </w:rPr>
        <w:t>编写的可执行程序。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之所以选择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作为切入点，是因为这个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</w:t>
      </w:r>
      <w:r>
        <w:rPr>
          <w:rFonts w:hint="default" w:ascii="Courier New" w:hAnsi="Courier New" w:cs="Courier New"/>
          <w:sz w:val="18"/>
          <w:szCs w:val="18"/>
        </w:rPr>
        <w:t>是系统诸多重要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的栖息地，它们包括：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AudioFlinger</w:t>
      </w:r>
      <w:r>
        <w:rPr>
          <w:rFonts w:hint="default" w:ascii="Courier New" w:hAnsi="Courier New" w:cs="Courier New"/>
          <w:sz w:val="18"/>
          <w:szCs w:val="18"/>
        </w:rPr>
        <w:t>：音频系统中的重要核心服务。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AudioPolicyService</w:t>
      </w:r>
      <w:r>
        <w:rPr>
          <w:rFonts w:hint="default" w:ascii="Courier New" w:hAnsi="Courier New" w:cs="Courier New"/>
          <w:sz w:val="18"/>
          <w:szCs w:val="18"/>
        </w:rPr>
        <w:t>：音频系统中关于音频策略的重要服务。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：多媒体系统中的重要服务。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CameraService</w:t>
      </w:r>
      <w:r>
        <w:rPr>
          <w:rFonts w:hint="default" w:ascii="Courier New" w:hAnsi="Courier New" w:cs="Courier New"/>
          <w:sz w:val="18"/>
          <w:szCs w:val="18"/>
        </w:rPr>
        <w:t>：有关摄像/照相的重要服务。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可以看到，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除了不涉及</w:t>
      </w:r>
      <w:r>
        <w:rPr>
          <w:rFonts w:hint="default" w:ascii="Courier New" w:hAnsi="Courier New" w:cs="Courier New"/>
          <w:b/>
          <w:bCs/>
          <w:sz w:val="18"/>
          <w:szCs w:val="18"/>
        </w:rPr>
        <w:t>Surface</w:t>
      </w:r>
      <w:r>
        <w:rPr>
          <w:rFonts w:hint="default" w:ascii="Courier New" w:hAnsi="Courier New" w:cs="Courier New"/>
          <w:sz w:val="18"/>
          <w:szCs w:val="18"/>
        </w:rPr>
        <w:t>系统外，其他重要的服务基本上都涉及到了，它不愧是“庖丁”所要的好“牛”。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本章将以其中的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为主切入点进行分析。先来分析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本身。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6.2.1  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的入口函数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是一个可执行程序，入口函数是</w:t>
      </w:r>
      <w:r>
        <w:rPr>
          <w:rFonts w:hint="default" w:ascii="Courier New" w:hAnsi="Courier New" w:cs="Courier New"/>
          <w:b/>
          <w:bCs/>
          <w:sz w:val="18"/>
          <w:szCs w:val="18"/>
        </w:rPr>
        <w:t>main</w:t>
      </w:r>
      <w:r>
        <w:rPr>
          <w:rFonts w:hint="default" w:ascii="Courier New" w:hAnsi="Courier New" w:cs="Courier New"/>
          <w:sz w:val="18"/>
          <w:szCs w:val="18"/>
        </w:rPr>
        <w:t>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[--&gt;Main_MediaServer.cpp]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main(int argc __unused, char** argv)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signal(SIGPIPE, SIG_IGN);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char value[PROPERTY_VALUE_MAX];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bool doLog = (property_get("ro.test_harness", value, "0") &gt; 0) &amp;&amp; (atoi(value) == 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pid_t childPid;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(doLog &amp;&amp; (childPid = fork())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all other services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(doLog)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prctl(PR_SET_PDEATHSIG, SIGKILL);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if parent media.log dies before me, kill me also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setpgid(0, 0);         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but if I die first, don't kill my parent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//①获得一个ProcessState实例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sp&lt;ProcessState&gt; proc(ProcessState::self());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//②MS作为ServiceManager的客户端，需要向ServiceManger注册服务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//调用defaultServiceManager，得到一个IServiceManager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sp&lt;IServiceManager&gt; sm = defaultServiceManager();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ALOGI("ServiceManager: %p", sm.get());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//初始化音频系统的AudioFlinger服务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AudioFlinger::instantiate();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//③多媒体系统的MediaPlayer服务，我们将以它作为主切入点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MediaPlayerService::instantiate();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//CameraService服务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CameraService::instantiate();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//音频系统的AudioPolicy服务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AudioPolicyService::instantiate();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SoundTriggerHwService::instantiate();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registerExtensions();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//④根据名称来推断，难道是要创建一个线程池吗？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ProcessState::self()-&gt;startThreadPool();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//⑤下面的操作是要将自己加入到刚才的线程池中吗？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IPCThreadState::self()-&gt;joinThreadPool();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上面的代码中，确定了5个关键点，让我们通过对这5个关键点逐一进行深入分析，来认识和理解Binder。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6.2.2  独一无二的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我们在</w:t>
      </w:r>
      <w:r>
        <w:rPr>
          <w:rFonts w:hint="default" w:ascii="Courier New" w:hAnsi="Courier New" w:cs="Courier New"/>
          <w:b/>
          <w:bCs/>
          <w:sz w:val="18"/>
          <w:szCs w:val="18"/>
        </w:rPr>
        <w:t>main</w:t>
      </w:r>
      <w:r>
        <w:rPr>
          <w:rFonts w:hint="default" w:ascii="Courier New" w:hAnsi="Courier New" w:cs="Courier New"/>
          <w:sz w:val="18"/>
          <w:szCs w:val="18"/>
        </w:rPr>
        <w:t>函数的开始处便碰见了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。由于每个进程只有一个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，所以它是独一无二的。它的调用方式如下面的代码所示：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[--&gt;Main_MediaServer.cpp]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//①获得一个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ProcessState</w:t>
      </w: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实例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sp&lt;ProcessState&gt; proc(ProcessState::self());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下面，来进一步分析这个独一无二的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单例的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的代码如下所示：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sp&lt;ProcessState&gt; ProcessState::self()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//gProcess是在Static.cpp中定义的一个全局变量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//程序刚开始执行，gProcess一定为空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Mutex::Autolock _l(gProcessMutex);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(gProcess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gProcess;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360"/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//创建一个ProcessState对象，并赋值给gProcess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gProcess = new ProcessState;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gProcess;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self</w:t>
      </w:r>
      <w:r>
        <w:rPr>
          <w:rFonts w:hint="default" w:ascii="Courier New" w:hAnsi="Courier New" w:cs="Courier New"/>
          <w:sz w:val="18"/>
          <w:szCs w:val="18"/>
        </w:rPr>
        <w:t>函数采用了单例模式，这很明确地告诉了我们一个信息：每个进程只有一个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对象。这一点，从它的命名中也可看出些端倪。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2. 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的构造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再来看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的构造函数。这个函数非常重要，它悄悄地打开了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设备。代码如下所示：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ProcessState::ProcessState()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 mDriverFD(open_driver())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//安卓的中有很多代码都是这么写,稍不留神就忽略这里调用了很重要的函数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mVMStart(MAP_FAILED)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//映射内存的起始地址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mManagesContexts(false)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mBinderContextCheckFunc(NULL)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mBinderContextUserData(NULL)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mThreadPoolStarted(false)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mThreadPoolSeq(1)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(mDriverFD &gt;= 0)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XXX Ideally, there should be a specific define for whether we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have mmap (or whether we could possibly have the kernel module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availabla).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!defined(HAVE_WIN32_IPC)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mmap the binder, providing a chunk of virtual address space to receive transactions.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/*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BIDNER_VM_SIZE定义为(1*1024*1024) - (4096 *2) = 1M-8K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mmap的用法希望读者man一下，不过这个函数真正的实现和驱动有关系，而Binder驱动会分配一块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内存用来接收数据。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mVMStart = mmap(0, BINDER_VM_SIZE, PROT_READ, MAP_PRIVATE | MAP_NORESERVE, mDriverFD,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(mVMStart == MAP_FAILED)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*sigh*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ALOGE("Using /dev/binder failed: unable to mmap transaction memory.\n");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close(mDriverFD);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mDriverFD =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mDriverFD =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LOG_ALWAYS_FATAL_IF(mDriverFD &lt; 0, "Binder driver could not be opened.  Terminating.");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打开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open_driver</w:t>
      </w:r>
      <w:r>
        <w:rPr>
          <w:rFonts w:hint="default" w:ascii="Courier New" w:hAnsi="Courier New" w:cs="Courier New"/>
          <w:sz w:val="18"/>
          <w:szCs w:val="18"/>
        </w:rPr>
        <w:t>的作用就是打开</w:t>
      </w:r>
      <w:r>
        <w:rPr>
          <w:rFonts w:hint="default" w:ascii="Courier New" w:hAnsi="Courier New" w:cs="Courier New"/>
          <w:sz w:val="18"/>
          <w:szCs w:val="18"/>
        </w:rPr>
        <w:t>“</w:t>
      </w:r>
      <w:r>
        <w:rPr>
          <w:rFonts w:hint="default" w:ascii="Courier New" w:hAnsi="Courier New" w:cs="Courier New"/>
          <w:b/>
          <w:bCs/>
          <w:sz w:val="18"/>
          <w:szCs w:val="18"/>
        </w:rPr>
        <w:t>/dev/binder</w:t>
      </w:r>
      <w:r>
        <w:rPr>
          <w:rFonts w:hint="default" w:ascii="Courier New" w:hAnsi="Courier New" w:cs="Courier New"/>
          <w:b/>
          <w:bCs/>
          <w:sz w:val="18"/>
          <w:szCs w:val="18"/>
        </w:rPr>
        <w:t>”</w:t>
      </w:r>
      <w:r>
        <w:rPr>
          <w:rFonts w:hint="default" w:ascii="Courier New" w:hAnsi="Courier New" w:cs="Courier New"/>
          <w:sz w:val="18"/>
          <w:szCs w:val="18"/>
        </w:rPr>
        <w:t>这个设备，它是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在内核中专门用于完成进程间通信而设置的一个虚拟设备，具体实现如下所示：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int open_driver()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 fd = open("/dev/binder", O_RDWR);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//打开/dev/binder设备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(fd &gt;=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fcntl(fd, F_SETFD, FD_CLOEXEC);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int vers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status_t result = ioctl(fd, BINDER_VERSION, &amp;vers);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(result == -1)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 ioctl to obtain version failed: %s",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close(fd);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fd =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(result != 0 || vers != BINDER_CURRENT_PROTOCOL_VERSION)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 driver protocol does not match user space protocol!");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close(fd);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fd =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size_t maxThreads = 15;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//通过ioctl方式告诉binder驱动，这个fd支持的最大线程数是15个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result = ioctl(fd, BINDER_SET_MAX_THREADS, &amp;maxThreads);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(result == -1)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 ioctl to set max threads failed: %s",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ALOGW("Opening '/dev/binder' failed: %s\n",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fd;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至此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Process::self</w:t>
      </w:r>
      <w:r>
        <w:rPr>
          <w:rFonts w:hint="default" w:ascii="Courier New" w:hAnsi="Courier New" w:cs="Courier New"/>
          <w:sz w:val="18"/>
          <w:szCs w:val="18"/>
        </w:rPr>
        <w:t>函数就分析完了。它到底干了什么呢？通过前面的分析，总结如下：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打开</w:t>
      </w:r>
      <w:r>
        <w:rPr>
          <w:rFonts w:hint="default" w:ascii="Courier New" w:hAnsi="Courier New" w:cs="Courier New"/>
          <w:b/>
          <w:bCs/>
          <w:sz w:val="18"/>
          <w:szCs w:val="18"/>
        </w:rPr>
        <w:t>/dev/binder</w:t>
      </w:r>
      <w:r>
        <w:rPr>
          <w:rFonts w:hint="default" w:ascii="Courier New" w:hAnsi="Courier New" w:cs="Courier New"/>
          <w:sz w:val="18"/>
          <w:szCs w:val="18"/>
        </w:rPr>
        <w:t>设备，这就相当于与内核的Binder驱动有了交互的通道。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对返回的</w:t>
      </w:r>
      <w:r>
        <w:rPr>
          <w:rFonts w:hint="default" w:ascii="Courier New" w:hAnsi="Courier New" w:cs="Courier New"/>
          <w:b/>
          <w:bCs/>
          <w:sz w:val="18"/>
          <w:szCs w:val="18"/>
        </w:rPr>
        <w:t>fd</w:t>
      </w:r>
      <w:r>
        <w:rPr>
          <w:rFonts w:hint="default" w:ascii="Courier New" w:hAnsi="Courier New" w:cs="Courier New"/>
          <w:sz w:val="18"/>
          <w:szCs w:val="18"/>
        </w:rPr>
        <w:t>使用</w:t>
      </w:r>
      <w:r>
        <w:rPr>
          <w:rFonts w:hint="default" w:ascii="Courier New" w:hAnsi="Courier New" w:cs="Courier New"/>
          <w:b/>
          <w:bCs/>
          <w:sz w:val="18"/>
          <w:szCs w:val="18"/>
        </w:rPr>
        <w:t>mmap</w:t>
      </w:r>
      <w:r>
        <w:rPr>
          <w:rFonts w:hint="default" w:ascii="Courier New" w:hAnsi="Courier New" w:cs="Courier New"/>
          <w:sz w:val="18"/>
          <w:szCs w:val="18"/>
        </w:rPr>
        <w:t>，这样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驱动就会分配一块内存来接收数据。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由于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的惟一性，因此一个进程只打开设备一次。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分析完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，接下来将要分析第二个关键函数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6.2.3  时空穿越魔术——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  <w:r>
        <w:rPr>
          <w:rFonts w:hint="default" w:ascii="Courier New" w:hAnsi="Courier New" w:cs="Courier New"/>
          <w:sz w:val="18"/>
          <w:szCs w:val="18"/>
        </w:rPr>
        <w:t>函数的实现在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IServiceManager.cpp</w:t>
      </w:r>
      <w:r>
        <w:rPr>
          <w:rFonts w:hint="default" w:ascii="Courier New" w:hAnsi="Courier New" w:cs="Courier New"/>
          <w:sz w:val="18"/>
          <w:szCs w:val="18"/>
        </w:rPr>
        <w:t>中完成。它会返回一个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对象，通过这个对象，我们可以神奇地与另一个进程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进行交互。是不是有一种观看时空穿越魔术表演的感觉？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魔术前的准备工作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先来看看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  <w:r>
        <w:rPr>
          <w:rFonts w:hint="default" w:ascii="Courier New" w:hAnsi="Courier New" w:cs="Courier New"/>
          <w:sz w:val="18"/>
          <w:szCs w:val="18"/>
        </w:rPr>
        <w:t>都调用了哪些函数？返回的这个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到底是什么？具体实现代码如下所示：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[--&gt;IServiceManager.cpp]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sp&lt;IServiceManager&gt; defaultServiceManager()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//gDefaultServiceManager定义如下：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//sp&lt;IServiceManager&gt; gDefaultServiceManager;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(gDefaultServiceManager != NULL)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return gDefaultServiceManager;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AutoMutex _l(gDefaultServiceManagerLock);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while (gDefaultServiceManager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//真正的gDefaultServiceManager是在这里创建的。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gDefaultServiceManager = interface_cast&lt;IServiceManager&gt;(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 xml:space="preserve">                ProcessState::self()-&gt;getContextObject(NULL));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(gDefaultServiceManager == 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sleep(1);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gDefaultServiceManager;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哦，是调用了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getContextObject</w:t>
      </w:r>
      <w:r>
        <w:rPr>
          <w:rFonts w:hint="default" w:ascii="Courier New" w:hAnsi="Courier New" w:cs="Courier New"/>
          <w:sz w:val="18"/>
          <w:szCs w:val="18"/>
        </w:rPr>
        <w:t>函数！</w:t>
      </w:r>
      <w:r>
        <w:rPr>
          <w:rFonts w:hint="default" w:ascii="Courier New" w:hAnsi="Courier New" w:cs="Courier New"/>
          <w:color w:val="C00000"/>
          <w:sz w:val="18"/>
          <w:szCs w:val="18"/>
        </w:rPr>
        <w:t>注意：传给它的参数是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NULL</w:t>
      </w:r>
      <w:r>
        <w:rPr>
          <w:rFonts w:hint="default" w:ascii="Courier New" w:hAnsi="Courier New" w:cs="Courier New"/>
          <w:color w:val="C00000"/>
          <w:sz w:val="18"/>
          <w:szCs w:val="18"/>
        </w:rPr>
        <w:t>，即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0</w:t>
      </w:r>
      <w:r>
        <w:rPr>
          <w:rFonts w:hint="default" w:ascii="Courier New" w:hAnsi="Courier New" w:cs="Courier New"/>
          <w:color w:val="C00000"/>
          <w:sz w:val="18"/>
          <w:szCs w:val="18"/>
        </w:rPr>
        <w:t>。</w:t>
      </w:r>
      <w:r>
        <w:rPr>
          <w:rFonts w:hint="default" w:ascii="Courier New" w:hAnsi="Courier New" w:cs="Courier New"/>
          <w:sz w:val="18"/>
          <w:szCs w:val="18"/>
        </w:rPr>
        <w:t>既然是“庖丁解牛”，就还要一层一层往下切。下面再看</w:t>
      </w:r>
      <w:r>
        <w:rPr>
          <w:rFonts w:hint="default" w:ascii="Courier New" w:hAnsi="Courier New" w:cs="Courier New"/>
          <w:b/>
          <w:bCs/>
          <w:sz w:val="18"/>
          <w:szCs w:val="18"/>
        </w:rPr>
        <w:t>getContextObject</w:t>
      </w:r>
      <w:r>
        <w:rPr>
          <w:rFonts w:hint="default" w:ascii="Courier New" w:hAnsi="Courier New" w:cs="Courier New"/>
          <w:sz w:val="18"/>
          <w:szCs w:val="18"/>
        </w:rPr>
        <w:t>函数，如下所示：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sp&lt;IBinder&gt; ProcessState::getContextObject(const sp&lt;IBinder&gt;&amp; /*caller*/)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getStrongProxyForHandle(0);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getStrongProxyForHandle</w:t>
      </w:r>
      <w:r>
        <w:rPr>
          <w:rFonts w:hint="default" w:ascii="Courier New" w:hAnsi="Courier New" w:cs="Courier New"/>
          <w:sz w:val="18"/>
          <w:szCs w:val="18"/>
        </w:rPr>
        <w:t>这个函数名怪怪的，可能会让人感到些许困惑。请注意，它的调用参数的名字叫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，</w:t>
      </w:r>
      <w:r>
        <w:rPr>
          <w:rFonts w:hint="default" w:ascii="Courier New" w:hAnsi="Courier New" w:cs="Courier New"/>
          <w:b/>
          <w:bCs/>
          <w:sz w:val="18"/>
          <w:szCs w:val="18"/>
        </w:rPr>
        <w:t>Windows</w:t>
      </w:r>
      <w:r>
        <w:rPr>
          <w:rFonts w:hint="default" w:ascii="Courier New" w:hAnsi="Courier New" w:cs="Courier New"/>
          <w:sz w:val="18"/>
          <w:szCs w:val="18"/>
        </w:rPr>
        <w:t>编程中经常使用这个名称，它是对资源的一种标识。说白了，其实就是有一个资源项，保存在一个资源数组（也可以是别的组织结构）中，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的值正是该资源项在数组中的索引。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sp&lt;IBinder&gt; ProcessState::getStrongProxyForHandle(int32_t handle)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sp&lt;IBinder&gt;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AutoMutex _l(mLock);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根据索引查找对应资源。如果lookupHandleLocked发现没有对应的资源项，则会创建一个新的项并返回。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这个新项的内容需要填充。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handle_entry* e = lookupHandleLocked(handle);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 != NULL)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We need to create a new BpBinder if there isn't currently one, OR we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are unable to acquire a weak reference on this current one.  See comment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in getWeakProxyForHandle() for more info about this.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IBinder* b = e-&gt;binder;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(b == NULL || !e-&gt;refs-&gt;attemptIncWeak(this))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(handle == 0)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Special case for context manager...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The context manager is the only object for which we create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a BpBinder proxy without already holding a reference.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Perform a dummy transaction to ensure the context manager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is registered before we create the first local reference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to it (which will occur when creating the BpBinder).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If a local reference is created for the BpBinder when the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context manager is not present, the driver will fail to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provide a reference to the context manager, but the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driver API does not return status.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Note that this is not race-free if the context manager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dies while this code runs.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TODO: add a driver API to wait for context manager, or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stop special casing handle 0 for context manager and add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a driver API to get a handle to the context manager with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// proper reference counting.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Parcel data;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status_t status = IPCThreadState::self()-&gt;transact(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0, IBinder::PING_TRANSACTION, data, NULL,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(status == DEAD_OBJECT)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return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//对于新创建的资源项，它的binder为空，所以走这个分支。注意，handle的值为0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 = new BpBinder(handle);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//创建一个BpBinder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e-&gt;binder = b;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//填充entry的内容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(b) e-&gt;refs = b-&gt;getWeakRefs();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 = b;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This little bit of nastyness is to allow us to add a primary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reference to the remote proxy when this team doesn't have one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but another team is sending the handle to us.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result.force_set(b);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e-&gt;refs-&gt;decWeak(this);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result; //返回BpBinder(handle)，注意，handle的值为0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实际代码运行的如果</w:t>
      </w:r>
      <w:r>
        <w:rPr>
          <w:rFonts w:hint="default" w:ascii="Courier New" w:hAnsi="Courier New" w:cs="Courier New"/>
          <w:b/>
          <w:bCs/>
          <w:sz w:val="18"/>
          <w:szCs w:val="18"/>
        </w:rPr>
        <w:t>gDefaultServiceManager = interface_cast&lt;IServiceManager&gt;(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new BpBinder(0)</w:t>
      </w:r>
      <w:r>
        <w:rPr>
          <w:rFonts w:hint="default" w:ascii="Courier New" w:hAnsi="Courier New" w:cs="Courier New"/>
          <w:b/>
          <w:bCs/>
          <w:sz w:val="18"/>
          <w:szCs w:val="18"/>
        </w:rPr>
        <w:t>);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魔术表演的道具——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众所周知，玩魔术是必须有道具的。这个穿越魔术的道具就是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。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是什么呢？有必要先来介绍它的孪生兄弟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都是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中与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通信相关的代表，它们都从</w:t>
      </w:r>
      <w:r>
        <w:rPr>
          <w:rFonts w:hint="default" w:ascii="Courier New" w:hAnsi="Courier New" w:cs="Courier New"/>
          <w:b/>
          <w:bCs/>
          <w:sz w:val="18"/>
          <w:szCs w:val="18"/>
        </w:rPr>
        <w:t>IBinder</w:t>
      </w:r>
      <w:r>
        <w:rPr>
          <w:rFonts w:hint="default" w:ascii="Courier New" w:hAnsi="Courier New" w:cs="Courier New"/>
          <w:sz w:val="18"/>
          <w:szCs w:val="18"/>
        </w:rPr>
        <w:t>类中派生而来，如图6-2所示：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2133600" cy="1905000"/>
            <wp:effectExtent l="0" t="0" r="0" b="0"/>
            <wp:docPr id="2" name="图片 2" descr="02165717_uA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165717_uAuZ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图6-2 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家族图谱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从上图中可以看出：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是客户端用来与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Server</w:t>
      </w:r>
      <w:r>
        <w:rPr>
          <w:rFonts w:hint="default" w:ascii="Courier New" w:hAnsi="Courier New" w:cs="Courier New"/>
          <w:color w:val="C00000"/>
          <w:sz w:val="18"/>
          <w:szCs w:val="18"/>
        </w:rPr>
        <w:t>交互的代理类</w:t>
      </w:r>
      <w:r>
        <w:rPr>
          <w:rFonts w:hint="default" w:ascii="Courier New" w:hAnsi="Courier New" w:cs="Courier New"/>
          <w:sz w:val="18"/>
          <w:szCs w:val="18"/>
        </w:rPr>
        <w:t>，</w:t>
      </w:r>
      <w:r>
        <w:rPr>
          <w:rFonts w:hint="default" w:ascii="Courier New" w:hAnsi="Courier New" w:cs="Courier New"/>
          <w:b/>
          <w:bCs/>
          <w:sz w:val="18"/>
          <w:szCs w:val="18"/>
        </w:rPr>
        <w:t>p</w:t>
      </w:r>
      <w:r>
        <w:rPr>
          <w:rFonts w:hint="default" w:ascii="Courier New" w:hAnsi="Courier New" w:cs="Courier New"/>
          <w:sz w:val="18"/>
          <w:szCs w:val="18"/>
        </w:rPr>
        <w:t>即</w:t>
      </w:r>
      <w:r>
        <w:rPr>
          <w:rFonts w:hint="default" w:ascii="Courier New" w:hAnsi="Courier New" w:cs="Courier New"/>
          <w:b/>
          <w:bCs/>
          <w:sz w:val="18"/>
          <w:szCs w:val="18"/>
        </w:rPr>
        <w:t>Proxy</w:t>
      </w:r>
      <w:r>
        <w:rPr>
          <w:rFonts w:hint="default" w:ascii="Courier New" w:hAnsi="Courier New" w:cs="Courier New"/>
          <w:sz w:val="18"/>
          <w:szCs w:val="18"/>
        </w:rPr>
        <w:t>的意思。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则是</w:t>
      </w:r>
      <w:r>
        <w:rPr>
          <w:rFonts w:hint="default" w:ascii="Courier New" w:hAnsi="Courier New" w:cs="Courier New"/>
          <w:b/>
          <w:bCs/>
          <w:sz w:val="18"/>
          <w:szCs w:val="18"/>
        </w:rPr>
        <w:t>proxy</w:t>
      </w:r>
      <w:r>
        <w:rPr>
          <w:rFonts w:hint="default" w:ascii="Courier New" w:hAnsi="Courier New" w:cs="Courier New"/>
          <w:sz w:val="18"/>
          <w:szCs w:val="18"/>
        </w:rPr>
        <w:t>相对的一端，它是</w:t>
      </w:r>
      <w:r>
        <w:rPr>
          <w:rFonts w:hint="default" w:ascii="Courier New" w:hAnsi="Courier New" w:cs="Courier New"/>
          <w:b/>
          <w:bCs/>
          <w:sz w:val="18"/>
          <w:szCs w:val="18"/>
        </w:rPr>
        <w:t>proxy</w:t>
      </w:r>
      <w:r>
        <w:rPr>
          <w:rFonts w:hint="default" w:ascii="Courier New" w:hAnsi="Courier New" w:cs="Courier New"/>
          <w:sz w:val="18"/>
          <w:szCs w:val="18"/>
        </w:rPr>
        <w:t>交互的目的端。如果说</w:t>
      </w:r>
      <w:r>
        <w:rPr>
          <w:rFonts w:hint="default" w:ascii="Courier New" w:hAnsi="Courier New" w:cs="Courier New"/>
          <w:b/>
          <w:bCs/>
          <w:sz w:val="18"/>
          <w:szCs w:val="18"/>
        </w:rPr>
        <w:t>Proxy</w:t>
      </w:r>
      <w:r>
        <w:rPr>
          <w:rFonts w:hint="default" w:ascii="Courier New" w:hAnsi="Courier New" w:cs="Courier New"/>
          <w:sz w:val="18"/>
          <w:szCs w:val="18"/>
        </w:rPr>
        <w:t>代表客户端，那么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则代表服务端</w:t>
      </w:r>
      <w:r>
        <w:rPr>
          <w:rFonts w:hint="default" w:ascii="Courier New" w:hAnsi="Courier New" w:cs="Courier New"/>
          <w:sz w:val="18"/>
          <w:szCs w:val="18"/>
        </w:rPr>
        <w:t>。这里的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是一一对应的，即某个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只能和对应的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交互。我们当然不希望通过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BpBinderA</w:t>
      </w:r>
      <w:r>
        <w:rPr>
          <w:rFonts w:hint="default" w:ascii="Courier New" w:hAnsi="Courier New" w:cs="Courier New"/>
          <w:sz w:val="18"/>
          <w:szCs w:val="18"/>
        </w:rPr>
        <w:t>发送的请求，却由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BBinderB</w:t>
      </w:r>
      <w:r>
        <w:rPr>
          <w:rFonts w:hint="default" w:ascii="Courier New" w:hAnsi="Courier New" w:cs="Courier New"/>
          <w:sz w:val="18"/>
          <w:szCs w:val="18"/>
        </w:rPr>
        <w:t>来处理。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刚才我们在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defaultServiceManager()</w:t>
      </w:r>
      <w:r>
        <w:rPr>
          <w:rFonts w:hint="default" w:ascii="Courier New" w:hAnsi="Courier New" w:cs="Courier New"/>
          <w:sz w:val="18"/>
          <w:szCs w:val="18"/>
        </w:rPr>
        <w:t>函数中创建了这个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。这里有两个问题：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为什么创建的不是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sz w:val="18"/>
          <w:szCs w:val="18"/>
        </w:rPr>
        <w:t>因为我们是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的客户端，当然得使用代理端以与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交互了。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前面说了，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是一一对应的，那么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如何标识它所对应的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端呢？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sz w:val="18"/>
          <w:szCs w:val="18"/>
        </w:rPr>
        <w:t>答案是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系统通过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handler</w:t>
      </w:r>
      <w:r>
        <w:rPr>
          <w:rFonts w:hint="default" w:ascii="Courier New" w:hAnsi="Courier New" w:cs="Courier New"/>
          <w:sz w:val="18"/>
          <w:szCs w:val="18"/>
        </w:rPr>
        <w:t>来对应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。以后我们会确认这个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值的作用。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注意：我们给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构造函数传的参数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的值是0。这个0在整个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系统中有重要含义—</w:t>
      </w:r>
      <w:r>
        <w:rPr>
          <w:rFonts w:hint="default" w:ascii="Courier New" w:hAnsi="Courier New" w:cs="Courier New"/>
          <w:color w:val="C00000"/>
          <w:sz w:val="18"/>
          <w:szCs w:val="18"/>
        </w:rPr>
        <w:t>因为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0</w:t>
      </w:r>
      <w:r>
        <w:rPr>
          <w:rFonts w:hint="default" w:ascii="Courier New" w:hAnsi="Courier New" w:cs="Courier New"/>
          <w:color w:val="C00000"/>
          <w:sz w:val="18"/>
          <w:szCs w:val="18"/>
        </w:rPr>
        <w:t>代表的就是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所对应的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是如此重要，必须对它进行深入分析，其代码如下所示: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[--&gt;BpBinder.cpp]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BpBinder::BpBinder(int32_t handle)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 mHandle(handle)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//handle是0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mAlive(1)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mObitsSent(0)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, mObituaries(NULL)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extendObjectLifetime(OBJECT_LIFETIME_WEAK);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//另一个重要对象是IPCThreadState，我们稍后会详细讲解。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IPCThreadState::self()-&gt;incWeakHandle(handle);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看上面的代码，会觉得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确实简单，不过再仔细查看，你或许会发现，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这两个类没有任何地方操作</w:t>
      </w:r>
      <w:r>
        <w:rPr>
          <w:rFonts w:hint="default" w:ascii="Courier New" w:hAnsi="Courier New" w:cs="Courier New"/>
          <w:b/>
          <w:bCs/>
          <w:sz w:val="18"/>
          <w:szCs w:val="18"/>
        </w:rPr>
        <w:t>ProcessState</w:t>
      </w:r>
      <w:r>
        <w:rPr>
          <w:rFonts w:hint="default" w:ascii="Courier New" w:hAnsi="Courier New" w:cs="Courier New"/>
          <w:sz w:val="18"/>
          <w:szCs w:val="18"/>
        </w:rPr>
        <w:t>打开的那个</w:t>
      </w:r>
      <w:r>
        <w:rPr>
          <w:rFonts w:hint="default" w:ascii="Courier New" w:hAnsi="Courier New" w:cs="Courier New"/>
          <w:b/>
          <w:bCs/>
          <w:sz w:val="18"/>
          <w:szCs w:val="18"/>
        </w:rPr>
        <w:t>/dev/binder</w:t>
      </w:r>
      <w:r>
        <w:rPr>
          <w:rFonts w:hint="default" w:ascii="Courier New" w:hAnsi="Courier New" w:cs="Courier New"/>
          <w:sz w:val="18"/>
          <w:szCs w:val="18"/>
        </w:rPr>
        <w:t>设备，换言之，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这两个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类没有和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设备直接交互</w:t>
      </w:r>
      <w:r>
        <w:rPr>
          <w:rFonts w:hint="default" w:ascii="Courier New" w:hAnsi="Courier New" w:cs="Courier New"/>
          <w:sz w:val="18"/>
          <w:szCs w:val="18"/>
        </w:rPr>
        <w:t>。那为什么说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会与通信相关呢？注意本小节的标题，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只是道具嘛！所以它后面一定还另有机关。不必急着揭秘，还是先回顾一下道具出场的历程。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我们是从下面这个函数开始分析的：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gDefaultServiceManager =interface_cast&lt;IServiceManager&gt;(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ProcessState::self()-&gt;getContextObject(NULL)</w:t>
      </w:r>
      <w:r>
        <w:rPr>
          <w:rFonts w:hint="default" w:ascii="Courier New" w:hAnsi="Courier New" w:cs="Courier New"/>
          <w:b/>
          <w:bCs/>
          <w:sz w:val="18"/>
          <w:szCs w:val="18"/>
        </w:rPr>
        <w:t>);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现在这个函数调用将变成如下所示：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gDefaultServiceManager =interface_cast&lt;IServiceManager&gt;(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new BpBinder(0)</w:t>
      </w:r>
      <w:r>
        <w:rPr>
          <w:rFonts w:hint="default" w:ascii="Courier New" w:hAnsi="Courier New" w:cs="Courier New"/>
          <w:b/>
          <w:bCs/>
          <w:sz w:val="18"/>
          <w:szCs w:val="18"/>
        </w:rPr>
        <w:t>);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这里出现了一个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interface_cast</w:t>
      </w:r>
      <w:r>
        <w:rPr>
          <w:rFonts w:hint="default" w:ascii="Courier New" w:hAnsi="Courier New" w:cs="Courier New"/>
          <w:sz w:val="18"/>
          <w:szCs w:val="18"/>
        </w:rPr>
        <w:t>。它是什么？其实是一个障眼法！下面就来具体分析它。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障眼法——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interface_cast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interface_cast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dynamic_cast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static_cast</w:t>
      </w:r>
      <w:r>
        <w:rPr>
          <w:rFonts w:hint="default" w:ascii="Courier New" w:hAnsi="Courier New" w:cs="Courier New"/>
          <w:sz w:val="18"/>
          <w:szCs w:val="18"/>
        </w:rPr>
        <w:t>看起来是否非常眼熟？它们是指针类型转换的意思吗？如果是，那又是如何将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BpBinder*</w:t>
      </w:r>
      <w:r>
        <w:rPr>
          <w:rFonts w:hint="default" w:ascii="Courier New" w:hAnsi="Courier New" w:cs="Courier New"/>
          <w:sz w:val="18"/>
          <w:szCs w:val="18"/>
        </w:rPr>
        <w:t>类型强制转化成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IServiceManager*</w:t>
      </w:r>
      <w:r>
        <w:rPr>
          <w:rFonts w:hint="default" w:ascii="Courier New" w:hAnsi="Courier New" w:cs="Courier New"/>
          <w:sz w:val="18"/>
          <w:szCs w:val="18"/>
        </w:rPr>
        <w:t>类型的？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的家谱我们刚才也看了，它的“爸爸的爸爸的爸爸”这条线上没有任何一个与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有任何关系。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问题谈到这里，我们得去看看</w:t>
      </w:r>
      <w:r>
        <w:rPr>
          <w:rFonts w:hint="default" w:ascii="Courier New" w:hAnsi="Courier New" w:cs="Courier New"/>
          <w:b/>
          <w:bCs/>
          <w:sz w:val="18"/>
          <w:szCs w:val="18"/>
        </w:rPr>
        <w:t>interface_cast</w:t>
      </w:r>
      <w:r>
        <w:rPr>
          <w:rFonts w:hint="default" w:ascii="Courier New" w:hAnsi="Courier New" w:cs="Courier New"/>
          <w:sz w:val="18"/>
          <w:szCs w:val="18"/>
        </w:rPr>
        <w:t>的具体实现，其代码如下所示：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[--&gt;IInterface.h]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template&lt;typename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sp&lt;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&gt; interface_cast(const sp&lt;IBinder&gt;&amp; obj)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::asInterface(obj);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哦，仅仅是一个模板函数，所以</w:t>
      </w:r>
      <w:r>
        <w:rPr>
          <w:rFonts w:hint="default" w:ascii="Courier New" w:hAnsi="Courier New" w:cs="Courier New"/>
          <w:b/>
          <w:bCs/>
          <w:sz w:val="18"/>
          <w:szCs w:val="18"/>
        </w:rPr>
        <w:t>interface_cast&lt;IServiceManager&gt;()</w:t>
      </w:r>
      <w:r>
        <w:rPr>
          <w:rFonts w:hint="default" w:ascii="Courier New" w:hAnsi="Courier New" w:cs="Courier New"/>
          <w:sz w:val="18"/>
          <w:szCs w:val="18"/>
        </w:rPr>
        <w:t>等价于：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sp&lt;IServiceManager&gt;interface_cast(const sp&lt;IBinder&gt;&amp; obj)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IServiceManager::asInterface(obj);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又转移到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对象中去了，这难道不是障眼法吗？既然找到了“真身”，不妨就来见识见识它吧。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4. 拨开浮云见月明——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刚才提到，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家族的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是与通信</w:t>
      </w:r>
      <w:r>
        <w:rPr>
          <w:rFonts w:hint="default" w:ascii="Courier New" w:hAnsi="Courier New" w:cs="Courier New"/>
          <w:color w:val="C00000"/>
          <w:sz w:val="18"/>
          <w:szCs w:val="18"/>
        </w:rPr>
        <w:t>层</w:t>
      </w:r>
      <w:r>
        <w:rPr>
          <w:rFonts w:hint="default" w:ascii="Courier New" w:hAnsi="Courier New" w:cs="Courier New"/>
          <w:color w:val="C00000"/>
          <w:sz w:val="18"/>
          <w:szCs w:val="18"/>
        </w:rPr>
        <w:t>相关的</w:t>
      </w:r>
      <w:r>
        <w:rPr>
          <w:rFonts w:hint="default" w:ascii="Courier New" w:hAnsi="Courier New" w:cs="Courier New"/>
          <w:sz w:val="18"/>
          <w:szCs w:val="18"/>
        </w:rPr>
        <w:t>，那么业务层的逻辑又是如何巧妙地架构在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机制上的呢？关于这些问题，可以用一个绝好的例子来解释，它就是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（1）定义业务逻辑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先回答第一个问题：如何表述应用的业务层逻辑。可以先分析一下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是怎么做的。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定义了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所提供的服务，看它的定义可知，其中有很多有趣的内容。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定义在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IServiceManager.h</w:t>
      </w:r>
      <w:r>
        <w:rPr>
          <w:rFonts w:hint="default" w:ascii="Courier New" w:hAnsi="Courier New" w:cs="Courier New"/>
          <w:sz w:val="18"/>
          <w:szCs w:val="18"/>
        </w:rPr>
        <w:t>中，代码如下所示：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[--&gt;IServiceManager.h]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IServiceManager : public IInterface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DECLARE_META_INTERFACE(ServiceManager);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//关键无比的宏！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sp&lt;IBinder&gt; getService( const String16&amp; name) const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sp&lt;IBinder&gt; checkService( const String16&amp; name) const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status_t     addService( const String16&amp; 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     const sp&lt;IBinder&gt;&amp; service,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     bool allowIsolated = false)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Vector&lt;String16&gt;    listServices()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enum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GET_SERVICE_TRANSACTION = IBinder::FIRST_CALL_TRANSACTION,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CHECK_SERVICE_TRANSACTION,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ADD_SERVICE_TRANSACTION,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LIST_SERVICES_TRANSACTION,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（2）业务与通信的挂钩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巧妙地通过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DECLARE_META_INTERFACE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IMPLENT</w:t>
      </w:r>
      <w:r>
        <w:rPr>
          <w:rFonts w:hint="default" w:ascii="Courier New" w:hAnsi="Courier New" w:cs="Courier New"/>
          <w:sz w:val="18"/>
          <w:szCs w:val="18"/>
        </w:rPr>
        <w:t>宏，将业务和通信牢牢地钩在了一起。</w:t>
      </w:r>
      <w:r>
        <w:rPr>
          <w:rFonts w:hint="default" w:ascii="Courier New" w:hAnsi="Courier New" w:cs="Courier New"/>
          <w:b/>
          <w:bCs/>
          <w:sz w:val="18"/>
          <w:szCs w:val="18"/>
        </w:rPr>
        <w:t>DECLARE_META_INTERFACE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IMPLEMENT_META_INTERFACE</w:t>
      </w:r>
      <w:r>
        <w:rPr>
          <w:rFonts w:hint="default" w:ascii="Courier New" w:hAnsi="Courier New" w:cs="Courier New"/>
          <w:sz w:val="18"/>
          <w:szCs w:val="18"/>
        </w:rPr>
        <w:t>这两个宏都定义在刚才的</w:t>
      </w:r>
      <w:r>
        <w:rPr>
          <w:rFonts w:hint="default" w:ascii="Courier New" w:hAnsi="Courier New" w:cs="Courier New"/>
          <w:b/>
          <w:bCs/>
          <w:sz w:val="18"/>
          <w:szCs w:val="18"/>
        </w:rPr>
        <w:t>IInterface.h</w:t>
      </w:r>
      <w:r>
        <w:rPr>
          <w:rFonts w:hint="default" w:ascii="Courier New" w:hAnsi="Courier New" w:cs="Courier New"/>
          <w:sz w:val="18"/>
          <w:szCs w:val="18"/>
        </w:rPr>
        <w:t>中。先看</w:t>
      </w:r>
      <w:r>
        <w:rPr>
          <w:rFonts w:hint="default" w:ascii="Courier New" w:hAnsi="Courier New" w:cs="Courier New"/>
          <w:b/>
          <w:bCs/>
          <w:sz w:val="18"/>
          <w:szCs w:val="18"/>
        </w:rPr>
        <w:t>DECLARE_META_INTERFACE</w:t>
      </w:r>
      <w:r>
        <w:rPr>
          <w:rFonts w:hint="default" w:ascii="Courier New" w:hAnsi="Courier New" w:cs="Courier New"/>
          <w:sz w:val="18"/>
          <w:szCs w:val="18"/>
        </w:rPr>
        <w:t>这个宏，如下所示：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[--&gt;IInterface.h::DECLARE_META_INTERFACE]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#define DECLARE_META_INTERFACE(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)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static const android::String16 descriptor;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static android::sp&lt;I##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&gt; asInterface(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android::sp&lt;android::IBinder&gt;&amp; obj);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const android::String16&amp; getInterfaceDescriptor() const;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();                                                     \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~I##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();</w:t>
      </w:r>
      <w:r>
        <w:rPr>
          <w:rFonts w:hint="default" w:ascii="Courier New" w:hAnsi="Courier New" w:cs="Courier New"/>
          <w:sz w:val="18"/>
          <w:szCs w:val="18"/>
        </w:rPr>
        <w:t xml:space="preserve">  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[---&gt;DECLARE_META_INTERFACE(ServiceManager)]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//定义一个描述字符串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tatic const android::String16 descriptor;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//定义一个asInterface函数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tatic android::sp&lt;IServiceManager&gt; asInterface(const android::sp&lt;android::IBinder&gt;&amp; obj);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//定义一个getInterfaceDescriptor函数，估计就是返回descriptor字符串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virtual const android::String16&amp; getInterfaceDescriptor() const;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//定义IServiceManager的构造函数和析构函数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IServiceManager();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virtual ~IServiceManager();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DECLARE</w:t>
      </w:r>
      <w:r>
        <w:rPr>
          <w:rFonts w:hint="default" w:ascii="Courier New" w:hAnsi="Courier New" w:cs="Courier New"/>
          <w:sz w:val="18"/>
          <w:szCs w:val="18"/>
        </w:rPr>
        <w:t>宏声明了一些函数和一个变量，那么，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IMPLEMENT</w:t>
      </w:r>
      <w:r>
        <w:rPr>
          <w:rFonts w:hint="default" w:ascii="Courier New" w:hAnsi="Courier New" w:cs="Courier New"/>
          <w:sz w:val="18"/>
          <w:szCs w:val="18"/>
        </w:rPr>
        <w:t>宏的作用肯定就是定义它们了。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IMPLEMENT</w:t>
      </w:r>
      <w:r>
        <w:rPr>
          <w:rFonts w:hint="default" w:ascii="Courier New" w:hAnsi="Courier New" w:cs="Courier New"/>
          <w:sz w:val="18"/>
          <w:szCs w:val="18"/>
        </w:rPr>
        <w:t>的定义在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IInterface.h</w:t>
      </w:r>
      <w:r>
        <w:rPr>
          <w:rFonts w:hint="default" w:ascii="Courier New" w:hAnsi="Courier New" w:cs="Courier New"/>
          <w:sz w:val="18"/>
          <w:szCs w:val="18"/>
        </w:rPr>
        <w:t>中，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是如何使用了这个宏呢？只有一行代码，在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IServiceManager.cpp</w:t>
      </w:r>
      <w:r>
        <w:rPr>
          <w:rFonts w:hint="default" w:ascii="Courier New" w:hAnsi="Courier New" w:cs="Courier New"/>
          <w:sz w:val="18"/>
          <w:szCs w:val="18"/>
        </w:rPr>
        <w:t>中，如下所示：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IMPLEMENT_META_INTERFACE(ServiceManager,"android.os.IServiceManager");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很简单，可直接将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中的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IMPLEMENT</w:t>
      </w:r>
      <w:r>
        <w:rPr>
          <w:rFonts w:hint="default" w:ascii="Courier New" w:hAnsi="Courier New" w:cs="Courier New"/>
          <w:sz w:val="18"/>
          <w:szCs w:val="18"/>
        </w:rPr>
        <w:t>宏的定义展开，如下所示：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#define IMPLEMENT_META_INTERFACE(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/>
          <w:bCs/>
          <w:color w:val="7030A0"/>
          <w:sz w:val="18"/>
          <w:szCs w:val="18"/>
        </w:rPr>
        <w:t>NAME</w:t>
      </w:r>
      <w:r>
        <w:rPr>
          <w:rFonts w:hint="default" w:ascii="Courier New" w:hAnsi="Courier New" w:cs="Courier New"/>
          <w:b/>
          <w:bCs/>
          <w:sz w:val="18"/>
          <w:szCs w:val="18"/>
        </w:rPr>
        <w:t>)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android::String16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::descriptor(</w:t>
      </w:r>
      <w:r>
        <w:rPr>
          <w:rFonts w:hint="default" w:ascii="Courier New" w:hAnsi="Courier New" w:cs="Courier New"/>
          <w:b/>
          <w:bCs/>
          <w:color w:val="7030A0"/>
          <w:sz w:val="18"/>
          <w:szCs w:val="18"/>
        </w:rPr>
        <w:t>NAME</w:t>
      </w:r>
      <w:r>
        <w:rPr>
          <w:rFonts w:hint="default" w:ascii="Courier New" w:hAnsi="Courier New" w:cs="Courier New"/>
          <w:b/>
          <w:bCs/>
          <w:sz w:val="18"/>
          <w:szCs w:val="18"/>
        </w:rPr>
        <w:t>);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android::String16&amp;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::getInterfaceDescriptor() const {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::descriptor;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             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android::sp&lt;I##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&gt;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::asInterface(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android::sp&lt;android::IBinder&gt;&amp; obj)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               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android::sp&lt;I##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&gt; intr;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(obj != NULL) {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intr = static_cast&lt;I##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*&gt;(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obj-&gt;queryLocalInterface(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::descriptor).get());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(intr == NULL) {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intr = new Bp##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(obj);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     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         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intr;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                             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() { }                                    \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>::~I##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() { }  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宏展开代码如下所示：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const android::String16 IServiceManager::descriptor("android.os.IServiceManager");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//实现getInterfaceDescriptor函数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const android::String16&amp; IServiceManager::getInterfaceDescriptor() const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IServiceManager::descriptor;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//实现asInterface函数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android::sp&lt;IServiceManager&gt; IServiceManager::asInterface(const android::sp&lt;android::IBinder&gt;&amp; obj)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android::sp&lt;IServiceManager&gt; intr;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(obj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intr = static_cast&lt;IServiceManager*&gt;(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obj-&gt;queryLocalInterface(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IServiceManager::descriptor).get());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(intr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//obj是我们刚才创建的那个BpBinder(0)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intr = new BpServiceManager(obj);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intr;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//实现构造函数和析构函数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IServiceManager::IServiceManager(){}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IServiceManager::~IServiceManager(){}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我们曾提出过疑问：</w:t>
      </w:r>
      <w:r>
        <w:rPr>
          <w:rFonts w:hint="default" w:ascii="Courier New" w:hAnsi="Courier New" w:cs="Courier New"/>
          <w:b/>
          <w:bCs/>
          <w:sz w:val="18"/>
          <w:szCs w:val="18"/>
        </w:rPr>
        <w:t>interface_cast</w:t>
      </w:r>
      <w:r>
        <w:rPr>
          <w:rFonts w:hint="default" w:ascii="Courier New" w:hAnsi="Courier New" w:cs="Courier New"/>
          <w:sz w:val="18"/>
          <w:szCs w:val="18"/>
        </w:rPr>
        <w:t>是如何把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指针转换成一个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指针的呢？答案就在</w:t>
      </w:r>
      <w:r>
        <w:rPr>
          <w:rFonts w:hint="default" w:ascii="Courier New" w:hAnsi="Courier New" w:cs="Courier New"/>
          <w:b/>
          <w:bCs/>
          <w:sz w:val="18"/>
          <w:szCs w:val="18"/>
        </w:rPr>
        <w:t>asInterface</w:t>
      </w:r>
      <w:r>
        <w:rPr>
          <w:rFonts w:hint="default" w:ascii="Courier New" w:hAnsi="Courier New" w:cs="Courier New"/>
          <w:sz w:val="18"/>
          <w:szCs w:val="18"/>
        </w:rPr>
        <w:t>函数的一行代码中，如下所示：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intr = new BpServiceManager(obj);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明白了！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interface_cast</w:t>
      </w:r>
      <w:r>
        <w:rPr>
          <w:rFonts w:hint="default" w:ascii="Courier New" w:hAnsi="Courier New" w:cs="Courier New"/>
          <w:color w:val="C00000"/>
          <w:sz w:val="18"/>
          <w:szCs w:val="18"/>
        </w:rPr>
        <w:t>不是指针的转换，而是利用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对象作为参数新建了一个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对象。</w:t>
      </w:r>
      <w:r>
        <w:rPr>
          <w:rFonts w:hint="default" w:ascii="Courier New" w:hAnsi="Courier New" w:cs="Courier New"/>
          <w:sz w:val="18"/>
          <w:szCs w:val="18"/>
        </w:rPr>
        <w:t>我们已经知道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与通信有关系，这里怎么突然冒出来一个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？它们之间又有什么关系呢？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（3）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家族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要搞清这个问题，必须先了解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家族之间的关系，先来看图6-3，它展示了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的家族图谱。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2915285" cy="2639060"/>
            <wp:effectExtent l="0" t="0" r="18415" b="8890"/>
            <wp:docPr id="3" name="图片 3" descr="02165717_gL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165717_gLY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图6-3 IServiceManager的家族图谱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根据图6-3和相关的代码可知，这里有以下几个重要的点值得注意：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、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都与业务逻辑相关。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同时从</w:t>
      </w: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派生，表示它可以直接参与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虽然从</w:t>
      </w:r>
      <w:r>
        <w:rPr>
          <w:rFonts w:hint="default" w:ascii="Courier New" w:hAnsi="Courier New" w:cs="Courier New"/>
          <w:b/>
          <w:bCs/>
          <w:sz w:val="18"/>
          <w:szCs w:val="18"/>
        </w:rPr>
        <w:t>BpInterface</w:t>
      </w:r>
      <w:r>
        <w:rPr>
          <w:rFonts w:hint="default" w:ascii="Courier New" w:hAnsi="Courier New" w:cs="Courier New"/>
          <w:sz w:val="18"/>
          <w:szCs w:val="18"/>
        </w:rPr>
        <w:t>中派生，但是这条分支似乎与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没有关系。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是一个虚类，它的业务函数最终需要子类来实现。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重要说明：以上这些关系很复杂，但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并没有使用错综复杂的派生关系，它直接打开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设备并与之交互。后文，还会详细分析它的实现代码。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图6-3中的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，既然不像它的兄弟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那样直接与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有血缘关系，那么它又是如何与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交互的呢？</w:t>
      </w:r>
      <w:r>
        <w:rPr>
          <w:rFonts w:hint="default" w:ascii="Courier New" w:hAnsi="Courier New" w:cs="Courier New"/>
          <w:color w:val="C00000"/>
          <w:sz w:val="18"/>
          <w:szCs w:val="18"/>
        </w:rPr>
        <w:t>简言之，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BpRefBase</w:t>
      </w:r>
      <w:r>
        <w:rPr>
          <w:rFonts w:hint="default" w:ascii="Courier New" w:hAnsi="Courier New" w:cs="Courier New"/>
          <w:color w:val="C00000"/>
          <w:sz w:val="18"/>
          <w:szCs w:val="18"/>
        </w:rPr>
        <w:t>中的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mRemote</w:t>
      </w:r>
      <w:r>
        <w:rPr>
          <w:rFonts w:hint="default" w:ascii="Courier New" w:hAnsi="Courier New" w:cs="Courier New"/>
          <w:color w:val="C00000"/>
          <w:sz w:val="18"/>
          <w:szCs w:val="18"/>
        </w:rPr>
        <w:t>的值就是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。</w:t>
      </w:r>
      <w:r>
        <w:rPr>
          <w:rFonts w:hint="default" w:ascii="Courier New" w:hAnsi="Courier New" w:cs="Courier New"/>
          <w:sz w:val="18"/>
          <w:szCs w:val="18"/>
        </w:rPr>
        <w:t>如果你不相信，仔细看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左边的派生分支树上的一系列代码，它们都在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IServiceManager.cpp</w:t>
      </w:r>
      <w:r>
        <w:rPr>
          <w:rFonts w:hint="default" w:ascii="Courier New" w:hAnsi="Courier New" w:cs="Courier New"/>
          <w:sz w:val="18"/>
          <w:szCs w:val="18"/>
        </w:rPr>
        <w:t>中，如下所示：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[--&gt;IServiceManager.cpp::BpServiceManager类]</w:t>
      </w:r>
    </w:p>
    <w:p>
      <w:pP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//通过它的参数可得知，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impl</w:t>
      </w: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是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IBinder</w:t>
      </w: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类型，看来与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Binder</w:t>
      </w: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有间接关系,它实际上是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BpBinder</w:t>
      </w:r>
      <w:r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BpServiceManager(const sp&lt;IBinder&gt;&amp; impl)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: BpInterface&lt;IServiceManager&gt;(impl)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//调用基类BpInterface的构造函数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BpInterface</w:t>
      </w:r>
      <w:r>
        <w:rPr>
          <w:rFonts w:hint="default" w:ascii="Courier New" w:hAnsi="Courier New" w:cs="Courier New"/>
          <w:sz w:val="18"/>
          <w:szCs w:val="18"/>
        </w:rPr>
        <w:t>的实现代码如下所示：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[--&gt;IInterface.h::BpInterface类]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INTERFACE&gt;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BpInterface&lt;INTERFACE&gt;::BpInterface(const sp&lt;IBinder&gt;&amp; remote)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:BpRefBase(remote)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//基类构造函数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BpRefBase()</w:t>
      </w:r>
      <w:r>
        <w:rPr>
          <w:rFonts w:hint="default" w:ascii="Courier New" w:hAnsi="Courier New" w:cs="Courier New"/>
          <w:sz w:val="18"/>
          <w:szCs w:val="18"/>
        </w:rPr>
        <w:t>的实现代码如下所示：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[--&gt;Binder.cpp::BpRefBase类]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BpRefBase::BpRefBase(const sp&lt;IBinder&gt;&amp; o)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 mRemote(o.get()), mRefs(NULL), mState(0)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//mRemote最终等于那个new 出来的BpBinder(0)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extendObjectLifetime(OBJECT_LIFETIME_WEAK);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(mRemote)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mRemote-&gt;incStrong(this);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Removed on first IncStrong().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mRefs = mRemote-&gt;createWeak(this);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Held for our entire lifetime.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原来，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的一个变量</w:t>
      </w:r>
      <w:r>
        <w:rPr>
          <w:rFonts w:hint="default" w:ascii="Courier New" w:hAnsi="Courier New" w:cs="Courier New"/>
          <w:b/>
          <w:bCs/>
          <w:sz w:val="18"/>
          <w:szCs w:val="18"/>
        </w:rPr>
        <w:t>mRemote</w:t>
      </w:r>
      <w:r>
        <w:rPr>
          <w:rFonts w:hint="default" w:ascii="Courier New" w:hAnsi="Courier New" w:cs="Courier New"/>
          <w:sz w:val="18"/>
          <w:szCs w:val="18"/>
        </w:rPr>
        <w:t>是指向了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。至此，我们的魔术表演完了，回想一下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  <w:r>
        <w:rPr>
          <w:rFonts w:hint="default" w:ascii="Courier New" w:hAnsi="Courier New" w:cs="Courier New"/>
          <w:sz w:val="18"/>
          <w:szCs w:val="18"/>
        </w:rPr>
        <w:t>函数，可以得到以下两个关键对象：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·  有一个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对象，它的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handle</w:t>
      </w:r>
      <w:r>
        <w:rPr>
          <w:rFonts w:hint="default" w:ascii="Courier New" w:hAnsi="Courier New" w:cs="Courier New"/>
          <w:color w:val="C00000"/>
          <w:sz w:val="18"/>
          <w:szCs w:val="18"/>
        </w:rPr>
        <w:t>值是0。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·  有一个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对象，它的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mRemote</w:t>
      </w:r>
      <w:r>
        <w:rPr>
          <w:rFonts w:hint="default" w:ascii="Courier New" w:hAnsi="Courier New" w:cs="Courier New"/>
          <w:color w:val="C00000"/>
          <w:sz w:val="18"/>
          <w:szCs w:val="18"/>
        </w:rPr>
        <w:t>值是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对象实现了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的业务函数，现在又有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作为通信的代表，接下来的工作就简单了。下面，要通过分析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的注册过程，进一步分析业务函数的内部是如何工作的。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6.2.4  注册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业务层的工作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再回到</w:t>
      </w:r>
      <w:r>
        <w:rPr>
          <w:rFonts w:hint="default" w:ascii="Courier New" w:hAnsi="Courier New" w:cs="Courier New"/>
          <w:b/>
          <w:bCs/>
          <w:sz w:val="18"/>
          <w:szCs w:val="18"/>
        </w:rPr>
        <w:t>M</w:t>
      </w:r>
      <w:r>
        <w:rPr>
          <w:rFonts w:hint="default" w:ascii="Courier New" w:hAnsi="Courier New" w:cs="Courier New"/>
          <w:b/>
          <w:bCs/>
          <w:sz w:val="18"/>
          <w:szCs w:val="18"/>
        </w:rPr>
        <w:t>edia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main</w:t>
      </w:r>
      <w:r>
        <w:rPr>
          <w:rFonts w:hint="default" w:ascii="Courier New" w:hAnsi="Courier New" w:cs="Courier New"/>
          <w:sz w:val="18"/>
          <w:szCs w:val="18"/>
        </w:rPr>
        <w:t>函数，下一个要分析的是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，它的代码如下所示：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[--&gt;MediaPlayerService.cpp]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MediaPlayerService::instantiate() {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defaultServiceManager()-&gt;addService(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 xml:space="preserve">            String16("media.player"), new MediaPlayerService());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根据前面的分析，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defaultServiceManager()</w:t>
      </w:r>
      <w:r>
        <w:rPr>
          <w:rFonts w:hint="default" w:ascii="Courier New" w:hAnsi="Courier New" w:cs="Courier New"/>
          <w:sz w:val="18"/>
          <w:szCs w:val="18"/>
        </w:rPr>
        <w:t>实际返回的对象是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，</w:t>
      </w:r>
      <w:r>
        <w:rPr>
          <w:rFonts w:hint="default" w:ascii="Courier New" w:hAnsi="Courier New" w:cs="Courier New"/>
          <w:sz w:val="18"/>
          <w:szCs w:val="18"/>
        </w:rPr>
        <w:t>因此以上代码我们可以理解为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BpServiceManager-&gt;addService(String16(“media.player”), new MediaPlayerService())</w:t>
      </w:r>
      <w:r>
        <w:rPr>
          <w:rFonts w:hint="default" w:ascii="Courier New" w:hAnsi="Courier New" w:cs="Courier New"/>
          <w:sz w:val="18"/>
          <w:szCs w:val="18"/>
        </w:rPr>
        <w:t>。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它是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的后代</w:t>
      </w:r>
      <w:r>
        <w:rPr>
          <w:rFonts w:hint="default" w:ascii="Courier New" w:hAnsi="Courier New" w:cs="Courier New"/>
          <w:sz w:val="18"/>
          <w:szCs w:val="18"/>
        </w:rPr>
        <w:t>，</w:t>
      </w:r>
      <w:r>
        <w:rPr>
          <w:rFonts w:hint="default" w:ascii="Courier New" w:hAnsi="Courier New" w:cs="Courier New"/>
          <w:sz w:val="18"/>
          <w:szCs w:val="18"/>
        </w:rPr>
        <w:t>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[--&gt;IServiceManager.cpp::BpServiceManager的addService()函数]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status_t addService(const String16&amp; name, const sp&lt;IBinder&gt;&amp; service,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bool allowIsolated)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//Parcel:就把它当作是一个数据包。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Parcel data, reply;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unsigned 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status_t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//将数据打包到data中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data.writeInterfaceToken(IServiceManager::getInterfaceDescriptor());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data.writeString16(name);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data.writeStrongBinder(service);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data.writeInt32(allowIsolated ? 1 :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for (n = 1; n &lt;= 5; n++)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//remote返回的是mRemote，也就是BpBinder对象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remote()-&gt;transact(ADD_SERVICE_TRANSACTION, data, &amp;reply)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(err == -EPIPE)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ALOGI("%s is waiting for serviceManager... (retry %d)\n",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String8(name).string(), 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sleep(1);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err == NO_ERROR ? reply.readExceptionCode() :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别急着往下走，应先思考以下两个问题：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·  调用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addService</w:t>
      </w:r>
      <w:r>
        <w:rPr>
          <w:rFonts w:hint="default" w:ascii="Courier New" w:hAnsi="Courier New" w:cs="Courier New"/>
          <w:color w:val="C00000"/>
          <w:sz w:val="18"/>
          <w:szCs w:val="18"/>
        </w:rPr>
        <w:t>是不是一个业务层的函数？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addService</w:t>
      </w:r>
      <w:r>
        <w:rPr>
          <w:rFonts w:hint="default" w:ascii="Courier New" w:hAnsi="Courier New" w:cs="Courier New"/>
          <w:color w:val="C00000"/>
          <w:sz w:val="18"/>
          <w:szCs w:val="18"/>
        </w:rPr>
        <w:t>函数中把请求数据打包成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data</w:t>
      </w:r>
      <w:r>
        <w:rPr>
          <w:rFonts w:hint="default" w:ascii="Courier New" w:hAnsi="Courier New" w:cs="Courier New"/>
          <w:color w:val="C00000"/>
          <w:sz w:val="18"/>
          <w:szCs w:val="18"/>
        </w:rPr>
        <w:t>后，传给了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transact</w:t>
      </w:r>
      <w:r>
        <w:rPr>
          <w:rFonts w:hint="default" w:ascii="Courier New" w:hAnsi="Courier New" w:cs="Courier New"/>
          <w:color w:val="C00000"/>
          <w:sz w:val="18"/>
          <w:szCs w:val="18"/>
        </w:rPr>
        <w:t>函数，这是不是把通信的工作交给了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两个问题的答案都是肯定的。至此，业务层的工作原理应该是很清晰了，它的作用就是将请求信息打包后，再交给通信层去处理。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通信层的工作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下面分析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  <w:r>
        <w:rPr>
          <w:rFonts w:hint="default" w:ascii="Courier New" w:hAnsi="Courier New" w:cs="Courier New"/>
          <w:sz w:val="18"/>
          <w:szCs w:val="18"/>
        </w:rPr>
        <w:t>函数。前面说过，在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中确实找不到任何与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设备交互的地方吗？那它是如何参与通信的呢？原来，秘密就在这个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  <w:r>
        <w:rPr>
          <w:rFonts w:hint="default" w:ascii="Courier New" w:hAnsi="Courier New" w:cs="Courier New"/>
          <w:sz w:val="18"/>
          <w:szCs w:val="18"/>
        </w:rPr>
        <w:t>函数中，它的实现代码如下所示：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[--&gt;BpBinder.cpp]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BpBinder::transact(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code, const Parcel&amp; data, Parcel* reply, uint32_t flags)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Once a binder has died, it will never come back to life.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 (mAlive) 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//BpBinder果然是道具，它把transact工作交给了IPCThreadState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status_t status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IPCThreadState::self()-&gt;transact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 xml:space="preserve">            mHandle, code, data, reply, flags)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;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//mHandle也是参数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give serviceManager more chances...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(status == DEAD_OBJECT &amp;&amp; mHandle != 0) mAlive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status;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DEAD_OBJECT;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这里又遇见了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，之前也见过一次。看来，它确实与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通信有关，所以必须对其进行深入分析！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（1）“劳者一份”的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谁是“劳者”？线程，是进程中真正干活的伙计，所以它正是劳者。而“劳者一份”，就是每个伙计一份的意思。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的实现代码在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IPCThreadState.cpp</w:t>
      </w:r>
      <w:r>
        <w:rPr>
          <w:rFonts w:hint="default" w:ascii="Courier New" w:hAnsi="Courier New" w:cs="Courier New"/>
          <w:sz w:val="18"/>
          <w:szCs w:val="18"/>
        </w:rPr>
        <w:t>中，如下所示：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IPCThreadState* IPCThreadState::self()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(gHaveTLS) {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//第一次进来为false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restart: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/*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TLS是Thread Local Storage（线程本地存储空间）的简称。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这里只需知晓：这种空间每个线程都有，而且线程间不共享这些空间。         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通过pthread_getspecific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pthread_setspecific函数可以获取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设置这些空间中的内容。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从线程本地存储空间中获得保存在其中的IPCThreadState对象。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有调用pthread_getspecific的地方，肯定也有调用pthread_setspecific的地方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const pthread_key_t k = gTLS;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IPCThreadState* st = (IPCThreadState*)pthread_getspecific(k);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(st) return st;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 new一个对象，构造函数中会调用pthread_setspecific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new IPCThreadState;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(gShutdown) return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pthread_mutex_lock(&amp;gTLSMutex);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(!gHaveTLS)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(pthread_key_create(&amp;gTLS, threadDestructor)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pthread_mutex_unlock(&amp;gTLSMutex);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gHaveTLS =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pthread_mutex_unlock(&amp;gTLSMutex);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goto restart;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接下来，有必要转向分析它的构造函数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IPCThreadState()</w:t>
      </w:r>
      <w:r>
        <w:rPr>
          <w:rFonts w:hint="default" w:ascii="Courier New" w:hAnsi="Courier New" w:cs="Courier New"/>
          <w:sz w:val="18"/>
          <w:szCs w:val="18"/>
        </w:rPr>
        <w:t>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IPCThreadState::IPCThreadState()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 mProcess(ProcessState::self()),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mMyThreadId(androidGetTid()),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mStrictModePolicy(0),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mLastTransactionBinderFlags(0)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//在构造函数中，把自己设置到线程本地存储中去。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pthread_setspecific(gTLS, this);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clearCaller();</w:t>
      </w:r>
    </w:p>
    <w:p>
      <w:pPr>
        <w:ind w:firstLine="360"/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//mIn和mOut是两个Parcel。把它看成是发送和接收命令的缓冲区即可。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mIn.setDataCapacity(256);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mOut.setDataCapacity(256);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每个线程都有一个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，每个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中都有一个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mIn</w:t>
      </w:r>
      <w:r>
        <w:rPr>
          <w:rFonts w:hint="default" w:ascii="Courier New" w:hAnsi="Courier New" w:cs="Courier New"/>
          <w:b/>
          <w:bCs/>
          <w:sz w:val="18"/>
          <w:szCs w:val="18"/>
        </w:rPr>
        <w:t>和</w:t>
      </w:r>
      <w:r>
        <w:rPr>
          <w:rFonts w:hint="default" w:ascii="Courier New" w:hAnsi="Courier New" w:cs="Courier New"/>
          <w:sz w:val="18"/>
          <w:szCs w:val="18"/>
        </w:rPr>
        <w:t>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mOut</w:t>
      </w:r>
      <w:r>
        <w:rPr>
          <w:rFonts w:hint="default" w:ascii="Courier New" w:hAnsi="Courier New" w:cs="Courier New"/>
          <w:sz w:val="18"/>
          <w:szCs w:val="18"/>
        </w:rPr>
        <w:t>，其中</w:t>
      </w:r>
      <w:r>
        <w:rPr>
          <w:rFonts w:hint="default" w:ascii="Courier New" w:hAnsi="Courier New" w:cs="Courier New"/>
          <w:b/>
          <w:bCs/>
          <w:sz w:val="18"/>
          <w:szCs w:val="18"/>
        </w:rPr>
        <w:t>mIn</w:t>
      </w:r>
      <w:r>
        <w:rPr>
          <w:rFonts w:hint="default" w:ascii="Courier New" w:hAnsi="Courier New" w:cs="Courier New"/>
          <w:sz w:val="18"/>
          <w:szCs w:val="18"/>
        </w:rPr>
        <w:t>是用来接收来自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设备的数据的，而</w:t>
      </w:r>
      <w:r>
        <w:rPr>
          <w:rFonts w:hint="default" w:ascii="Courier New" w:hAnsi="Courier New" w:cs="Courier New"/>
          <w:b/>
          <w:bCs/>
          <w:sz w:val="18"/>
          <w:szCs w:val="18"/>
        </w:rPr>
        <w:t>mOut</w:t>
      </w:r>
      <w:r>
        <w:rPr>
          <w:rFonts w:hint="default" w:ascii="Courier New" w:hAnsi="Courier New" w:cs="Courier New"/>
          <w:sz w:val="18"/>
          <w:szCs w:val="18"/>
        </w:rPr>
        <w:t>则是用来存储发往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设备的数据的。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（2）勤劳的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传输工作是很辛苦的。我们刚才看到</w:t>
      </w:r>
      <w:r>
        <w:rPr>
          <w:rFonts w:hint="default" w:ascii="Courier New" w:hAnsi="Courier New" w:cs="Courier New"/>
          <w:b/>
          <w:bCs/>
          <w:sz w:val="18"/>
          <w:szCs w:val="18"/>
        </w:rPr>
        <w:t>BpBinder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  <w:r>
        <w:rPr>
          <w:rFonts w:hint="default" w:ascii="Courier New" w:hAnsi="Courier New" w:cs="Courier New"/>
          <w:sz w:val="18"/>
          <w:szCs w:val="18"/>
        </w:rPr>
        <w:t>调用了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  <w:r>
        <w:rPr>
          <w:rFonts w:hint="default" w:ascii="Courier New" w:hAnsi="Courier New" w:cs="Courier New"/>
          <w:sz w:val="18"/>
          <w:szCs w:val="18"/>
        </w:rPr>
        <w:t>函数，这个函数实际完成了与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通信的工作，如下面的代码所示：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//注意，handle的值为0，代表了通信的目的端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IPCThreadState::transact(int32_t handle,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uint32_t code, const Parcel&amp; data,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Parcel* reply, uint32_t flags)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err = data.errorCheck();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flags |= TF_ACCEPT_FDS;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== NO_ERROR)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注意这里的第一个参数BC_TRANSACTION，它是应用程序向binder设备发送消息的消息码，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而binder设备向应用程序回复消息的消息码以BR_开头。消息码的定义在binder_module.h中，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请求消息码和回应消息码的对应关系，需要查看Binder驱动的实现才能将其理清楚，我们这里暂时用不上。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writeTransactionData(BC_TRANSACTION, flags, handle, code, data, NULL)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!= NO_ERROR)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(reply) reply-&gt;setError(err);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(mLastError = err);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((flags &amp; TF_ONE_WAY)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(reply)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waitForResponse(reply)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Parcel fakeReply;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waitForResponse(&amp;fakeReply)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waitForResponse(NULL, NULL)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多熟悉的流程：先发数据，然后等结果。再简单不过了！不过，我们有必要确认一下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这个参数到底起了什么作用。先来看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writeTransactionData</w:t>
      </w:r>
      <w:r>
        <w:rPr>
          <w:rFonts w:hint="default" w:ascii="Courier New" w:hAnsi="Courier New" w:cs="Courier New"/>
          <w:color w:val="C00000"/>
          <w:sz w:val="18"/>
          <w:szCs w:val="18"/>
        </w:rPr>
        <w:t>函数</w:t>
      </w:r>
      <w:r>
        <w:rPr>
          <w:rFonts w:hint="default" w:ascii="Courier New" w:hAnsi="Courier New" w:cs="Courier New"/>
          <w:color w:val="C00000"/>
          <w:sz w:val="18"/>
          <w:szCs w:val="18"/>
        </w:rPr>
        <w:t>(仅把命令写到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mOut</w:t>
      </w:r>
      <w:r>
        <w:rPr>
          <w:rFonts w:hint="default" w:ascii="Courier New" w:hAnsi="Courier New" w:cs="Courier New"/>
          <w:color w:val="C00000"/>
          <w:sz w:val="18"/>
          <w:szCs w:val="18"/>
        </w:rPr>
        <w:t>中，并没有发送出去)</w:t>
      </w:r>
      <w:r>
        <w:rPr>
          <w:rFonts w:hint="default" w:ascii="Courier New" w:hAnsi="Courier New" w:cs="Courier New"/>
          <w:sz w:val="18"/>
          <w:szCs w:val="18"/>
        </w:rPr>
        <w:t>，它的实现如下所示：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IPCThreadState::writeTransactionData(int32_t cmd, uint32_t binderFlags,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int32_t handle, uint32_t code, const Parcel&amp; data, status_t* statusBuffer)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//binder_transaction_data 是和binder设备通信的数据结构。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binder_transaction_data 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tr.target.ptr = 0;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 Don't pass uninitialized stack data to a remote process */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//果然，handle的值传递给了target，用来标识目的端，其中0是ServiceManager的标志。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tr.target.handle = handle;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//code是消息码，用来switch/case的！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tr.code = code;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tr.flags = binderFlags;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tr.cookie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tr.sender_pid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tr.sender_euid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status_t err = data.errorCheck();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== NO_ERROR)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tr.data_size = data.ipcDataSize();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tr.data.ptr.buffer = data.ipcData();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tr.offsets_size = data.ipcObjectsCount()*sizeof(binder_size_t);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tr.data.ptr.offsets = data.ipcObjects();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if (statusBuffer)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tr.flags |= TF_STATUS_CODE;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*statusBuffer =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tr.data_size = sizeof(status_t);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tr.data.ptr.buffer = reinterpret_cast&lt;uintptr_t&gt;(statusBuffer);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tr.offsets_size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tr.data.ptr.offsets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(mLastError = err);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//把命令写到mOut中， 而不是直接发出去，可见这个函数有点名不副实。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mOut.writeInt32(cmd);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mOut.write(&amp;tr, sizeof(tr));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现在，已经把</w:t>
      </w:r>
      <w:r>
        <w:rPr>
          <w:rFonts w:hint="default" w:ascii="Courier New" w:hAnsi="Courier New" w:cs="Courier New"/>
          <w:b/>
          <w:bCs/>
          <w:sz w:val="18"/>
          <w:szCs w:val="18"/>
        </w:rPr>
        <w:t>addService</w:t>
      </w:r>
      <w:r>
        <w:rPr>
          <w:rFonts w:hint="default" w:ascii="Courier New" w:hAnsi="Courier New" w:cs="Courier New"/>
          <w:sz w:val="18"/>
          <w:szCs w:val="18"/>
        </w:rPr>
        <w:t>的请求信息写到</w:t>
      </w:r>
      <w:r>
        <w:rPr>
          <w:rFonts w:hint="default" w:ascii="Courier New" w:hAnsi="Courier New" w:cs="Courier New"/>
          <w:b/>
          <w:bCs/>
          <w:sz w:val="18"/>
          <w:szCs w:val="18"/>
        </w:rPr>
        <w:t>mOut</w:t>
      </w:r>
      <w:r>
        <w:rPr>
          <w:rFonts w:hint="default" w:ascii="Courier New" w:hAnsi="Courier New" w:cs="Courier New"/>
          <w:sz w:val="18"/>
          <w:szCs w:val="18"/>
        </w:rPr>
        <w:t>中了。接下来再看发送请求和接收回复部分的实现，代码在</w:t>
      </w:r>
      <w:r>
        <w:rPr>
          <w:rFonts w:hint="default" w:ascii="Courier New" w:hAnsi="Courier New" w:cs="Courier New"/>
          <w:b/>
          <w:bCs/>
          <w:sz w:val="18"/>
          <w:szCs w:val="18"/>
        </w:rPr>
        <w:t>waitForResponse</w:t>
      </w:r>
      <w:r>
        <w:rPr>
          <w:rFonts w:hint="default" w:ascii="Courier New" w:hAnsi="Courier New" w:cs="Courier New"/>
          <w:sz w:val="18"/>
          <w:szCs w:val="18"/>
        </w:rPr>
        <w:t>函数中，如下所示：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IPCThreadState::waitForResponse(Parcel *reply, status_t *acquireResult)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int32_t cmd;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int32_t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while (1)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((err=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talkWithDriver</w:t>
      </w:r>
      <w:r>
        <w:rPr>
          <w:rFonts w:hint="default" w:ascii="Courier New" w:hAnsi="Courier New" w:cs="Courier New"/>
          <w:b/>
          <w:bCs/>
          <w:sz w:val="18"/>
          <w:szCs w:val="18"/>
        </w:rPr>
        <w:t>()) &lt; NO_ERROR) break; //好家伙，talkWithDriver！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err = mIn.errorCheck();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(err &lt; NO_ERROR)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(mIn.dataAvail() == 0) continue;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cmd = mIn.readInt32();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switch (cmd)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BR_TRANSACTION_COMPLETE: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(!reply &amp;&amp; !acquireResult)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BR_DEAD_REPLY: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DEAD_OBJECT;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BR_FAILED_REPLY: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FAILED_TRANSACTION;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BR_ACQUIRE_RESULT: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ALOG_ASSERT(acquireResult != NULL, "Unexpected brACQUIRE_RESULT");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const int32_t result = mIn.readInt32();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(!acquireResult) continue;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*acquireResult = result ? NO_ERROR : INVALID_OPERATION;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BR_REPLY: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binder_transaction_data 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err = mIn.read(&amp;tr, sizeof(tr));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ALOG_ASSERT(err == NO_ERROR, "Not enough command data for brREPLY");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(err != NO_ERROR)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(reply)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if ((tr.flags &amp; TF_STATUS_CODE)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reply-&gt;ipcSetDataReference(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reinterpret_cast&lt;const uint8_t*&gt;(tr.data.ptr.buffer),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tr.data_size,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reinterpret_cast&lt;const binder_size_t*&gt;(tr.data.ptr.offsets),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tr.offsets_size/sizeof(binder_size_t),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freeBuffer,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err = *reinterpret_cast&lt;const status_t*&gt;(tr.data.ptr.buffer);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freeBuffer(NULL,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reinterpret_cast&lt;const uint8_t*&gt;(tr.data.ptr.buffer),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tr.data_size,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reinterpret_cast&lt;const binder_size_t*&gt;(tr.data.ptr.offsets),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tr.offsets_size/sizeof(binder_size_t),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freeBuffer(NULL,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reinterpret_cast&lt;const uint8_t*&gt;(tr.data.ptr.buffer),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tr.data_size,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reinterpret_cast&lt;const binder_size_t*&gt;(tr.data.ptr.offsets),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tr.offsets_size/sizeof(binder_size_t),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continue;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executeCommand</w:t>
      </w:r>
      <w:r>
        <w:rPr>
          <w:rFonts w:hint="default" w:ascii="Courier New" w:hAnsi="Courier New" w:cs="Courier New"/>
          <w:b/>
          <w:bCs/>
          <w:sz w:val="18"/>
          <w:szCs w:val="18"/>
        </w:rPr>
        <w:t>(cmd);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(err != NO_ERROR) goto finish;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finish: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!= NO_ERROR)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(acquireResult) *acquireResult =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(reply) reply-&gt;setError(err);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mLastError =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OK</w:t>
      </w:r>
      <w:r>
        <w:rPr>
          <w:rFonts w:hint="default" w:ascii="Courier New" w:hAnsi="Courier New" w:cs="Courier New"/>
          <w:sz w:val="18"/>
          <w:szCs w:val="18"/>
        </w:rPr>
        <w:t>，我们已发送了请求数据，假设马上就收到了回复，后续该怎么处理呢？来看</w:t>
      </w:r>
      <w:r>
        <w:rPr>
          <w:rFonts w:hint="default" w:ascii="Courier New" w:hAnsi="Courier New" w:cs="Courier New"/>
          <w:b/>
          <w:bCs/>
          <w:sz w:val="18"/>
          <w:szCs w:val="18"/>
        </w:rPr>
        <w:t>executeCommand</w:t>
      </w:r>
      <w:r>
        <w:rPr>
          <w:rFonts w:hint="default" w:ascii="Courier New" w:hAnsi="Courier New" w:cs="Courier New"/>
          <w:sz w:val="18"/>
          <w:szCs w:val="18"/>
        </w:rPr>
        <w:t>函数，如下所示：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IPCThreadState::executeCommand(int32_t cmd)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BBinder* obj;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RefBase::weakref_type* refs;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result =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switch (cmd)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BR_ERROR: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result = mIn.readInt32();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BR_OK: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BR_ACQUIRE: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 = (RefBase::weakref_type*)mIn.readPointer();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 = (BBinder*)mIn.readPointer();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ALOG_ASSERT(refs-&gt;refBase() == obj,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"BR_ACQUIRE: object %p does not match cookie %p (expected %p)",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refs, obj, refs-&gt;refBase());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obj-&gt;incStrong(mProcess.get());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mOut.writeInt32(BC_ACQUIRE_DONE);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mOut.writePointer((uintptr_t)refs);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mOut.writePointer((uintptr_t)obj);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BR_RELEASE: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 = (RefBase::weakref_type*)mIn.readPointer();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 = (BBinder*)mIn.readPointer();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ALOG_ASSERT(refs-&gt;refBase() == obj,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"BR_RELEASE: object %p does not match cookie %p (expected %p)",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refs, obj, refs-&gt;refBase());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IF_LOG_REMOTEREFS()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LOG_REMOTEREFS("BR_RELEASE from driver on %p", 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obj-&gt;printRefs();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mPendingStrongDerefs.push(obj);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BR_INCREFS: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 = (RefBase::weakref_type*)mIn.readPointer();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 = (BBinder*)mIn.readPointer();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refs-&gt;incWeak(mProcess.get());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mOut.writeInt32(BC_INCREFS_DONE);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mOut.writePointer((uintptr_t)refs);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mOut.writePointer((uintptr_t)obj);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BR_DECREFS: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 = (RefBase::weakref_type*)mIn.readPointer();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 = (BBinder*)mIn.readPointer();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NOTE: This assertion is not valid, because the object may no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longer exist (thus the (BBinder*)cast above resulting in a different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memory address).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mPendingWeakDerefs.push(refs);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BR_ATTEMPT_ACQUIRE: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refs = (RefBase::weakref_type*)mIn.readPointer();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obj = (BBinder*)mIn.readPointer();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bool success = refs-&gt;attemptIncStrong(mProcess.get());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ALOG_ASSERT(success &amp;&amp; refs-&gt;refBase() == obj,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"BR_ATTEMPT_ACQUIRE: object %p does not match cookie %p (expected %p)",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refs, obj, refs-&gt;refBase());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mOut.writeInt32(BC_ACQUIRE_RESULT);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mOut.writeInt32((int32_t)success);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BR_TRANSACTION: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binder_transaction_data 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 = mIn.read(&amp;tr, sizeof(tr));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ALOG_ASSERT(result == NO_ERROR,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"Not enough command data for brTRANSACTION");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(result != NO_ERROR)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Parcel buffer;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buffer.ipcSetDataReference(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reinterpret_cast&lt;const uint8_t*&gt;(tr.data.ptr.buffer),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tr.data_size,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reinterpret_cast&lt;const binder_size_t*&gt;(tr.data.ptr.offsets),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tr.offsets_size/sizeof(binder_size_t), freeBuffer,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pid_t origPid = mCallingPid;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uid_t origUid = mCallingUid;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int32_t origStrictModePolicy = mStrictModePolicy;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int32_t origTransactionBinderFlags = mLastTransactionBinderFlags;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mCallingPid = tr.sender_pid;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mCallingUid = tr.sender_euid;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mLastTransactionBinderFlags = tr.flags;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int curPrio = getpriority(PRIO_PROCESS, mMyThreadId);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(gDisableBackgroundScheduling)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(curPrio &gt; ANDROID_PRIORITY_NORMAL)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We have inherited a reduced priority from the caller, but do not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want to run in that state in this process.  The driver set our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priority already (though not our scheduling class), so bounce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it back to the default before invoking the transaction.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setpriority(PRIO_PROCESS, mMyThreadId, ANDROID_PRIORITY_NORMAL);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(curPrio &gt;= ANDROID_PRIORITY_BACKGROUND)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We want to use the inherited priority from the caller.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Ensure this thread is in the background scheduling class,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since the driver won't modify scheduling classes for us.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The scheduling group is reset to default by the caller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once this method returns after the transaction is complete.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set_sched_policy(mMyThreadId, SP_BACKGROUND);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//ALOGI("&gt;&gt;&gt;&gt; TRANSACT from pid %d uid %d\n", mCallingPid, mCallingUid);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Parcel reply;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status_t 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......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(tr.target.ptr) 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看到了BBinder，想起图6-3了吗？BnServiceXXX从BBinder派生，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这里的b实际上就是实现BnServiceXXX的那个对象，关于它的作用，我们要在6.5节中讲解。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sp&lt;BBinder&gt; b((BBinder*)tr.cookie);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error = b-&gt;transact(tr.code, buffer, &amp;reply, tr.flags);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the_context_object是IPCThreadState.cpp中定义的一个全局变量，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可通过setTheContextObject函数设置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error = the_context_object-&gt;transact(tr.code, buffer, &amp;reply, tr.flags);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((tr.flags &amp; TF_ONE_WAY)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LOG_ONEWAY("Sending reply to %d!", mCallingPid);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(error &lt; NO_ERROR) reply.setError(error);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sendReply(reply,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LOG_ONEWAY("NOT sending reply to %d!", mCallingPid);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mCallingPid = origPid;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mCallingUid = origUid;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mStrictModePolicy = origStrictModePolicy;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mLastTransactionBinderFlags = origTransactionBinderFlags;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......    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BR_DEAD_BINDER: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/*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收到binder驱动发来的service死掉的消息，看来只有Bp端能收到了，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 后面，我们将会对此进行分析。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BpBinder *proxy = (BpBinder*)mIn.readPointer();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proxy-&gt;sendObituary();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mOut.writeInt32(BC_DEAD_BINDER_DONE);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mOut.writePointer((uintptr_t)proxy);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BR_CLEAR_DEATH_NOTIFICATION_DONE: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BpBinder *proxy = (BpBinder*)mIn.readPointer();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proxy-&gt;getWeakRefs()-&gt;decWeak(proxy);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BR_FINISHED: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result = TIMED_OUT;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BR_NOOP: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case BR_SPAWN_LOOPER: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//特别注意，这里将收到来自驱动的指示以创建一个新线程，用于和Binder通信。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mProcess-&gt;spawnPooledThread(false);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result = UNKNOWN_ERROR;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(result != NO_ERROR)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mLastError =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（3）打破砂锅问到底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你一定想知道如何和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设备交互的吧？是通过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write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read</w:t>
      </w:r>
      <w:r>
        <w:rPr>
          <w:rFonts w:hint="default" w:ascii="Courier New" w:hAnsi="Courier New" w:cs="Courier New"/>
          <w:sz w:val="18"/>
          <w:szCs w:val="18"/>
        </w:rPr>
        <w:t>函数来发送和接收请求的吗？来看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函数，如下所示：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IPCThreadState::talkWithDriver(bool doReceive)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(mProcess-&gt;mDriverFD &lt;=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-EBADF;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binder_write_read bwr;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Is the read buffer empty?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bool needRead = mIn.dataPosition() &gt;= mIn.dataSize();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We don't want to write anything if we are still reading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from data left in the input buffer and the caller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has requested to read the next data.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size_t outAvail = (!doReceive || needRead) ? mOut.dataSize() :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bwr.write_size = outAvail;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bwr.write_buffer = (uintptr_t)mOut.data();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This is what we'll read.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 (doReceive &amp;&amp; needRead) 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//接收数据缓冲区信息的填充。如果以后收到数据，就直接填在mIn中了。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bwr.read_size = mIn.dataCapacity();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bwr.read_buffer = (uintptr_t)mIn.data();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bwr.read_size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bwr.read_buffer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Return immediately if there is nothing to do.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((bwr.write_size == 0) &amp;&amp; (bwr.read_size == 0))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bwr.write_consumed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bwr.read_consumed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do {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defined(HAVE_ANDROID_OS)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ioctl(mProcess-&gt;mDriverFD, BINDER_WRITE_READ, &amp;bwr)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&gt;= 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err = -errno;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err = INVALID_OPERATION;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(mProcess-&gt;mDriverFD &lt;=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-EBADF;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while (err == -EINTR);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&gt;= NO_ERROR)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(bwr.write_consumed &gt;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(bwr.write_consumed &lt; mOut.dataSize())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mOut.remove(0, bwr.write_consumed);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mOut.setDataSize(0);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(bwr.read_consumed &gt;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mIn.setDataSize(bwr.read_consumed);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mIn.setDataPosition(0);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较为深入地分析了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的注册过程后，下面还剩最后两个函数了，就让我们向它们发起进攻吧！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6.2.5  秋风扫落叶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重要的内容都已讲过了，现在就剩下最后两个函数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startThreadPool()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  <w:r>
        <w:rPr>
          <w:rFonts w:hint="default" w:ascii="Courier New" w:hAnsi="Courier New" w:cs="Courier New"/>
          <w:sz w:val="18"/>
          <w:szCs w:val="18"/>
        </w:rPr>
        <w:t>没有分析了。它们就太简单了不是？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创造劳动力——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startThreadPool()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startThreadPool()的实现，如下面的代码所示：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[--&gt;ProcessState.cpp]//太简单，没什么好说的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ProcessState::startThreadPool()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AutoMutex _l(mLock);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//如果要是已经startThreadPool的话，这个函数就没有什么实质作用了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(!mThreadPoolStarted)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mThreadPoolStarted = true;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spawnPooledThread(true);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//注意，传进去的参数是true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ProcessState::spawnPooledThread(bool isMain)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//注意，isMain参数是true。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(mThreadPoolStarted)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String8 name = makeBinderThreadName();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ALOGV("Spawning new pooled thread, name=%s\n", name.string());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sp&lt;Thread&gt; t = new PoolThread(isMain);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t-&gt;run(name.string());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PoolThread是在IPCThreadState中定义的一个Thread子类，它的实现，如下所示：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[--&gt;IPCThreadState.h::PoolThread类]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PoolThread : public Thread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PoolThread(bool isMain)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: mIsMain(isMain)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protected: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virtual bool threadLoop()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//线程函数如此简单，不过是在这个新线程中又创建了一个IPCThreadState。</w:t>
      </w:r>
    </w:p>
    <w:p>
      <w:pPr>
        <w:rPr>
          <w:rFonts w:hint="default" w:ascii="Courier New" w:hAnsi="Courier New" w:cs="Courier New"/>
          <w:b/>
          <w:bCs/>
          <w:color w:val="70AD47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 xml:space="preserve">        // 你还记得它是每个伙计都有一个的吗？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IPCThreadState::self()-&gt;joinThreadPool(mIsMain);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bool mIsMain;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万众归一——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还需要看看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  <w:r>
        <w:rPr>
          <w:rFonts w:hint="default" w:ascii="Courier New" w:hAnsi="Courier New" w:cs="Courier New"/>
          <w:sz w:val="18"/>
          <w:szCs w:val="18"/>
        </w:rPr>
        <w:t>的实现，因为新创建的线程也会调用这个函数，具体代码如下所示：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IPCThreadState::joinThreadPool(bool isMain)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//注意，如果isMain为true，我们需要循环处理。把请求信息写到mOut中，待会儿一起发出去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mOut.writeInt32(isMain ? BC_ENTER_LOOPER : BC_REGISTER_LOOPER);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This thread may have been spawned by a thread that was in the background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scheduling group, so first we will make sure it is in the foreground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one to avoid performing an initial transaction in the background.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set_sched_policy(mMyThreadId, SP_FOREGROUND);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do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processPendingDerefs();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now get the next command to be processed, waiting if necessary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result = getAndExecuteCommand();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(result &lt; NO_ERROR &amp;&amp; result != TIMED_OUT &amp;&amp; result != -ECONNREFUSED &amp;&amp; result != -EBADF)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ALOGE("getAndExecuteCommand(fd=%d) returned unexpected error %d, aborting",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mProcess-&gt;mDriverFD, result);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abort();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Let this thread exit the thread pool if it is no longer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needed and it is not the main process thread.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if(result == TIMED_OUT &amp;&amp; !isMain)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while (result != -ECONNREFUSED &amp;&amp; result != -EBADF);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mOut.writeInt32(BC_EXIT_LOOPER);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talkWithDriver(false);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原来，我们的两个伙计在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，它们希望能从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设备那里找到点可做的事情。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有几个线程在服务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到底有多少个线程在为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服务呢？目前看来是两个：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startThreadPool</w:t>
      </w:r>
      <w:r>
        <w:rPr>
          <w:rFonts w:hint="default" w:ascii="Courier New" w:hAnsi="Courier New" w:cs="Courier New"/>
          <w:sz w:val="18"/>
          <w:szCs w:val="18"/>
        </w:rPr>
        <w:t>中新启动的线程通过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  <w:r>
        <w:rPr>
          <w:rFonts w:hint="default" w:ascii="Courier New" w:hAnsi="Courier New" w:cs="Courier New"/>
          <w:sz w:val="18"/>
          <w:szCs w:val="18"/>
        </w:rPr>
        <w:t>读取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设备，查看是否有请求。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主线程也调用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  <w:r>
        <w:rPr>
          <w:rFonts w:hint="default" w:ascii="Courier New" w:hAnsi="Courier New" w:cs="Courier New"/>
          <w:sz w:val="18"/>
          <w:szCs w:val="18"/>
        </w:rPr>
        <w:t>读取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设备，查看是否有请求。看来，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设备是支持多线程操作的，其中一定是做了同步方面的工作。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这个进程一共注册了4个服务，繁忙的时候，两个线程会不会显得有点少呢？另外，如果实现的服务负担不是很重，完全可以不调用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startThreadPool</w:t>
      </w:r>
      <w:r>
        <w:rPr>
          <w:rFonts w:hint="default" w:ascii="Courier New" w:hAnsi="Courier New" w:cs="Courier New"/>
          <w:sz w:val="18"/>
          <w:szCs w:val="18"/>
        </w:rPr>
        <w:t>创建新的线程，使用主线程即可胜任。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6.2.6  你彻底明白了吗？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我们以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为例，分析了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的机制，这里还是有必要再次强调一下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通信和基于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通信的业务之间的关系。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是通信机制。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·  业务可以基于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</w:t>
      </w:r>
      <w:r>
        <w:rPr>
          <w:rFonts w:hint="default" w:ascii="Courier New" w:hAnsi="Courier New" w:cs="Courier New"/>
          <w:color w:val="C00000"/>
          <w:sz w:val="18"/>
          <w:szCs w:val="18"/>
        </w:rPr>
        <w:t>通信，当然也可以使用别的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IPC</w:t>
      </w:r>
      <w:r>
        <w:rPr>
          <w:rFonts w:hint="default" w:ascii="Courier New" w:hAnsi="Courier New" w:cs="Courier New"/>
          <w:color w:val="C00000"/>
          <w:sz w:val="18"/>
          <w:szCs w:val="18"/>
        </w:rPr>
        <w:t>方式通信。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之所以复杂，重要原因之一在于</w:t>
      </w:r>
      <w:r>
        <w:rPr>
          <w:rFonts w:hint="default" w:ascii="Courier New" w:hAnsi="Courier New" w:cs="Courier New"/>
          <w:b/>
          <w:bCs/>
          <w:sz w:val="18"/>
          <w:szCs w:val="18"/>
        </w:rPr>
        <w:t>Android</w:t>
      </w:r>
      <w:r>
        <w:rPr>
          <w:rFonts w:hint="default" w:ascii="Courier New" w:hAnsi="Courier New" w:cs="Courier New"/>
          <w:sz w:val="18"/>
          <w:szCs w:val="18"/>
        </w:rPr>
        <w:t>通过层层封装，巧妙地把通信和业务融合在了一起。如果透彻地理解了这一点，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对我们来说就较为简单了。它们之间的交互关系可通过图6-4来表示：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4182110" cy="1543050"/>
            <wp:effectExtent l="0" t="0" r="8890" b="0"/>
            <wp:docPr id="4" name="图片 4" descr="02165717_rj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165717_rj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6.3  服务总管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6.3.1  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的原理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前面说过，</w:t>
      </w:r>
      <w:r>
        <w:rPr>
          <w:rFonts w:hint="default" w:ascii="Courier New" w:hAnsi="Courier New" w:cs="Courier New"/>
          <w:b/>
          <w:bCs/>
          <w:sz w:val="18"/>
          <w:szCs w:val="18"/>
        </w:rPr>
        <w:t>defaultServiceManager</w:t>
      </w:r>
      <w:r>
        <w:rPr>
          <w:rFonts w:hint="default" w:ascii="Courier New" w:hAnsi="Courier New" w:cs="Courier New"/>
          <w:sz w:val="18"/>
          <w:szCs w:val="18"/>
        </w:rPr>
        <w:t>返回的是一个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BpServiceManager</w:t>
      </w:r>
      <w:r>
        <w:rPr>
          <w:rFonts w:hint="default" w:ascii="Courier New" w:hAnsi="Courier New" w:cs="Courier New"/>
          <w:sz w:val="18"/>
          <w:szCs w:val="18"/>
        </w:rPr>
        <w:t>，通过它可以把命令请求发送给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</w:t>
      </w:r>
      <w:r>
        <w:rPr>
          <w:rFonts w:hint="default" w:ascii="Courier New" w:hAnsi="Courier New" w:cs="Courier New"/>
          <w:sz w:val="18"/>
          <w:szCs w:val="18"/>
        </w:rPr>
        <w:t>值为</w:t>
      </w:r>
      <w:r>
        <w:rPr>
          <w:rFonts w:hint="default" w:ascii="Courier New" w:hAnsi="Courier New" w:cs="Courier New"/>
          <w:b/>
          <w:bCs/>
          <w:sz w:val="18"/>
          <w:szCs w:val="18"/>
        </w:rPr>
        <w:t>0</w:t>
      </w:r>
      <w:r>
        <w:rPr>
          <w:rFonts w:hint="default" w:ascii="Courier New" w:hAnsi="Courier New" w:cs="Courier New"/>
          <w:sz w:val="18"/>
          <w:szCs w:val="18"/>
        </w:rPr>
        <w:t>的目的端。按照图6-3所示的</w:t>
      </w:r>
      <w:r>
        <w:rPr>
          <w:rFonts w:hint="default" w:ascii="Courier New" w:hAnsi="Courier New" w:cs="Courier New"/>
          <w:b/>
          <w:bCs/>
          <w:sz w:val="18"/>
          <w:szCs w:val="18"/>
        </w:rPr>
        <w:t>IServiceManager</w:t>
      </w:r>
      <w:r>
        <w:rPr>
          <w:rFonts w:hint="default" w:ascii="Courier New" w:hAnsi="Courier New" w:cs="Courier New"/>
          <w:sz w:val="18"/>
          <w:szCs w:val="18"/>
        </w:rPr>
        <w:t>“家谱”，无论如何也应该有一个类从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派生出来并处理这些来自远方的请求吧？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很可惜，源码中竟然没有这样的一个类存在！但确实又有这么一个程序完成了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未尽的工作，这个程序就是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，它的代码在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ervice_manager.c</w:t>
      </w:r>
      <w:r>
        <w:rPr>
          <w:rFonts w:hint="default" w:ascii="Courier New" w:hAnsi="Courier New" w:cs="Courier New"/>
          <w:sz w:val="18"/>
          <w:szCs w:val="18"/>
        </w:rPr>
        <w:t>中，如下所示：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注意：通过这件事情是否能感悟到什么？嗯，我们确实可以抛开前面所有的那些封装，直接与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设备打交道。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下面来看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是怎么放弃华丽的封装去做</w:t>
      </w:r>
      <w:r>
        <w:rPr>
          <w:rFonts w:hint="default" w:ascii="Courier New" w:hAnsi="Courier New" w:cs="Courier New"/>
          <w:b/>
          <w:bCs/>
          <w:sz w:val="18"/>
          <w:szCs w:val="18"/>
        </w:rPr>
        <w:t>Manager</w:t>
      </w:r>
      <w:r>
        <w:rPr>
          <w:rFonts w:hint="default" w:ascii="Courier New" w:hAnsi="Courier New" w:cs="Courier New"/>
          <w:sz w:val="18"/>
          <w:szCs w:val="18"/>
        </w:rPr>
        <w:t>的。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1. 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的入口函数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的入口函数如下所示。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[--&gt;frameworks/native/cmds/servicemanager/service_manager.c]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main(int argc, char **argv)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binder_state *bs;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//①应该是打开binder设备吧？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bs = binder_open(128*1024);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(!bs)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ALOGE("failed to open binder driver\n");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//②成为manager，是不是把自己的handle置为0？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binder_become_context_manager(bs)</w:t>
      </w:r>
      <w:r>
        <w:rPr>
          <w:rFonts w:hint="default" w:ascii="Courier New" w:hAnsi="Courier New" w:cs="Courier New"/>
          <w:b/>
          <w:bCs/>
          <w:sz w:val="18"/>
          <w:szCs w:val="18"/>
        </w:rPr>
        <w:t>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ALOGE("cannot become context manager (%s)\n",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selinux_enabled = is_selinux_enabled();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sehandle = selinux_android_service_context_handle();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(selinux_enabled &gt;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(sehandle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ALOGE("SELinux: Failed to acquire sehandle. Aborting.\n");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abort();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(getcon(&amp;service_manager_context)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ALOGE("SELinux: Failed to acquire service_manager context. Aborting.\n");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abort();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union selinux_callback cb;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cb.func_audit = audit_callback;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selinux_set_callback(SELINUX_CB_AUDIT, cb);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cb.func_log = selinux_log_callback;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selinux_set_callback(SELINUX_CB_LOG, cb);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svcmgr_handle = BINDER_SERVICE_MANAGER;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//③处理客户端发过来的请求。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binder_loop(bs, svcmgr_handler);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这里，一共有三个重要关键点。必须对其逐一地进行分析。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注意：有一些函数是在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Binder.c</w:t>
      </w:r>
      <w:r>
        <w:rPr>
          <w:rFonts w:hint="default" w:ascii="Courier New" w:hAnsi="Courier New" w:cs="Courier New"/>
          <w:sz w:val="18"/>
          <w:szCs w:val="18"/>
        </w:rPr>
        <w:t>中实现的，此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Binder.c</w:t>
      </w:r>
      <w:r>
        <w:rPr>
          <w:rFonts w:hint="default" w:ascii="Courier New" w:hAnsi="Courier New" w:cs="Courier New"/>
          <w:sz w:val="18"/>
          <w:szCs w:val="18"/>
        </w:rPr>
        <w:t>不是前面碰到的那个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Binder.cpp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打开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binder_open</w:t>
      </w:r>
      <w:r>
        <w:rPr>
          <w:rFonts w:hint="default" w:ascii="Courier New" w:hAnsi="Courier New" w:cs="Courier New"/>
          <w:sz w:val="18"/>
          <w:szCs w:val="18"/>
        </w:rPr>
        <w:t>函数用于打开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设备，它的实现如下所示：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[--&gt;Binder.c]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/*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这里的binder_open应该与我们之前在ProcessState中看到的一样：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1）打开Binder设备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2）内存映射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struct binder_state *binder_open(size_t mapsize)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binder_state *bs;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binder_version vers;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bs = malloc(sizeof(*bs));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(!bs)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errno = ENOMEM;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bs-&gt;fd = open("/dev/binder", O_RDWR);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(bs-&gt;fd &lt;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fprintf(stderr,"binder: cannot open device (%s)\n",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goto fail_open;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((ioctl(bs-&gt;fd, BINDER_VERSION, &amp;vers) == -1) ||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(vers.protocol_version != BINDER_CURRENT_PROTOCOL_VERSION))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fprintf(stderr, "binder: driver version differs from user space\n");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goto fail_open;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bs-&gt;mapsize = mapsize;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bs-&gt;mapped = mmap(NULL, mapsize, PROT_READ, MAP_PRIVATE, bs-&gt;fd,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(bs-&gt;mapped == MAP_FAILED)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fprintf(stderr,"binder: cannot map device (%s)\n",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goto fail_map;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bs;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fail_map: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close(bs-&gt;fd);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fail_open: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free(bs);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果然如此，有了之前所学习掌握的知识，这里真的就不难理解了。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成为老大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怎么才成为系统中独一无二的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manager</w:t>
      </w:r>
      <w:r>
        <w:rPr>
          <w:rFonts w:hint="default" w:ascii="Courier New" w:hAnsi="Courier New" w:cs="Courier New"/>
          <w:sz w:val="18"/>
          <w:szCs w:val="18"/>
        </w:rPr>
        <w:t>了呢？</w:t>
      </w:r>
      <w:r>
        <w:rPr>
          <w:rFonts w:hint="default" w:ascii="Courier New" w:hAnsi="Courier New" w:cs="Courier New"/>
          <w:b/>
          <w:bCs/>
          <w:sz w:val="18"/>
          <w:szCs w:val="18"/>
        </w:rPr>
        <w:t>manger</w:t>
      </w:r>
      <w:r>
        <w:rPr>
          <w:rFonts w:hint="default" w:ascii="Courier New" w:hAnsi="Courier New" w:cs="Courier New"/>
          <w:sz w:val="18"/>
          <w:szCs w:val="18"/>
        </w:rPr>
        <w:t>的实现，如下面的代码所示：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[--&gt;Binder.c]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binder_become_context_manager(struct binder_state *bs)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//实现太简单了！这个0是否就是设置自己的handle呢？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ioctl(bs-&gt;fd, BINDER_SET_CONTEXT_MGR,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4. 死磕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binder_loop</w:t>
      </w:r>
      <w:r>
        <w:rPr>
          <w:rFonts w:hint="default" w:ascii="Courier New" w:hAnsi="Courier New" w:cs="Courier New"/>
          <w:sz w:val="18"/>
          <w:szCs w:val="18"/>
        </w:rPr>
        <w:t>是一个很尽责的函数。为什么这么说呢？因为它老是围绕着</w:t>
      </w:r>
      <w:r>
        <w:rPr>
          <w:rFonts w:hint="default" w:ascii="Courier New" w:hAnsi="Courier New" w:cs="Courier New"/>
          <w:b/>
          <w:bCs/>
          <w:sz w:val="18"/>
          <w:szCs w:val="18"/>
        </w:rPr>
        <w:t>”/dev/binder”</w:t>
      </w:r>
      <w:r>
        <w:rPr>
          <w:rFonts w:hint="default" w:ascii="Courier New" w:hAnsi="Courier New" w:cs="Courier New"/>
          <w:sz w:val="18"/>
          <w:szCs w:val="18"/>
        </w:rPr>
        <w:t>设备转悠，实现代码如下所示：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[--&gt;Binder.c]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注意binder_handler参数，它是一个函数指针，binder_loop读取请求后将解析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这些请求，最后调用binder_handler完成最终的处理。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binder_loop(struct binder_state *bs, binder_handler func)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 res;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binder_write_read bwr;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readbuf[32];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bwr.write_size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bwr.write_consumed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bwr.write_buffer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readbuf[0] = BC_ENTER_LOOPER;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binder_write(bs, readbuf, sizeof(uint32_t));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for (;;)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bwr.read_size = sizeof(readbuf);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bwr.read_consumed =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bwr.read_buffer = (uintptr_t) readbuf;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res = ioctl(bs-&gt;fd, BINDER_WRITE_READ, &amp;bwr);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 &lt;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ALOGE("binder_loop: ioctl failed (%s)\n",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/>
          <w:sz w:val="18"/>
          <w:szCs w:val="18"/>
        </w:rPr>
        <w:t>//接收到请求，交给binder_parse，最终会调用func来处理这些请求。</w:t>
      </w:r>
    </w:p>
    <w:p>
      <w:pPr>
        <w:rPr>
          <w:rFonts w:hint="default" w:ascii="Courier New" w:hAnsi="Courier New" w:cs="Courier New"/>
          <w:b/>
          <w:bCs/>
          <w:color w:val="C0000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res = binder_parse(bs, 0, (uintptr_t) readbuf, bwr.read_consumed, func);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ALOGE("binder_loop: unexpected reply?!\n");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 &lt;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ALOGE("binder_loop: io error %d %s\n", res, strerror(errno));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5. 集中处理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往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binder_loop</w:t>
      </w:r>
      <w:r>
        <w:rPr>
          <w:rFonts w:hint="default" w:ascii="Courier New" w:hAnsi="Courier New" w:cs="Courier New"/>
          <w:sz w:val="18"/>
          <w:szCs w:val="18"/>
        </w:rPr>
        <w:t>中传的那个函数指针是</w:t>
      </w:r>
      <w:r>
        <w:rPr>
          <w:rFonts w:hint="default" w:ascii="Courier New" w:hAnsi="Courier New" w:cs="Courier New"/>
          <w:b/>
          <w:bCs/>
          <w:sz w:val="18"/>
          <w:szCs w:val="18"/>
        </w:rPr>
        <w:t>svcmgr_handler</w:t>
      </w:r>
      <w:r>
        <w:rPr>
          <w:rFonts w:hint="default" w:ascii="Courier New" w:hAnsi="Courier New" w:cs="Courier New"/>
          <w:sz w:val="18"/>
          <w:szCs w:val="18"/>
        </w:rPr>
        <w:t>，它的代码如下所示：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[--&gt;Service_manager.c]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svcmgr_handler(struct binder_state *bs,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struct binder_transaction_data *txn,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struct binder_io *msg,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struct binder_io *reply)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svcinfo *si;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uint16_t *s;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size_t len;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handle;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strict_policy;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 allow_isolated;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(txn-&gt;target.handle != svcmgr_handle)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(txn-&gt;code == PING_TRANSACTION)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Equivalent to Parcel::enforceInterface(), reading the RPC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header with the strict mode policy mask and the interface name.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Note that we ignore the strict_policy and don't propagate it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further (since we do no outbound RPCs anyway).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strict_policy = bio_get_uint32(msg);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 = bio_get_string16(msg, &amp;len);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((len != (sizeof(svcmgr_id) / 2)) ||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memcmp(svcmgr_id, s, sizeof(svcmgr_id)))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fprintf(stderr,"invalid id %s\n", str8(s, len));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(sehandle &amp;&amp; selinux_status_updated() &gt;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struct selabel_handle *tmp_sehandle = selinux_android_service_context_handle();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(tmp_sehandle)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selabel_close(sehandle);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sehandle = tmp_sehandle;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switch(txn-&gt;code)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SVC_MGR_GET_SERVICE: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//得到某个service的信息，service用字符串表示。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SVC_MGR_CHECK_SERVICE: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 = bio_get_string16(msg, &amp;len);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//s是字符串表示的service名称。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handle = do_find_service(bs, s, len, txn-&gt;sender_euid, txn-&gt;sender_pid);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(!handle)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bio_put_ref(reply, handle);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SVC_MGR_ADD_SERVICE: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//对应addService请求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 = bio_get_string16(msg, &amp;len);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handle = bio_get_ref(msg);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allow_isolated = bio_get_uint32(msg) ? 1 :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(do_add_service(bs, s, len, handle, txn-&gt;sender_euid,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allow_isolated, txn-&gt;sender_pid))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SVC_MGR_LIST_SERVICES: {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//得到当前系统已经注册的所有service的名字。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uint32_t n = bio_get_uint32(msg);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(!svc_can_list(txn-&gt;sender_pid))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ALOGE("list_service() uid=%d - PERMISSION DENIED\n",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txn-&gt;sender_euid);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 = svclist;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while ((n-- &gt; 0) &amp;&amp; si)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si = si-&gt;next;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(si)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bio_put_string16(reply, si-&gt;name);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ALOGE("unknown code %d\n", txn-&gt;code);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bio_put_uint32(reply,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6.3.2  服务的注册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上面提到的switch/case语句，将实现IServiceManager中定义的各个业务函数，我们重点看do_add_service这个函数，它最终完成了对addService请求的处理实现，代码如下所示：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[--&gt;Service_manager.c]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do_add_service(struct binder_state *bs,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const uint16_t *s, size_t len,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uint32_t handle, uid_t uid, int allow_isolated,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pid_t spid)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svcinfo *si;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(!handle || (len == 0) || (len &gt; 127))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//1. 不是什么都可以注册的，svc_can_register见下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svc_can_register(s, len, spid)</w:t>
      </w:r>
      <w:r>
        <w:rPr>
          <w:rFonts w:hint="default" w:ascii="Courier New" w:hAnsi="Courier New" w:cs="Courier New"/>
          <w:b/>
          <w:bCs/>
          <w:sz w:val="18"/>
          <w:szCs w:val="18"/>
        </w:rPr>
        <w:t>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ALOGE("add_service('%s',%x) uid=%d - PERMISSION DENIED\n",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str8(s, len), handle, 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si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find_svc(s, len)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(si)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(si-&gt;handle)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ALOGE("add_service('%s',%x) uid=%d - ALREADY REGISTERED, OVERRIDE\n",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str8(s, len), handle, 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svcinfo_death(bs, si);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si-&gt;handle = handle;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 = malloc(sizeof(*si) + (len + 1) * sizeof(uint16_t));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(!si)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ALOGE("add_service('%s',%x) uid=%d - OUT OF MEMORY\n",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str8(s, len), handle, 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si-&gt;handle = handle;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si-&gt;len = len;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memcpy(si-&gt;name, s, (len + 1) * sizeof(uint16_t));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si-&gt;name[len] = '\0';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si-&gt;death.func = (void*) svcinfo_death;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//service退出的通知函数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si-&gt;death.ptr = si;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si-&gt;allow_isolated = allow_isolated;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//这个svclist是一个list，保存了当前注册到ServiceManager中的信息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si-&gt;next = svclist;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svclist = si;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binder_acquire(bs, handle);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我们希望当服务进程退出后，ServiceManager能有机会做一些清理工作，例如释放前面malloc出来的si。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binder_link_to_death完成这项工作，每当有服务进程退出时，ServiceManager都会得到来自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Binder设备的通知。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binder_link_to_death(bs, handle, &amp;si-&gt;death);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至此，服务注册分析完毕。可以知道，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不过就是保存了一些服务的信息。那么，这样做又有什么意义呢？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6.3.3  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存在的意义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为何需要一个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，其重要作用何在？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ServiceManger</w:t>
      </w:r>
      <w:r>
        <w:rPr>
          <w:rFonts w:hint="default" w:ascii="Courier New" w:hAnsi="Courier New" w:cs="Courier New"/>
          <w:color w:val="C00000"/>
          <w:sz w:val="18"/>
          <w:szCs w:val="18"/>
        </w:rPr>
        <w:t>能集中管理系统内的所有服务，它能施加权限控制，并不是任何进程都能注册服务。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支持通过字符串名称来查找对应的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</w:t>
      </w:r>
      <w:r>
        <w:rPr>
          <w:rFonts w:hint="default" w:ascii="Courier New" w:hAnsi="Courier New" w:cs="Courier New"/>
          <w:color w:val="C00000"/>
          <w:sz w:val="18"/>
          <w:szCs w:val="18"/>
        </w:rPr>
        <w:t>。</w:t>
      </w:r>
      <w:r>
        <w:rPr>
          <w:rFonts w:hint="default" w:ascii="Courier New" w:hAnsi="Courier New" w:cs="Courier New"/>
          <w:sz w:val="18"/>
          <w:szCs w:val="18"/>
        </w:rPr>
        <w:t>这个功能很像</w:t>
      </w:r>
      <w:r>
        <w:rPr>
          <w:rFonts w:hint="default" w:ascii="Courier New" w:hAnsi="Courier New" w:cs="Courier New"/>
          <w:b/>
          <w:bCs/>
          <w:sz w:val="18"/>
          <w:szCs w:val="18"/>
        </w:rPr>
        <w:t>DNS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·  由于各种原因，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Server</w:t>
      </w:r>
      <w:r>
        <w:rPr>
          <w:rFonts w:hint="default" w:ascii="Courier New" w:hAnsi="Courier New" w:cs="Courier New"/>
          <w:color w:val="C00000"/>
          <w:sz w:val="18"/>
          <w:szCs w:val="18"/>
        </w:rPr>
        <w:t>进程可能生死无常。如果让每个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Client</w:t>
      </w:r>
      <w:r>
        <w:rPr>
          <w:rFonts w:hint="default" w:ascii="Courier New" w:hAnsi="Courier New" w:cs="Courier New"/>
          <w:color w:val="C00000"/>
          <w:sz w:val="18"/>
          <w:szCs w:val="18"/>
        </w:rPr>
        <w:t>都去检测，压力实在太大。现在有了统一的管理机构，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Client</w:t>
      </w:r>
      <w:r>
        <w:rPr>
          <w:rFonts w:hint="default" w:ascii="Courier New" w:hAnsi="Courier New" w:cs="Courier New"/>
          <w:color w:val="C00000"/>
          <w:sz w:val="18"/>
          <w:szCs w:val="18"/>
        </w:rPr>
        <w:t>只需要查询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，就能把握动向，得到最新信息。这可能正是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ServiceManager</w:t>
      </w:r>
      <w:r>
        <w:rPr>
          <w:rFonts w:hint="default" w:ascii="Courier New" w:hAnsi="Courier New" w:cs="Courier New"/>
          <w:color w:val="C00000"/>
          <w:sz w:val="18"/>
          <w:szCs w:val="18"/>
        </w:rPr>
        <w:t>存在的最大意义吧。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6.4  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和它的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前面，一直在讨论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和它的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，现在我们以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换换口味吧。由于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不是从</w:t>
      </w:r>
      <w:r>
        <w:rPr>
          <w:rFonts w:hint="default" w:ascii="Courier New" w:hAnsi="Courier New" w:cs="Courier New"/>
          <w:b/>
          <w:bCs/>
          <w:sz w:val="18"/>
          <w:szCs w:val="18"/>
        </w:rPr>
        <w:t>BnServiceManager</w:t>
      </w:r>
      <w:r>
        <w:rPr>
          <w:rFonts w:hint="default" w:ascii="Courier New" w:hAnsi="Courier New" w:cs="Courier New"/>
          <w:sz w:val="18"/>
          <w:szCs w:val="18"/>
        </w:rPr>
        <w:t>中派生的，所以之前没有讲述请求</w:t>
      </w:r>
      <w:r>
        <w:rPr>
          <w:rFonts w:hint="default" w:ascii="Courier New" w:hAnsi="Courier New" w:cs="Courier New"/>
          <w:sz w:val="18"/>
          <w:szCs w:val="18"/>
          <w:u w:val="single"/>
        </w:rPr>
        <w:t>数据是如何从通讯层传递到业务层来处理的过程</w:t>
      </w:r>
      <w:r>
        <w:rPr>
          <w:rFonts w:hint="default" w:ascii="Courier New" w:hAnsi="Courier New" w:cs="Courier New"/>
          <w:sz w:val="18"/>
          <w:szCs w:val="18"/>
        </w:rPr>
        <w:t>。本节，我们以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和它的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做为分析对象，试解决这些遗留问题。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6.4.1  查询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前文曾分析过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的作用，一个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想要得到某个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的信息，就必须先和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打交道，通过调用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getService</w:t>
      </w:r>
      <w:r>
        <w:rPr>
          <w:rFonts w:hint="default" w:ascii="Courier New" w:hAnsi="Courier New" w:cs="Courier New"/>
          <w:sz w:val="18"/>
          <w:szCs w:val="18"/>
        </w:rPr>
        <w:t>函数来获取对应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</w:t>
      </w:r>
      <w:r>
        <w:rPr>
          <w:rFonts w:hint="default" w:ascii="Courier New" w:hAnsi="Courier New" w:cs="Courier New"/>
          <w:sz w:val="18"/>
          <w:szCs w:val="18"/>
        </w:rPr>
        <w:t>的信息。请看来源于</w:t>
      </w:r>
      <w:r>
        <w:rPr>
          <w:rFonts w:hint="default" w:ascii="Courier New" w:hAnsi="Courier New" w:cs="Courier New"/>
          <w:b/>
          <w:bCs/>
          <w:sz w:val="18"/>
          <w:szCs w:val="18"/>
        </w:rPr>
        <w:t>IMediaDeathNotifier.cpp</w:t>
      </w:r>
      <w:r>
        <w:rPr>
          <w:rFonts w:hint="default" w:ascii="Courier New" w:hAnsi="Courier New" w:cs="Courier New"/>
          <w:sz w:val="18"/>
          <w:szCs w:val="18"/>
        </w:rPr>
        <w:t>中的例子</w:t>
      </w:r>
      <w:r>
        <w:rPr>
          <w:rFonts w:hint="default" w:ascii="Courier New" w:hAnsi="Courier New" w:cs="Courier New"/>
          <w:b/>
          <w:bCs/>
          <w:sz w:val="18"/>
          <w:szCs w:val="18"/>
        </w:rPr>
        <w:t>getMediaPlayerService()</w:t>
      </w:r>
      <w:r>
        <w:rPr>
          <w:rFonts w:hint="default" w:ascii="Courier New" w:hAnsi="Courier New" w:cs="Courier New"/>
          <w:sz w:val="18"/>
          <w:szCs w:val="18"/>
        </w:rPr>
        <w:t>，它的代码如下所示：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[--&gt;IMediaDeathNotifier.cpp]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这个函数通过与ServiceManager通信，获得一个能够与MediaPlayerService通信的BpBinder，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然后再通过障眼法interface_cast，转换成一个BpMediaPlayerService。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const sp&lt;IMediaPlayerService&gt;&amp;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IMediaDeathNotifier::getMediaPlayerService()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Mutex::Autolock _l(sServiceLock);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(sMediaPlayerService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sp&lt;IServiceManager&gt; sm = defaultServiceManager()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sp&lt;IBinder&gt; binder;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do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//向ServiceManager查询对应服务的信息，返回BpBinder。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binder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sm-&gt;getService(String16("media.player"))</w:t>
      </w:r>
      <w:r>
        <w:rPr>
          <w:rFonts w:hint="default" w:ascii="Courier New" w:hAnsi="Courier New" w:cs="Courier New"/>
          <w:b/>
          <w:bCs/>
          <w:sz w:val="18"/>
          <w:szCs w:val="18"/>
        </w:rPr>
        <w:t>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(binder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          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//如果ServiceManager上还没有注册对应的服务，则需要等待，直到对应服务注册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//到ServiceManager中为止。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usleep(500000); // 0.5 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while (true);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(sDeathNotifier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sDeathNotifier = new DeathNotifier();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binder-&gt;linkToDeath(sDeathNotifier);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通过interface_cast，将这个binder转化成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BpMediaPlayerService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binder中的handle标识的一定是目的端MediaPlayerService。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//sp&lt;IMediaPlayerService&gt; IMediaDeathNotifier::sMediaPlayerService;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sMediaPlayerService = interface_cast&lt;IMediaPlayerService&gt;(binder);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sMediaPlayerService;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有了</w:t>
      </w:r>
      <w:r>
        <w:rPr>
          <w:rFonts w:hint="default" w:ascii="Courier New" w:hAnsi="Courier New" w:cs="Courier New"/>
          <w:b/>
          <w:bCs/>
          <w:sz w:val="18"/>
          <w:szCs w:val="18"/>
        </w:rPr>
        <w:t>BpMediaPlayerService</w:t>
      </w:r>
      <w:r>
        <w:rPr>
          <w:rFonts w:hint="default" w:ascii="Courier New" w:hAnsi="Courier New" w:cs="Courier New"/>
          <w:sz w:val="18"/>
          <w:szCs w:val="18"/>
        </w:rPr>
        <w:t>，就能够使用任何</w:t>
      </w:r>
      <w:r>
        <w:rPr>
          <w:rFonts w:hint="default" w:ascii="Courier New" w:hAnsi="Courier New" w:cs="Courier New"/>
          <w:b/>
          <w:bCs/>
          <w:sz w:val="18"/>
          <w:szCs w:val="18"/>
        </w:rPr>
        <w:t>IMediaPlayerService</w:t>
      </w:r>
      <w:r>
        <w:rPr>
          <w:rFonts w:hint="default" w:ascii="Courier New" w:hAnsi="Courier New" w:cs="Courier New"/>
          <w:sz w:val="18"/>
          <w:szCs w:val="18"/>
        </w:rPr>
        <w:t>提供的业务逻辑函数了。例如</w:t>
      </w:r>
      <w:r>
        <w:rPr>
          <w:rFonts w:hint="default" w:ascii="Courier New" w:hAnsi="Courier New" w:cs="Courier New"/>
          <w:sz w:val="18"/>
          <w:szCs w:val="18"/>
        </w:rPr>
        <w:t>它提供的</w:t>
      </w:r>
      <w:bookmarkStart w:id="0" w:name="_GoBack"/>
      <w:bookmarkEnd w:id="0"/>
      <w:r>
        <w:rPr>
          <w:rFonts w:hint="default" w:ascii="Courier New" w:hAnsi="Courier New" w:cs="Courier New"/>
          <w:b/>
          <w:bCs/>
          <w:sz w:val="18"/>
          <w:szCs w:val="18"/>
        </w:rPr>
        <w:t>createMediaRecorder</w:t>
      </w:r>
      <w:r>
        <w:rPr>
          <w:rFonts w:hint="default" w:ascii="Courier New" w:hAnsi="Courier New" w:cs="Courier New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createMetadataRetriever</w:t>
      </w:r>
      <w:r>
        <w:rPr>
          <w:rFonts w:hint="default" w:ascii="Courier New" w:hAnsi="Courier New" w:cs="Courier New"/>
          <w:sz w:val="18"/>
          <w:szCs w:val="18"/>
        </w:rPr>
        <w:t>等。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显而易见的是，</w:t>
      </w:r>
      <w:r>
        <w:rPr>
          <w:rFonts w:hint="default" w:ascii="Courier New" w:hAnsi="Courier New" w:cs="Courier New"/>
          <w:color w:val="C00000"/>
          <w:sz w:val="18"/>
          <w:szCs w:val="18"/>
        </w:rPr>
        <w:t>调用的这些函数都将把请求数据打包发送给Binder驱动，由BpBinder中的handle值找到对应端的处理者来处理。这中间经历过如下的过程：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（1）通讯层接收到请求。</w:t>
      </w:r>
    </w:p>
    <w:p>
      <w:pPr>
        <w:ind w:firstLine="420" w:firstLineChars="0"/>
        <w:rPr>
          <w:rFonts w:hint="default" w:ascii="Courier New" w:hAnsi="Courier New" w:cs="Courier New"/>
          <w:color w:val="C00000"/>
          <w:sz w:val="18"/>
          <w:szCs w:val="18"/>
        </w:rPr>
      </w:pPr>
      <w:r>
        <w:rPr>
          <w:rFonts w:hint="default" w:ascii="Courier New" w:hAnsi="Courier New" w:cs="Courier New"/>
          <w:color w:val="C00000"/>
          <w:sz w:val="18"/>
          <w:szCs w:val="18"/>
        </w:rPr>
        <w:t>（2）递交给业务层处理。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想了解这中间的过程吗？下面就对此做详细分析。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6.4.2  子承父业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根据前面的分析可知，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驻留在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MediaServer</w:t>
      </w:r>
      <w:r>
        <w:rPr>
          <w:rFonts w:hint="default" w:ascii="Courier New" w:hAnsi="Courier New" w:cs="Courier New"/>
          <w:sz w:val="18"/>
          <w:szCs w:val="18"/>
        </w:rPr>
        <w:t>进程中，这个进程有两个线程在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。假设其中有一个线程收到了请求，它最终会通过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executeCommand</w:t>
      </w:r>
      <w:r>
        <w:rPr>
          <w:rFonts w:hint="default" w:ascii="Courier New" w:hAnsi="Courier New" w:cs="Courier New"/>
          <w:sz w:val="18"/>
          <w:szCs w:val="18"/>
        </w:rPr>
        <w:t>调用来处理这个请求，实现代码如下所示：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IPCThreadState::executeCommand(int32_tcmd)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BBinder*obj;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RefBase::weakref_type* refs;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status_tresult =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switch(cmd)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BR_ERROR: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result = mIn.readInt32();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case BR_TRANSACTION: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binder_transaction_data 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 = mIn.read(&amp;tr, sizeof(tr));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(result != NO_ERROR)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Parcel buffer;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Parcel reply;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(tr.target.ptr)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 看到BBinder，想起图6-3了吗？ BnServiceXXX从BBinder派生，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 这里的b实际就是实现BnServiceXXX的那个对象，这样就直接定位到了业务层的对象。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sp&lt;BBinder&gt; b((BBinder*)tr.cookie);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const status_t error = b-&gt;transact(tr.code, buffer, &amp;reply,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(error &lt; NO_ERROR) reply.setError(error);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} else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 the_context_object是IPCThreadState.cpp中定义的一个全局变量。可通过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 setTheContextObject函数设置。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const status_t error =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the_context_object-&gt;transact(tr.code,buffer, &amp;reply,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if (error &lt; NO_ERROR) reply.setError(error);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......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BBinder</w:t>
      </w:r>
      <w:r>
        <w:rPr>
          <w:rFonts w:hint="default" w:ascii="Courier New" w:hAnsi="Courier New" w:cs="Courier New"/>
          <w:sz w:val="18"/>
          <w:szCs w:val="18"/>
        </w:rPr>
        <w:t>和业务层有什么关系？还记得图6-3吗？我们以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为例，来梳理一下其派生关系，如图6-5所示：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3237865" cy="3218815"/>
            <wp:effectExtent l="0" t="0" r="635" b="635"/>
            <wp:docPr id="5" name="图片 5" descr="02165717_Ll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165717_Ll8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图6-5 MediaPlayerService家谱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BnMediaPlayerService</w:t>
      </w:r>
      <w:r>
        <w:rPr>
          <w:rFonts w:hint="default" w:ascii="Courier New" w:hAnsi="Courier New" w:cs="Courier New"/>
          <w:sz w:val="18"/>
          <w:szCs w:val="18"/>
        </w:rPr>
        <w:t>实现了</w:t>
      </w:r>
      <w:r>
        <w:rPr>
          <w:rFonts w:hint="default" w:ascii="Courier New" w:hAnsi="Courier New" w:cs="Courier New"/>
          <w:b/>
          <w:bCs/>
          <w:sz w:val="18"/>
          <w:szCs w:val="18"/>
        </w:rPr>
        <w:t>onTransact</w:t>
      </w:r>
      <w:r>
        <w:rPr>
          <w:rFonts w:hint="default" w:ascii="Courier New" w:hAnsi="Courier New" w:cs="Courier New"/>
          <w:sz w:val="18"/>
          <w:szCs w:val="18"/>
        </w:rPr>
        <w:t>函数，它将根据消息码调用对应的业务逻辑函数，这些业务逻辑函数由</w:t>
      </w:r>
      <w:r>
        <w:rPr>
          <w:rFonts w:hint="default" w:ascii="Courier New" w:hAnsi="Courier New" w:cs="Courier New"/>
          <w:b/>
          <w:bCs/>
          <w:sz w:val="18"/>
          <w:szCs w:val="18"/>
        </w:rPr>
        <w:t>MediaPlayerService</w:t>
      </w:r>
      <w:r>
        <w:rPr>
          <w:rFonts w:hint="default" w:ascii="Courier New" w:hAnsi="Courier New" w:cs="Courier New"/>
          <w:sz w:val="18"/>
          <w:szCs w:val="18"/>
        </w:rPr>
        <w:t>来实现。这一路的历程，如下面的代码所示：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[--&gt;Binder.cpp]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BBinder::transact(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code, const Parcel&amp; data, Parcel* reply, uint32_t flags)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data.setDataPosition(0);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err =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switch (code)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PING_TRANSACTION: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reply-&gt;writeInt32(pingBinder());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//调用子类的onTransact，这是一个虚函数。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err = onTransact(code, data, reply, flags);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(reply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reply-&gt;setDataPosition(0);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err;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BnMediaPlayerService::onTransact(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uint32_t code, const Parcel&amp; data, Parcel* reply, uint32_t flags)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switch (code)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CREATE_MEDIA_RECORDER: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//子类要实现createMediaRecorder函数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sp&lt;IMediaRecorder&gt; recorder = createMediaRecorder();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reply-&gt;writeStrongBinder(recorder-&gt;asBinder());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CREATE_METADATA_RETRIEVER: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//子类要实现createMetadataRetriever函数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sp&lt;IMediaMetadataRetriever&gt; retriever = createMetadataRetriever();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reply-&gt;writeStrongBinder(retriever-&gt;asBinder());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GET_OMX: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sp&lt;IOMX&gt; omx = getOMX();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reply-&gt;writeStrongBinder(omx-&gt;asBinder());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MAKE_CRYPTO: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sp&lt;ICrypto&gt; crypto = makeCrypto();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reply-&gt;writeStrongBinder(crypto-&gt;asBinder());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MAKE_DRM: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sp&lt;IDrm&gt; drm = makeDrm();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reply-&gt;writeStrongBinder(drm-&gt;asBinder());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MAKE_HDCP: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bool createEncryptionModule = data.readInt32();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sp&lt;IHDCP&gt; hdcp = makeHDCP(createEncryptionModule);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reply-&gt;writeStrongBinder(hdcp-&gt;asBinder());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ADD_BATTERY_DATA: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uint32_t params = data.readInt32();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addBatteryData(params);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PULL_BATTERY_DATA: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pullBatteryData(reply);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LISTEN_FOR_REMOTE_DISPLAY: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sp&lt;IRemoteDisplayClient&gt; client(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interface_cast&lt;IRemoteDisplayClient&gt;(data.readStrongBinder()));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String8 iface(data.readString8());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sp&lt;IRemoteDisplay&gt; display(listenForRemoteDisplay(client, iface));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reply-&gt;writeStrongBinder(display-&gt;asBinder());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case GET_CODEC_LIST: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sp&lt;IMediaCodecList&gt; mcl = getCodecList();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reply-&gt;writeStrongBinder(mcl-&gt;asBinder());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BBinder::onTransact(code, data, reply, flags);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通过上面的分析，我们是否能更清晰地理解了图6-3、图6-4和图6-5所表达的意义了呢？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6.5  拓展思考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这一节，让我们进一步讨论和思考几个与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有关的问题。这几个问题和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的实现有关系。先简单介绍一下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驱动相关的内容：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·  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的驱动代码在kernel-3.10/drivers/android/binder.c中，另外该目录下还有一个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binder.h</w:t>
      </w:r>
      <w:r>
        <w:rPr>
          <w:rFonts w:hint="default" w:ascii="Courier New" w:hAnsi="Courier New" w:cs="Courier New"/>
          <w:sz w:val="18"/>
          <w:szCs w:val="18"/>
        </w:rPr>
        <w:t>头文件。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是一个虚拟设备，所以它的代码相比而言还算简单，读者只要有基本的Linux驱动开发方面的知识就能读懂它。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/proc/binder目录下的内容可用来查看Binder设备的运行状况。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6.5.1  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和线程的关系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以</w:t>
      </w:r>
      <w:r>
        <w:rPr>
          <w:rFonts w:hint="default" w:ascii="Courier New" w:hAnsi="Courier New" w:cs="Courier New"/>
          <w:b/>
          <w:bCs/>
          <w:sz w:val="18"/>
          <w:szCs w:val="18"/>
        </w:rPr>
        <w:t>M</w:t>
      </w:r>
      <w:r>
        <w:rPr>
          <w:rFonts w:hint="default" w:ascii="Courier New" w:hAnsi="Courier New" w:cs="Courier New"/>
          <w:b/>
          <w:bCs/>
          <w:sz w:val="18"/>
          <w:szCs w:val="18"/>
        </w:rPr>
        <w:t>edia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为例，现在程序运行正常。此时</w:t>
      </w:r>
      <w:r>
        <w:rPr>
          <w:rFonts w:hint="default" w:ascii="Courier New" w:hAnsi="Courier New" w:cs="Courier New"/>
          <w:b/>
          <w:bCs/>
          <w:sz w:val="18"/>
          <w:szCs w:val="18"/>
        </w:rPr>
        <w:t>M</w:t>
      </w:r>
      <w:r>
        <w:rPr>
          <w:rFonts w:hint="default" w:ascii="Courier New" w:hAnsi="Courier New" w:cs="Courier New"/>
          <w:b/>
          <w:bCs/>
          <w:sz w:val="18"/>
          <w:szCs w:val="18"/>
        </w:rPr>
        <w:t>edia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（1）通过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startThreadPool</w:t>
      </w:r>
      <w:r>
        <w:rPr>
          <w:rFonts w:hint="default" w:ascii="Courier New" w:hAnsi="Courier New" w:cs="Courier New"/>
          <w:sz w:val="18"/>
          <w:szCs w:val="18"/>
        </w:rPr>
        <w:t>启动了一个线程，这个线程在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（2）主线程通过</w:t>
      </w:r>
      <w:r>
        <w:rPr>
          <w:rFonts w:hint="default" w:ascii="Courier New" w:hAnsi="Courier New" w:cs="Courier New"/>
          <w:b/>
          <w:bCs/>
          <w:sz w:val="18"/>
          <w:szCs w:val="18"/>
        </w:rPr>
        <w:t>joinThreadPool</w:t>
      </w:r>
      <w:r>
        <w:rPr>
          <w:rFonts w:hint="default" w:ascii="Courier New" w:hAnsi="Courier New" w:cs="Courier New"/>
          <w:sz w:val="18"/>
          <w:szCs w:val="18"/>
        </w:rPr>
        <w:t>，也在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至此我们已知道，有两个线程在和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设备打交道。这时在业务逻辑上需要与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交互，比如要调用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打印所有服务的名字，假设这是</w:t>
      </w:r>
      <w:r>
        <w:rPr>
          <w:rFonts w:hint="default" w:ascii="Courier New" w:hAnsi="Courier New" w:cs="Courier New"/>
          <w:b/>
          <w:bCs/>
          <w:sz w:val="18"/>
          <w:szCs w:val="18"/>
        </w:rPr>
        <w:t>M</w:t>
      </w:r>
      <w:r>
        <w:rPr>
          <w:rFonts w:hint="default" w:ascii="Courier New" w:hAnsi="Courier New" w:cs="Courier New"/>
          <w:b/>
          <w:bCs/>
          <w:sz w:val="18"/>
          <w:szCs w:val="18"/>
        </w:rPr>
        <w:t>edia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中的第三个线程。按照之前的分析，它最终会调用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IPCThreadState</w:t>
      </w:r>
      <w:r>
        <w:rPr>
          <w:rFonts w:hint="default" w:ascii="Courier New" w:hAnsi="Courier New" w:cs="Courier New"/>
          <w:sz w:val="18"/>
          <w:szCs w:val="18"/>
        </w:rPr>
        <w:t>的</w:t>
      </w:r>
      <w:r>
        <w:rPr>
          <w:rFonts w:hint="default" w:ascii="Courier New" w:hAnsi="Courier New" w:cs="Courier New"/>
          <w:b/>
          <w:bCs/>
          <w:sz w:val="18"/>
          <w:szCs w:val="18"/>
        </w:rPr>
        <w:t>transact</w:t>
      </w:r>
      <w:r>
        <w:rPr>
          <w:rFonts w:hint="default" w:ascii="Courier New" w:hAnsi="Courier New" w:cs="Courier New"/>
          <w:sz w:val="18"/>
          <w:szCs w:val="18"/>
        </w:rPr>
        <w:t>函数，这个函数会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并把请求发到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进程，然后等待来自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设备的回复。那么现在一共有三个线程（不论是在等待来自其他</w:t>
      </w:r>
      <w:r>
        <w:rPr>
          <w:rFonts w:hint="default" w:ascii="Courier New" w:hAnsi="Courier New" w:cs="Courier New"/>
          <w:b/>
          <w:bCs/>
          <w:sz w:val="18"/>
          <w:szCs w:val="18"/>
        </w:rPr>
        <w:t>Client</w:t>
      </w:r>
      <w:r>
        <w:rPr>
          <w:rFonts w:hint="default" w:ascii="Courier New" w:hAnsi="Courier New" w:cs="Courier New"/>
          <w:sz w:val="18"/>
          <w:szCs w:val="18"/>
        </w:rPr>
        <w:t>的请求，还是在等待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</w:t>
      </w:r>
      <w:r>
        <w:rPr>
          <w:rFonts w:hint="default" w:ascii="Courier New" w:hAnsi="Courier New" w:cs="Courier New"/>
          <w:sz w:val="18"/>
          <w:szCs w:val="18"/>
        </w:rPr>
        <w:t>的回复）都在</w:t>
      </w:r>
      <w:r>
        <w:rPr>
          <w:rFonts w:hint="default" w:ascii="Courier New" w:hAnsi="Courier New" w:cs="Courier New"/>
          <w:b/>
          <w:bCs/>
          <w:sz w:val="18"/>
          <w:szCs w:val="18"/>
        </w:rPr>
        <w:t>talkWithDriver</w:t>
      </w:r>
      <w:r>
        <w:rPr>
          <w:rFonts w:hint="default" w:ascii="Courier New" w:hAnsi="Courier New" w:cs="Courier New"/>
          <w:sz w:val="18"/>
          <w:szCs w:val="18"/>
        </w:rPr>
        <w:t>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ServiceManager</w:t>
      </w:r>
      <w:r>
        <w:rPr>
          <w:rFonts w:hint="default" w:ascii="Courier New" w:hAnsi="Courier New" w:cs="Courier New"/>
          <w:sz w:val="18"/>
          <w:szCs w:val="18"/>
        </w:rPr>
        <w:t>处理完了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，把回复结果写回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驱动，那么，</w:t>
      </w:r>
      <w:r>
        <w:rPr>
          <w:rFonts w:hint="default" w:ascii="Courier New" w:hAnsi="Courier New" w:cs="Courier New"/>
          <w:b/>
          <w:bCs/>
          <w:sz w:val="18"/>
          <w:szCs w:val="18"/>
        </w:rPr>
        <w:t>M</w:t>
      </w:r>
      <w:r>
        <w:rPr>
          <w:rFonts w:hint="default" w:ascii="Courier New" w:hAnsi="Courier New" w:cs="Courier New"/>
          <w:b/>
          <w:bCs/>
          <w:sz w:val="18"/>
          <w:szCs w:val="18"/>
        </w:rPr>
        <w:t>edia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中哪个线程会收到回复呢？此问题如图6-6表示：</w:t>
      </w:r>
    </w:p>
    <w:p>
      <w:pPr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drawing>
          <wp:inline distT="0" distB="0" distL="114300" distR="114300">
            <wp:extent cx="4334510" cy="2286635"/>
            <wp:effectExtent l="0" t="0" r="8890" b="18415"/>
            <wp:docPr id="6" name="图片 6" descr="02165717_IZ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165717_IZH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图6-6 本问题的示意图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显而易见，当然是调用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的那个线程会得到结果。为什么？因为如果不这么做，则会导致下面情况的发生：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如果是没有调用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的线程1或者线程2得到回复，那么它们应该唤醒调用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的线程3。因为这时已经有了结果，线程3应该从</w:t>
      </w:r>
      <w:r>
        <w:rPr>
          <w:rFonts w:hint="default" w:ascii="Courier New" w:hAnsi="Courier New" w:cs="Courier New"/>
          <w:b/>
          <w:bCs/>
          <w:sz w:val="18"/>
          <w:szCs w:val="18"/>
        </w:rPr>
        <w:t>listServices</w:t>
      </w:r>
      <w:r>
        <w:rPr>
          <w:rFonts w:hint="default" w:ascii="Courier New" w:hAnsi="Courier New" w:cs="Courier New"/>
          <w:sz w:val="18"/>
          <w:szCs w:val="18"/>
        </w:rPr>
        <w:t>函数调用中返回。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这其中的线程等待、唤醒、切换会浪费不少宝贵的时间片，而且代码逻辑会极其复杂。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看来，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设备把发起请求的线程牢牢地拴住了，必须收到回复才能放它离开。这种一一对应的方式极大简化了代码层的处理逻辑。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说明：想想</w:t>
      </w:r>
      <w:r>
        <w:rPr>
          <w:rFonts w:hint="default" w:ascii="Courier New" w:hAnsi="Courier New" w:cs="Courier New"/>
          <w:b/>
          <w:bCs/>
          <w:sz w:val="18"/>
          <w:szCs w:val="18"/>
        </w:rPr>
        <w:t>socket</w:t>
      </w:r>
      <w:r>
        <w:rPr>
          <w:rFonts w:hint="default" w:ascii="Courier New" w:hAnsi="Courier New" w:cs="Courier New"/>
          <w:sz w:val="18"/>
          <w:szCs w:val="18"/>
        </w:rPr>
        <w:t>编程吧，同一时刻不能有多个线程操作</w:t>
      </w:r>
      <w:r>
        <w:rPr>
          <w:rFonts w:hint="default" w:ascii="Courier New" w:hAnsi="Courier New" w:cs="Courier New"/>
          <w:b/>
          <w:bCs/>
          <w:sz w:val="18"/>
          <w:szCs w:val="18"/>
        </w:rPr>
        <w:t>socket</w:t>
      </w:r>
      <w:r>
        <w:rPr>
          <w:rFonts w:hint="default" w:ascii="Courier New" w:hAnsi="Courier New" w:cs="Courier New"/>
          <w:sz w:val="18"/>
          <w:szCs w:val="18"/>
        </w:rPr>
        <w:t>的读/写，否则数据会乱套。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另外，我们再分析</w:t>
      </w:r>
      <w:r>
        <w:rPr>
          <w:rFonts w:hint="default" w:ascii="Courier New" w:hAnsi="Courier New" w:cs="Courier New"/>
          <w:b/>
          <w:bCs/>
          <w:sz w:val="18"/>
          <w:szCs w:val="18"/>
        </w:rPr>
        <w:t>executeCommand</w:t>
      </w:r>
      <w:r>
        <w:rPr>
          <w:rFonts w:hint="default" w:ascii="Courier New" w:hAnsi="Courier New" w:cs="Courier New"/>
          <w:sz w:val="18"/>
          <w:szCs w:val="18"/>
        </w:rPr>
        <w:t>的时候，特别提到</w:t>
      </w:r>
      <w:r>
        <w:rPr>
          <w:rFonts w:hint="default" w:ascii="Courier New" w:hAnsi="Courier New" w:cs="Courier New"/>
          <w:b/>
          <w:bCs/>
          <w:sz w:val="18"/>
          <w:szCs w:val="18"/>
        </w:rPr>
        <w:t>BR_SPAWN_LOOPER</w:t>
      </w:r>
      <w:r>
        <w:rPr>
          <w:rFonts w:hint="default" w:ascii="Courier New" w:hAnsi="Courier New" w:cs="Courier New"/>
          <w:sz w:val="18"/>
          <w:szCs w:val="18"/>
        </w:rPr>
        <w:t>这个</w:t>
      </w:r>
      <w:r>
        <w:rPr>
          <w:rFonts w:hint="default" w:ascii="Courier New" w:hAnsi="Courier New" w:cs="Courier New"/>
          <w:b/>
          <w:bCs/>
          <w:sz w:val="18"/>
          <w:szCs w:val="18"/>
        </w:rPr>
        <w:t>case</w:t>
      </w:r>
      <w:r>
        <w:rPr>
          <w:rFonts w:hint="default" w:ascii="Courier New" w:hAnsi="Courier New" w:cs="Courier New"/>
          <w:sz w:val="18"/>
          <w:szCs w:val="18"/>
        </w:rPr>
        <w:t>的处理，它用于建立新的线程来和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通信。什么会收到这个消息呢？请读者研究</w:t>
      </w:r>
      <w:r>
        <w:rPr>
          <w:rFonts w:hint="default" w:ascii="Courier New" w:hAnsi="Courier New" w:cs="Courier New"/>
          <w:b/>
          <w:bCs/>
          <w:sz w:val="18"/>
          <w:szCs w:val="18"/>
        </w:rPr>
        <w:t>binder</w:t>
      </w:r>
      <w:r>
        <w:rPr>
          <w:rFonts w:hint="default" w:ascii="Courier New" w:hAnsi="Courier New" w:cs="Courier New"/>
          <w:sz w:val="18"/>
          <w:szCs w:val="18"/>
        </w:rPr>
        <w:t>的驱动。如果有新发现，请告诉我，大家再一起学习。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6.5.2  有人情味的讣告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在socket编程中，当一个socket 关闭后，我们无比希望另一端的select/poll/epoll/WaitForXXX有相应返回，以示通知。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说明：在广域网中，我们常常会因为收不到或者延时收到socket的close消息而烦恼。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在Binder系统中，要是明确表示对BnXXX的生死非常关心，那么在它离世后你会收到一份讣告。你可以嚎啕大哭，或者什么也不做。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关于这个问题，请直接看源码中的例子吧。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表达你的关心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要想收到讣告，必须先要表达你的关心：做下面两件事：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从IBinder::DeathRecipient派生一个类，并实现其中的通知函数binderDied。这个函数一旦被调用，就相当于你收到了讣告。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把这个类注册到系统，告诉你关心哪一个BnXXX的生死。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看示例代码，它在mediametadataretriever.cpp中，如下所示：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[--&gt;frameworks/av/media/libmedia/mediametadataretriever.cpp]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const sp&lt;IMediaPlayerService&gt;&amp; MediaMetadataRetriever::getService()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Mutex::Autolock lock(sServiceLock);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if (sService == 0)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sp&lt;IServiceManager&gt; sm = defaultServiceManager();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sp&lt;IBinder&gt; binder;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do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binder = sm-&gt;getService(String16("media.player"));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if (binder != 0)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break;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ALOGW("MediaPlayerService not published, waiting...");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usleep(500000); // 0.5 s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} while (true);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if (sDeathNotifier == NULL)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sDeathNotifier = new DeathNotifier();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color w:val="70AD47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color w:val="70AD47"/>
          <w:sz w:val="18"/>
          <w:szCs w:val="18"/>
        </w:rPr>
        <w:t>//调用下面这个函数，告诉系统我们对这个binder的生死有兴趣</w:t>
      </w:r>
    </w:p>
    <w:p>
      <w:pPr>
        <w:rPr>
          <w:rFonts w:hint="default" w:ascii="Courier New" w:hAnsi="Courier New" w:cs="Courier New"/>
          <w:color w:val="70AD47"/>
          <w:sz w:val="18"/>
          <w:szCs w:val="18"/>
        </w:rPr>
      </w:pPr>
      <w:r>
        <w:rPr>
          <w:rFonts w:hint="default" w:ascii="Courier New" w:hAnsi="Courier New" w:cs="Courier New"/>
          <w:color w:val="70AD47"/>
          <w:sz w:val="18"/>
          <w:szCs w:val="18"/>
        </w:rPr>
        <w:t xml:space="preserve">        //这个binder是一个BpBinder，它关心的是对端BBinder，也即是BnXXX的父类。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binder-&gt;linkToDeath(sDeathNotifier);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sService = interface_cast&lt;IMediaPlayerService&gt;(binder);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ALOGE_IF(sService == 0, "no MediaPlayerService!?");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return sService;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讣告是怎么收到的？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那么，这份讣告是怎么收到的呢？答案也在executeCommand中，代码如下所示：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[--&gt;IPCThreadState.cpp]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status_t IPCThreadState::executeCommand(int32_t cmd)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BBinder*obj;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RefBase::weakref_type* refs;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status_t result = NO_ERROR;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switch(cmd)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case BR_ERROR: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result = mIn.readInt32();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break;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......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case BR_DEAD_BINDER: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color w:val="70AD47"/>
          <w:sz w:val="18"/>
          <w:szCs w:val="18"/>
        </w:rPr>
        <w:t>//Binder驱动会通知死亡消息。下面的proxy对应着已经死亡的远端BBinder。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BpBinder *proxy =(BpBinder*)mIn.readInt32();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//发送讣告，Obituary是讣告的意思。最终会传递到你的DeathNotifier中。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proxy-&gt;sendObituary();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mOut.writeInt32(BC_DEAD_BINDER_DONE);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mOut.writeInt32((int32_t)proxy);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default: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result = UNKNOWN_ERROR;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break;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你死了，我怎么办？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收到讣告后该怎么办呢？有一些代码看起来非常薄情寡义，如下所示：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[--&gt;frameworks/av/media/libmedia/mediametadataretriever.cpp]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void MediaMetadataRetriever::DeathNotifier::binderDied(const wp&lt;IBinder&gt;&amp; who __unused) {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Mutex::Autolock lock(MediaMetadataRetriever::sServiceLock);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//把自己保存的BpMediaPlayerService对象干掉！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MediaMetadataRetriever::sService.clear();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ALOGW("MediaMetadataRetriever server died!"); //打印一下LOG，这样就完事大吉了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4. 承受不住的诺言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我答应收到讣告后给你送终，可是如果我要是死在你前面或者中途我不想接收讣告，又该怎么办呢？先来看下面的代码：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MediaMetadataRetriever::DeathNotifier::~DeathNotifier()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Mutex::Autolock lock(sServiceLock);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 DeathNotifier对象不想活了，但是BnMediaPlayerService还活着，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 或者DeathNotifier中途变卦。怎么办？</w:t>
      </w:r>
    </w:p>
    <w:p>
      <w:pPr>
        <w:ind w:firstLine="36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//unlinkToDeath调用可以取消对BnMediaPlayerService的关心。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if (sService != 0)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sService-&gt;asBinder()-&gt;unlinkToDeath(this);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Binder的这个讣告是不是很有人情味呢？想知道它是怎么做到的吗？还是先去看看驱动的实现吧。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6.5.3 匿名Service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匿名Service就是没有注册的Service，这句话是什么意思？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没有注册意味着这个Service没有在ServiceManager上注册。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它是一个Service又表示它确实是一个基于Binder通讯的C/S结构。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再看下面的代码，或许就会明白是什么意思了。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[--&gt;IMediaPlayerService.cpp]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status_t BnMediaPlayerService::onTransact(uint32_tcode, const Parcel&amp; data,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                                 Parcel* reply, uint32_t flags)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switch(code)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case CREATE_URL: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CHECK_INTERFACE(IMediaPlayerService, data, reply);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...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color w:val="70AD47"/>
          <w:sz w:val="18"/>
          <w:szCs w:val="18"/>
        </w:rPr>
        <w:t>//player是一个IMediaPlayer类型的对象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sp&lt;IMediaPlayer&gt; player =create(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  pid, client, url, numHeaders &gt; 0 ? &amp;headers : NULL);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color w:val="70AD47"/>
          <w:sz w:val="18"/>
          <w:szCs w:val="18"/>
        </w:rPr>
        <w:t>//下面这句话也很重要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color w:val="C00000"/>
          <w:sz w:val="18"/>
          <w:szCs w:val="18"/>
        </w:rPr>
        <w:t>reply-&gt;writeStrongBinder(player-&gt;asBinder());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return NO_ERROR;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}break;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当MediaPlayerClient调用create函数时，MediaPlayerService会返回一个IMediaPlayer对象，此后，MediaPlayerClient即可直接使用这个IMediaPlayer来进行跨进程的函数调用了。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请看，这里确实也存在C/S的两端：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BpMediaPlayer，由MediaPlayerClient使用，它用来调用IMediaPlayer提供的业务服务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BnMediaPlayer，由MediaPlayerService使用，用来处理来自Client端的业务请求。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上面明显是一个C/S结构，但在ServiceManager中，肯定没有IMediaPlayer的信息，那么BpMediaPlayer是如何得到BnMediaPlayer的handle值的呢？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注意：handle事关通信的目的端，因此它非常重要。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答案可能就在下面这句话中：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reply-&gt;writeStrongBinder(player-&gt;asBinder());//将Binder类型作为一种特殊数据类型处理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当这个reply写到Binder驱动中时，驱动可能会特殊处理这种IBinder类型的数据，例如为这个BBinder建立一个独一无二的handle，这其实相当于在Binder驱动中注册了一项服务。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通过这种方式，M</w:t>
      </w:r>
      <w:r>
        <w:rPr>
          <w:rFonts w:hint="default" w:ascii="Courier New" w:hAnsi="Courier New" w:cs="Courier New"/>
          <w:sz w:val="18"/>
          <w:szCs w:val="18"/>
        </w:rPr>
        <w:t>edia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输出了大量的Service，例如IMediaPlayer和IMediaRecorder等。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说明：关于这个问题，也可以查看驱动的实现来验证这一想法。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6.6 学以致用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全书可能惟有Binder系统有如此大的魅力，让我们用单独一节来介绍如何使用它。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6.6.1  纯Native的Service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纯Native的Service表示我们的代码都在Native层。Native层有很多service，前面的M</w:t>
      </w:r>
      <w:r>
        <w:rPr>
          <w:rFonts w:hint="default" w:ascii="Courier New" w:hAnsi="Courier New" w:cs="Courier New"/>
          <w:sz w:val="18"/>
          <w:szCs w:val="18"/>
        </w:rPr>
        <w:t>edia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erver</w:t>
      </w:r>
      <w:r>
        <w:rPr>
          <w:rFonts w:hint="default" w:ascii="Courier New" w:hAnsi="Courier New" w:cs="Courier New"/>
          <w:sz w:val="18"/>
          <w:szCs w:val="18"/>
        </w:rPr>
        <w:t>不就是一个重量级的吗？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假设service叫Test，我们该如何实现呢？完全可以模仿MS！具体实现过程，如代码所示：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[--&gt;Test.cpp::范例]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int main()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sp&lt;ProcessState&gt; proc(ProcessState::self());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sp&lt;IServiceManager&gt; sm =defaultServiceManager();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//记住注册你的服务，否则谁也找不着你！ 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sm-&gt;addService(“service.name”,newTest());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//如果压力不大，可以不用单独搞一个线程。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ProcessState::self()-&gt;startThreadPool();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//这个是必需的，否则主线程退出了，你也完了。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IPCThreadState::self()-&gt;joinThreadPool();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Test是怎么定义的呢？我们是跨进程的C/S，所以本地需要一个BnTest，对端需要提供一个代理BpTest。为了不暴露Bp的身份，Bp的定义和实现都放在BnTest.cpp中好了。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注意：你虽可以暴露Bp的身份（输出它的头文件），但也没有必要，因为客户端用的是基类ITest指针。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我能干什么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ITest接口表明它所提供的服务，例如getTest和setTest等，这个与业务逻辑相关，代码如下所示：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说明：getTest也可以返回一个ITestService类型的Service！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[--&gt;ITest.h::声明ITest]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//需要从IInterface派生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class ITest: public IInterface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//神奇的宏 DECLARE_META_INTERFACE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DECLARE_META_INTERFACE(Test);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virtualvoid getTest() = 0;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virtual voidsetTest() = 0;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}//ITest是一个接口类。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定义BnTest和BpTest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为了把ITest融入到Binder系统，需要定义BnTest和对客户端透明的BpTest。BnTest定义既可以与上面的Test定义放在一块，也可以分开，如下所示：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[--&gt;ITest.h::声明BnTest]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class BnTest: public BnInterface&lt;ITest&gt;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public: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//由于ITest是个纯虚类，而BnTest只实现了onTransact函数，所以BnTest依然是一个纯虚类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virtual status_t onTransact(uint32_t code,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                     const Parcel&amp; data,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                     Parcel *reply,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                     uint32_t flags = 0);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另外，我们还要使用IMPLEMNT宏。参考BnMediaPlayerService的方法，把BnTest和BpTest的实现都放在ITest.cpp中，如下所示：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[--&gt;ITest.cpp::BnTest的实现]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IMPLEMENT_META_INTERFACE(Test, "android.Test.ITest");//IMPLEMENT宏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status_t BnTest::onTransact(uint32_t code, const Parcel&amp; data, Parcel* reply, uint32_t flags)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switch(code)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case GET_Test:{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CHECK_INTERFACE(ITest, data, reply);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getTest();//子承父业，由Test完成。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return NO_ERROR;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}break; //SET_XXX类似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BpTest也在这里实现吧，如下所示：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[--&gt;ITest.cpp::BpTest的实现]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class BpTest: public BpInterface&lt;ITest&gt;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BpXXX(const sp&lt;IBinder&gt;&amp; impl):BpInterface&lt; ITest &gt;(impl)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vitural getTest()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Parcel data, reply;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data.writeInterfaceToken(ITest::getInterfaceDescriptor());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data.writeInt32(pid);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//打包请求数据，然后交给BpBinder通讯层处理。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remote()-&gt;transact(GET_Test, data, &amp;reply);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return;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//setTest类似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纯Native的Service写起来量大一些，上面的代码还只是把C/S的框架写好了，真实的业务处理尚未开始，不过感觉却很踏实，很厚重。那么，Java层的Service该怎么写呢？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6.6.2  扶得起的阿斗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阿斗（aidl谐音）本来是扶不起的，可是我们有了AIDL工具，就有可能将他扶起！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1. 我能干什么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在Java层中，如果想要利用Binder进行跨进程的通信，也得定义一个类似ITest的接口，不过这是一个aidl文件。现假设，服务端程序都在com.test.service包中。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ITest.aidl文件内容如下：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[--&gt;ITest.aidl]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package com.test.service;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import com.test.complicatedDataStructure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interface ITest{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 complicatedDataStructure类是自己定义的复杂数据结构,in表示输入参数，out表示输出参数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//in和out的表示一定要准确。切记！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int getTest(outcomplicatedDataStructure);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int setTest(inString name,in boolean reStartServer);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定义完后，如果用Eclipse进行编译，会在gen目录下生成一个com.test.ITest.java文件（也会生成对应包结构的目录）。内容就不具体罗列了，只关注其是如何实现服务端的。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说明：Eclipse用的也是aidl工具，可以手动使用这个工具编译aidl文件。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2. 实现服务端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com.test.ITest.java只是实现了一个类似BnTest的东西，具体的业务实现还需从ITest.Stub派生，实现代码如下所示：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[--&gt;ITestImpl.java]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/*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ITest.Stub是在aidl生成的那个java文件中定义的，非常类似Native层的BnTest,。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ITestImpl必须从ITest.Stub中派生，用来实现具体的业务函数。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*/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package com.test.service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class ITestImpl extends ITest.Stub{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void getTest(complicatedDataStructurecds)  throws RemoteException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//在这里实现具体的getTest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voidsetTest(in String name,in boolean reStartServer)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throwsRemoteException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//在这里实现具体的setTest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这时，你的Eclipse下会有如下两个目录：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src下有一个com.test.service包结构目录。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gen下也有一个com.test.service包结构目录，其中的内容是由aidl工具生成的。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3. 实现代理端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代理端往往在另外一个程序中使用。假设是com.test.client包，把刚才com.test.service工程的gen下com.test.service目录全部复制到com.test.client中。这样，client工程也有两个包结构目录：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com.test.client。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com.test.service。不过这个目录仅仅只有aidl生成的Java文件。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服务端一般驻留于Service进程，所以可以在Client端的onServiceConnected函数中获得代理对象，实现代码如下所示：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[--&gt;Client端示例代码]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//不一定是在onServiceConnected中，但它是比较合适的。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private ServiceConnection serviceConnection = newServiceConnection()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//@Override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void onServiceConnected(ComponentName name, IBinder service)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if(ITestProxy== null)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ITestProxy = ITest.Stub.asInterface(service);//这样你就得到BpTest了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4. 传递复杂的数据结构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AIDL支持简单数据结构与Java 中String类型的数据进行跨进程传递，如果想做到跨进程传递复杂的数据结构，还须另做一些工作。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以ITest.aidl文件中使用的complicatedDataStructure为例：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它必须实现implements Parcelable接口。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内部必须有一个静态的CREATOR类。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·  定义一个complicatedDataStructure.aidl文件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说明：可参考Android API文档的parcelable类，里边有一个很简单的例子。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来看这个Java文件的实现：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[--&gt;complicatedDataStructure.java]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package com.test.service;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import android.os.Parcel;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import android.os.Parcelable;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public class complicatedDataStructure implementsParcelable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static final int foo1 = 0;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static final int foo2 = 1;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String fooString1 = null;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String fooString2 = null;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//静态Creator类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static final Parcelable.Creator&lt; complicatedDataStructure&gt; CREATOR =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new Parcelable.Creator&lt; complicatedDataStructure &gt;()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public complicatedDataStructure createFromParcel(Parcel in)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 return new complicatedDataStructure (in);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public complicatedDataStructure [] newArray(int size)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    return new complicatedDataStructure [size];//用于传递数组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};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complicatedDataStructure(complicatedDataStructureother)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fooString1= other. fooString1;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fooString2= other. fooString2;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foo1= other. foo1;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foo2 =other. foo2;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private complicatedDataStructure(Parcel in)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readFromParcel(in);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/*@Override */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publicint describeContents()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return 0;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 void readFromParcel(Parcel in)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foo1= in. readInt 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foo2= in. readInt 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fooString1= in.readString();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fooString2= in.readString();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/*@Override */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publicvoid writeToParcel(Parcel dest, int flags) {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dest.writeInt(foo1);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dest.writeInt(foo2);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dest.writeString(fooString1);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    dest.writeString(fooString2);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complicatedDataStructure.aidl该怎么写呢？如下所示：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[--&gt;complicatedDataStructure.aidl]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package com.test.service;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parcelable complicatedDataStructure;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然后，在使用它的aidl文件中添加下行代码即可：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import com.test.complicatedDataStructure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有了AIDL，再看我们的阿斗是不是能扶得起了呢？当然，想让上面的程序正确工作，还得再努把力，把未尽的业务层事业完成。另外，还要经得起残酷环境的考验（即通过测试来检验自己的程序）。</w:t>
      </w:r>
    </w:p>
    <w:p>
      <w:pPr>
        <w:rPr>
          <w:rFonts w:hint="default" w:ascii="Courier New" w:hAnsi="Courier New" w:cs="Courier New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6.7  本章小结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本章对Android平台中最为重要的IPC通信机制Binder进行了较为全面、详细的分析。我们首先以MediaServer为切入点，讲述了Android是如何通过层层封装将Binder机制集成到应用程序中的，然后对服务总管ServiceManager进行了介绍，最后分析了MediaPlayerService是如何通过Binder处理来自客户端的请求的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在拓展思考部分，我们重点讨论了和Binder有关的三个问题。要弄清这三个问题，都需要从Binder驱动的实现中寻找答案。</w:t>
      </w:r>
    </w:p>
    <w:p>
      <w:pPr>
        <w:ind w:firstLine="420" w:firstLineChars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由于Binder的重要性，本章还专门增加了“学以致用”一节，旨在研讨怎么写纯Native的Service，如何通过编写AIDL文件来实现Java中的Service。</w:t>
      </w:r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8448"/>
    <w:rsid w:val="1FBF36AA"/>
    <w:rsid w:val="278BACF9"/>
    <w:rsid w:val="39EF1AE0"/>
    <w:rsid w:val="3BE701FF"/>
    <w:rsid w:val="3F7E0776"/>
    <w:rsid w:val="4DEF7CDC"/>
    <w:rsid w:val="56FE1F7E"/>
    <w:rsid w:val="577F8448"/>
    <w:rsid w:val="592DF06D"/>
    <w:rsid w:val="5EEC44AE"/>
    <w:rsid w:val="638FEE47"/>
    <w:rsid w:val="673B9E61"/>
    <w:rsid w:val="6CFC3795"/>
    <w:rsid w:val="73FED18F"/>
    <w:rsid w:val="759ED6E7"/>
    <w:rsid w:val="774E2F86"/>
    <w:rsid w:val="775FBF45"/>
    <w:rsid w:val="78FB1676"/>
    <w:rsid w:val="7BE63B78"/>
    <w:rsid w:val="7BF76A56"/>
    <w:rsid w:val="7CF427EC"/>
    <w:rsid w:val="7D5CB49D"/>
    <w:rsid w:val="7DF9A0F4"/>
    <w:rsid w:val="7E8FBCF7"/>
    <w:rsid w:val="7F748571"/>
    <w:rsid w:val="7FBE5D0F"/>
    <w:rsid w:val="7FEFE5A0"/>
    <w:rsid w:val="7FFFC158"/>
    <w:rsid w:val="97FD364D"/>
    <w:rsid w:val="AF7FA97B"/>
    <w:rsid w:val="B3A7270B"/>
    <w:rsid w:val="B7EF363E"/>
    <w:rsid w:val="BBAF3342"/>
    <w:rsid w:val="BCFEFF53"/>
    <w:rsid w:val="C75B79EB"/>
    <w:rsid w:val="C7E7AC79"/>
    <w:rsid w:val="CFDBA3D0"/>
    <w:rsid w:val="D54774AB"/>
    <w:rsid w:val="D78DC753"/>
    <w:rsid w:val="D7EF5277"/>
    <w:rsid w:val="D7F00A45"/>
    <w:rsid w:val="D878A240"/>
    <w:rsid w:val="DEBF8904"/>
    <w:rsid w:val="DF6949FD"/>
    <w:rsid w:val="E9CBC291"/>
    <w:rsid w:val="EEFFC9A5"/>
    <w:rsid w:val="EF363218"/>
    <w:rsid w:val="F4B748EE"/>
    <w:rsid w:val="F7B3D0E9"/>
    <w:rsid w:val="F7B668AD"/>
    <w:rsid w:val="FAF7174D"/>
    <w:rsid w:val="FF7B4DCA"/>
    <w:rsid w:val="FF9BD5D4"/>
    <w:rsid w:val="FFDA5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2016-06-14T22:12:00Z</dcterms:created>
  <dc:creator>ubuntu</dc:creator>
  <cp:lastModifiedBy>ubuntu</cp:lastModifiedBy>
  <dcterms:modified xsi:type="dcterms:W3CDTF">2016-06-20T16:44:24Z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