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759D" w:rsidRDefault="0014759D">
      <w:pPr>
        <w:spacing w:after="2000"/>
      </w:pPr>
    </w:p>
    <w:p w:rsidR="0014759D" w:rsidRDefault="00000000">
      <w:pPr>
        <w:spacing w:after="80"/>
        <w:jc w:val="center"/>
      </w:pPr>
      <w:r>
        <w:rPr>
          <w:b/>
          <w:bCs/>
          <w:color w:val="1F4E79"/>
          <w:sz w:val="64"/>
          <w:szCs w:val="64"/>
        </w:rPr>
        <w:t>Vacuum Gauge</w:t>
      </w:r>
    </w:p>
    <w:p w:rsidR="0014759D" w:rsidRDefault="00000000">
      <w:pPr>
        <w:spacing w:after="320"/>
        <w:jc w:val="center"/>
      </w:pPr>
      <w:r>
        <w:rPr>
          <w:color w:val="2E75B6"/>
          <w:sz w:val="36"/>
          <w:szCs w:val="36"/>
        </w:rPr>
        <w:t>KF16 MEMS Pirani Gauge</w:t>
      </w:r>
    </w:p>
    <w:p w:rsidR="0014759D" w:rsidRDefault="0014759D">
      <w:pPr>
        <w:pBdr>
          <w:bottom w:val="single" w:sz="8" w:space="0" w:color="2E75B6"/>
        </w:pBdr>
        <w:spacing w:after="320"/>
        <w:jc w:val="center"/>
      </w:pPr>
    </w:p>
    <w:p w:rsidR="0014759D" w:rsidRDefault="00000000">
      <w:pPr>
        <w:spacing w:after="200"/>
        <w:jc w:val="center"/>
      </w:pPr>
      <w:r>
        <w:rPr>
          <w:b/>
          <w:bCs/>
          <w:color w:val="444444"/>
          <w:sz w:val="40"/>
          <w:szCs w:val="40"/>
        </w:rPr>
        <w:t>User Manual</w:t>
      </w:r>
    </w:p>
    <w:p w:rsidR="0014759D" w:rsidRDefault="00000000">
      <w:pPr>
        <w:spacing w:after="800"/>
        <w:jc w:val="center"/>
      </w:pPr>
      <w:r>
        <w:rPr>
          <w:color w:val="666666"/>
          <w:sz w:val="26"/>
          <w:szCs w:val="26"/>
        </w:rPr>
        <w:t xml:space="preserve">Version </w:t>
      </w:r>
      <w:proofErr w:type="gramStart"/>
      <w:r>
        <w:rPr>
          <w:color w:val="666666"/>
          <w:sz w:val="26"/>
          <w:szCs w:val="26"/>
        </w:rPr>
        <w:t>1.0  —</w:t>
      </w:r>
      <w:proofErr w:type="gramEnd"/>
      <w:r>
        <w:rPr>
          <w:color w:val="666666"/>
          <w:sz w:val="26"/>
          <w:szCs w:val="26"/>
        </w:rPr>
        <w:t xml:space="preserve">  2026</w:t>
      </w:r>
    </w:p>
    <w:p w:rsidR="0014759D" w:rsidRDefault="00000000">
      <w:pPr>
        <w:spacing w:after="60"/>
        <w:jc w:val="center"/>
      </w:pPr>
      <w:r>
        <w:rPr>
          <w:b/>
          <w:bCs/>
          <w:color w:val="1F4E79"/>
          <w:sz w:val="26"/>
          <w:szCs w:val="26"/>
        </w:rPr>
        <w:t>GAA Custom Electronics, LLC</w:t>
      </w:r>
    </w:p>
    <w:p w:rsidR="0014759D" w:rsidRDefault="00000000">
      <w:pPr>
        <w:jc w:val="center"/>
      </w:pPr>
      <w:proofErr w:type="gramStart"/>
      <w:r>
        <w:rPr>
          <w:color w:val="666666"/>
        </w:rPr>
        <w:t>www.GAACustom.com  •</w:t>
      </w:r>
      <w:proofErr w:type="gramEnd"/>
      <w:r>
        <w:rPr>
          <w:color w:val="666666"/>
        </w:rPr>
        <w:t xml:space="preserve">  gaa@gaa-ce.com</w:t>
      </w:r>
    </w:p>
    <w:p w:rsidR="0014759D" w:rsidRDefault="00000000">
      <w:r>
        <w:br/>
      </w:r>
      <w:r>
        <w:br w:type="page"/>
      </w:r>
    </w:p>
    <w:p w:rsidR="0014759D" w:rsidRDefault="0014759D">
      <w:pPr>
        <w:spacing w:after="400"/>
      </w:pPr>
    </w:p>
    <w:p w:rsidR="0014759D" w:rsidRDefault="00000000">
      <w:pPr>
        <w:spacing w:after="80"/>
      </w:pPr>
      <w:r>
        <w:rPr>
          <w:b/>
          <w:bCs/>
        </w:rPr>
        <w:t>NOTICE:</w:t>
      </w:r>
    </w:p>
    <w:p w:rsidR="0014759D" w:rsidRDefault="00000000">
      <w:pPr>
        <w:spacing w:after="240"/>
      </w:pPr>
      <w:r>
        <w:t>All information contained herein is, and remains the property of GAA Custom Electronics, LLC. The intellectual and technical concepts contained herein are proprietary to GAA Custom Electronics, LLC and are protected by trade secret or copyright law. Dissemination of this information or reproduction of this material is strictly forbidden unless prior written permission is obtained from GAA Custom Electronics, LLC.</w:t>
      </w:r>
    </w:p>
    <w:p w:rsidR="0014759D" w:rsidRDefault="00000000">
      <w:r>
        <w:rPr>
          <w:i/>
          <w:iCs/>
        </w:rPr>
        <w:t>2026, All Rights Reserved.</w:t>
      </w:r>
    </w:p>
    <w:p w:rsidR="0014759D" w:rsidRDefault="00000000">
      <w:r>
        <w:br w:type="page"/>
      </w:r>
    </w:p>
    <w:p w:rsidR="0014759D" w:rsidRDefault="0014759D">
      <w:pPr>
        <w:sectPr w:rsidR="0014759D">
          <w:pgSz w:w="12240" w:h="15840"/>
          <w:pgMar w:top="1440" w:right="1440" w:bottom="1440" w:left="1440" w:header="708" w:footer="708" w:gutter="0"/>
          <w:cols w:space="720"/>
          <w:docGrid w:linePitch="360"/>
        </w:sectPr>
      </w:pPr>
    </w:p>
    <w:p w:rsidR="0014759D" w:rsidRDefault="00000000">
      <w:pPr>
        <w:pStyle w:val="Heading1"/>
      </w:pPr>
      <w:r>
        <w:lastRenderedPageBreak/>
        <w:t>1.  Introduction</w:t>
      </w:r>
    </w:p>
    <w:p w:rsidR="0014759D" w:rsidRDefault="0014759D">
      <w:pPr>
        <w:pBdr>
          <w:bottom w:val="single" w:sz="6" w:space="1" w:color="2E75B6"/>
        </w:pBdr>
        <w:spacing w:after="120"/>
      </w:pPr>
    </w:p>
    <w:p w:rsidR="0014759D" w:rsidRDefault="00000000">
      <w:pPr>
        <w:spacing w:before="60" w:after="120"/>
      </w:pPr>
      <w:r>
        <w:t xml:space="preserve">The Vacuum Gauge is a compact, low-cost digital vacuum instrument that mounts directly on a KF16 flange. It reads pressure from a </w:t>
      </w:r>
      <w:proofErr w:type="spellStart"/>
      <w:r>
        <w:t>Posifa</w:t>
      </w:r>
      <w:proofErr w:type="spellEnd"/>
      <w:r>
        <w:t xml:space="preserve"> PVC4101 MEMS Pirani sensor, displays the reading on a round 128×128 TFT screen, and reports it to a host application over USB-C or </w:t>
      </w:r>
      <w:proofErr w:type="spellStart"/>
      <w:r>
        <w:t>WiFi</w:t>
      </w:r>
      <w:proofErr w:type="spellEnd"/>
      <w:r>
        <w:t>.</w:t>
      </w:r>
    </w:p>
    <w:p w:rsidR="0014759D" w:rsidRDefault="0014759D">
      <w:pPr>
        <w:spacing w:after="80"/>
      </w:pPr>
    </w:p>
    <w:p w:rsidR="0014759D" w:rsidRDefault="00000000">
      <w:pPr>
        <w:spacing w:before="60" w:after="120"/>
      </w:pPr>
      <w:r>
        <w:t xml:space="preserve">The gauge's 3D-printed enclosure serves double duty as the KF16 clamp — no separate housing is required. A single USB-C connector supplies power and carries the command/data link to host software. The same command interface is also available wirelessly once the gauge has been joined to a </w:t>
      </w:r>
      <w:proofErr w:type="spellStart"/>
      <w:r>
        <w:t>WiFi</w:t>
      </w:r>
      <w:proofErr w:type="spellEnd"/>
      <w:r>
        <w:t xml:space="preserve"> network. Two buttons on the case allow the zero point to be trimmed without a host connection.</w:t>
      </w:r>
    </w:p>
    <w:p w:rsidR="0014759D" w:rsidRDefault="00000000">
      <w:pPr>
        <w:pStyle w:val="Heading2"/>
      </w:pPr>
      <w:proofErr w:type="gramStart"/>
      <w:r>
        <w:t>1.1  Key</w:t>
      </w:r>
      <w:proofErr w:type="gramEnd"/>
      <w:r>
        <w:t xml:space="preserve"> Capabilities</w:t>
      </w:r>
    </w:p>
    <w:p w:rsidR="0014759D" w:rsidRDefault="00000000">
      <w:pPr>
        <w:pStyle w:val="ListParagraph"/>
        <w:numPr>
          <w:ilvl w:val="0"/>
          <w:numId w:val="2"/>
        </w:numPr>
      </w:pPr>
      <w:r>
        <w:t xml:space="preserve">Pressure measurement from 0.1 </w:t>
      </w:r>
      <w:proofErr w:type="spellStart"/>
      <w:r>
        <w:t>mTorr</w:t>
      </w:r>
      <w:proofErr w:type="spellEnd"/>
      <w:r>
        <w:t xml:space="preserve"> to 760 Torr</w:t>
      </w:r>
    </w:p>
    <w:p w:rsidR="0014759D" w:rsidRDefault="00000000">
      <w:pPr>
        <w:pStyle w:val="ListParagraph"/>
        <w:numPr>
          <w:ilvl w:val="0"/>
          <w:numId w:val="2"/>
        </w:numPr>
      </w:pPr>
      <w:r>
        <w:t>Round 128×128 TFT display with auto-ranging readout</w:t>
      </w:r>
    </w:p>
    <w:p w:rsidR="0014759D" w:rsidRDefault="00000000">
      <w:pPr>
        <w:pStyle w:val="ListParagraph"/>
        <w:numPr>
          <w:ilvl w:val="0"/>
          <w:numId w:val="2"/>
        </w:numPr>
      </w:pPr>
      <w:r>
        <w:t>USB-C connection for power and host command interface</w:t>
      </w:r>
    </w:p>
    <w:p w:rsidR="0014759D" w:rsidRDefault="00000000">
      <w:pPr>
        <w:pStyle w:val="ListParagraph"/>
        <w:numPr>
          <w:ilvl w:val="0"/>
          <w:numId w:val="2"/>
        </w:numPr>
      </w:pPr>
      <w:r>
        <w:t xml:space="preserve">STA-mode </w:t>
      </w:r>
      <w:proofErr w:type="spellStart"/>
      <w:r>
        <w:t>WiFi</w:t>
      </w:r>
      <w:proofErr w:type="spellEnd"/>
      <w:r>
        <w:t xml:space="preserve"> with TCP command server</w:t>
      </w:r>
    </w:p>
    <w:p w:rsidR="0014759D" w:rsidRDefault="00000000">
      <w:pPr>
        <w:pStyle w:val="ListParagraph"/>
        <w:numPr>
          <w:ilvl w:val="0"/>
          <w:numId w:val="2"/>
        </w:numPr>
      </w:pPr>
      <w:r>
        <w:t>Two-button zero-trim without a host connection</w:t>
      </w:r>
    </w:p>
    <w:p w:rsidR="0014759D" w:rsidRDefault="00000000">
      <w:pPr>
        <w:pStyle w:val="ListParagraph"/>
        <w:numPr>
          <w:ilvl w:val="0"/>
          <w:numId w:val="2"/>
        </w:numPr>
      </w:pPr>
      <w:r>
        <w:t>Field-calibration via piece-wise-linear table (up to 32 points)</w:t>
      </w:r>
    </w:p>
    <w:p w:rsidR="0014759D" w:rsidRDefault="00000000">
      <w:pPr>
        <w:pStyle w:val="ListParagraph"/>
        <w:numPr>
          <w:ilvl w:val="0"/>
          <w:numId w:val="2"/>
        </w:numPr>
      </w:pPr>
      <w:r>
        <w:t xml:space="preserve">Open-source firmware built with </w:t>
      </w:r>
      <w:proofErr w:type="spellStart"/>
      <w:r>
        <w:t>PlatformIO</w:t>
      </w:r>
      <w:proofErr w:type="spellEnd"/>
    </w:p>
    <w:p w:rsidR="0014759D" w:rsidRDefault="0014759D">
      <w:pPr>
        <w:spacing w:after="200"/>
      </w:pPr>
    </w:p>
    <w:p w:rsidR="0014759D" w:rsidRDefault="00000000">
      <w:pPr>
        <w:pStyle w:val="Heading1"/>
      </w:pPr>
      <w:r>
        <w:t>2.  Specifications</w:t>
      </w:r>
    </w:p>
    <w:p w:rsidR="0014759D" w:rsidRDefault="0014759D">
      <w:pPr>
        <w:pBdr>
          <w:bottom w:val="single" w:sz="6"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14759D">
        <w:tblPrEx>
          <w:tblCellMar>
            <w:top w:w="0" w:type="dxa"/>
            <w:bottom w:w="0" w:type="dxa"/>
          </w:tblCellMar>
        </w:tblPrEx>
        <w:trPr>
          <w:tblHeader/>
        </w:trPr>
        <w:tc>
          <w:tcPr>
            <w:tcW w:w="3557"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Parameter</w:t>
            </w:r>
          </w:p>
        </w:tc>
        <w:tc>
          <w:tcPr>
            <w:tcW w:w="5803"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Value</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Pressure sensor</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proofErr w:type="spellStart"/>
            <w:r>
              <w:rPr>
                <w:sz w:val="19"/>
                <w:szCs w:val="19"/>
              </w:rPr>
              <w:t>Posifa</w:t>
            </w:r>
            <w:proofErr w:type="spellEnd"/>
            <w:r>
              <w:rPr>
                <w:sz w:val="19"/>
                <w:szCs w:val="19"/>
              </w:rPr>
              <w:t xml:space="preserve"> PVC4101 MEMS Pirani vacuum transducer, factory-calibrated, I2C address 0x50</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Pressure range (sensor)</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0.1 </w:t>
            </w:r>
            <w:proofErr w:type="spellStart"/>
            <w:r>
              <w:rPr>
                <w:sz w:val="19"/>
                <w:szCs w:val="19"/>
              </w:rPr>
              <w:t>mTorr</w:t>
            </w:r>
            <w:proofErr w:type="spellEnd"/>
            <w:r>
              <w:rPr>
                <w:sz w:val="19"/>
                <w:szCs w:val="19"/>
              </w:rPr>
              <w:t xml:space="preserve"> – 760 Torr</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Accuracy (factory)</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±15% of reading from 1 </w:t>
            </w:r>
            <w:proofErr w:type="spellStart"/>
            <w:r>
              <w:rPr>
                <w:sz w:val="19"/>
                <w:szCs w:val="19"/>
              </w:rPr>
              <w:t>mTorr</w:t>
            </w:r>
            <w:proofErr w:type="spellEnd"/>
            <w:r>
              <w:rPr>
                <w:sz w:val="19"/>
                <w:szCs w:val="19"/>
              </w:rPr>
              <w:t xml:space="preserve">–200 Torr; ±50% above 200 Torr or below 1 </w:t>
            </w:r>
            <w:proofErr w:type="spellStart"/>
            <w:r>
              <w:rPr>
                <w:sz w:val="19"/>
                <w:szCs w:val="19"/>
              </w:rPr>
              <w:t>mTorr</w:t>
            </w:r>
            <w:proofErr w:type="spellEnd"/>
            <w:r>
              <w:rPr>
                <w:sz w:val="19"/>
                <w:szCs w:val="19"/>
              </w:rPr>
              <w:t xml:space="preserve"> (see Section 9, Calibration)</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Resolution / repeatability</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1 </w:t>
            </w:r>
            <w:proofErr w:type="spellStart"/>
            <w:r>
              <w:rPr>
                <w:sz w:val="19"/>
                <w:szCs w:val="19"/>
              </w:rPr>
              <w:t>mTorr</w:t>
            </w:r>
            <w:proofErr w:type="spellEnd"/>
            <w:r>
              <w:rPr>
                <w:sz w:val="19"/>
                <w:szCs w:val="19"/>
              </w:rPr>
              <w:t xml:space="preserve"> / ±2% of reading</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Sensor response time</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250 </w:t>
            </w:r>
            <w:proofErr w:type="spellStart"/>
            <w:r>
              <w:rPr>
                <w:sz w:val="19"/>
                <w:szCs w:val="19"/>
              </w:rPr>
              <w:t>ms</w:t>
            </w:r>
            <w:proofErr w:type="spellEnd"/>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Sensor supply / current</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3.3 Vdc, ~22 mA</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Operating temperature (guaranteed accuracy)</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-20 to 65 °C</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Survival limits</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-25 to 85 °C operating / -40 to 90 °C storage</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Overpressure rating</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27.5 bar absolute (survival limit, not an operating spec)</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Wetted materials</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Epoxy, FR4, glass, nickel, silicon, gold</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Display</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128×128 round TFT (GC9A01)</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lastRenderedPageBreak/>
              <w:t>Controls</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2 tactile buttons (A/B)</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MCU</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LILYGO T-QT Pro (ESP32-S3)</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Power / host interface</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USB-C (power and serial combined)</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Wireless</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STA-mode </w:t>
            </w:r>
            <w:proofErr w:type="spellStart"/>
            <w:r>
              <w:rPr>
                <w:sz w:val="19"/>
                <w:szCs w:val="19"/>
              </w:rPr>
              <w:t>WiFi</w:t>
            </w:r>
            <w:proofErr w:type="spellEnd"/>
            <w:r>
              <w:rPr>
                <w:sz w:val="19"/>
                <w:szCs w:val="19"/>
              </w:rPr>
              <w:t>, TCP command server</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Vacuum interface</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KF16 flange; 3D-printed enclosure acts as the clamp</w:t>
            </w:r>
          </w:p>
        </w:tc>
      </w:tr>
      <w:tr w:rsidR="0014759D">
        <w:tblPrEx>
          <w:tblCellMar>
            <w:top w:w="0" w:type="dxa"/>
            <w:bottom w:w="0" w:type="dxa"/>
          </w:tblCellMar>
        </w:tblPrEx>
        <w:tc>
          <w:tcPr>
            <w:tcW w:w="355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rFonts w:ascii="Courier New" w:eastAsia="Courier New" w:hAnsi="Courier New" w:cs="Courier New"/>
                <w:sz w:val="19"/>
                <w:szCs w:val="19"/>
              </w:rPr>
              <w:t>Firmware</w:t>
            </w:r>
          </w:p>
        </w:tc>
        <w:tc>
          <w:tcPr>
            <w:tcW w:w="580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Open source, built with </w:t>
            </w:r>
            <w:proofErr w:type="spellStart"/>
            <w:r>
              <w:rPr>
                <w:sz w:val="19"/>
                <w:szCs w:val="19"/>
              </w:rPr>
              <w:t>PlatformIO</w:t>
            </w:r>
            <w:proofErr w:type="spellEnd"/>
          </w:p>
        </w:tc>
      </w:tr>
    </w:tbl>
    <w:p w:rsidR="0014759D" w:rsidRDefault="001475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Note</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 xml:space="preserve">Sensor specifications are from the </w:t>
            </w:r>
            <w:proofErr w:type="spellStart"/>
            <w:r>
              <w:rPr>
                <w:i/>
                <w:iCs/>
                <w:sz w:val="20"/>
                <w:szCs w:val="20"/>
              </w:rPr>
              <w:t>Posifa</w:t>
            </w:r>
            <w:proofErr w:type="spellEnd"/>
            <w:r>
              <w:rPr>
                <w:i/>
                <w:iCs/>
                <w:sz w:val="20"/>
                <w:szCs w:val="20"/>
              </w:rPr>
              <w:t xml:space="preserve"> PVC4100-series datasheet (model PVC4101, Rev A, Dec 2025). The I2C address 0x50 is confirmed against the firmware default.</w:t>
            </w:r>
          </w:p>
        </w:tc>
      </w:tr>
    </w:tbl>
    <w:p w:rsidR="0014759D" w:rsidRDefault="0014759D">
      <w:pPr>
        <w:spacing w:after="160"/>
      </w:pPr>
    </w:p>
    <w:p w:rsidR="0014759D" w:rsidRDefault="0014759D">
      <w:pPr>
        <w:spacing w:after="200"/>
      </w:pPr>
    </w:p>
    <w:p w:rsidR="0014759D" w:rsidRDefault="00000000">
      <w:pPr>
        <w:pStyle w:val="Heading1"/>
      </w:pPr>
      <w:r>
        <w:t>3.  Safety and Operating Limits</w:t>
      </w:r>
    </w:p>
    <w:p w:rsidR="0014759D" w:rsidRDefault="0014759D">
      <w:pPr>
        <w:pBdr>
          <w:bottom w:val="single" w:sz="6" w:space="1" w:color="2E75B6"/>
        </w:pBdr>
        <w:spacing w:after="120"/>
      </w:pPr>
    </w:p>
    <w:p w:rsidR="0014759D" w:rsidRDefault="00000000">
      <w:pPr>
        <w:pStyle w:val="Heading2"/>
      </w:pPr>
      <w:proofErr w:type="gramStart"/>
      <w:r>
        <w:t>3.1  Overpressure</w:t>
      </w:r>
      <w:proofErr w:type="gramEnd"/>
    </w:p>
    <w:p w:rsidR="0014759D" w:rsidRDefault="00000000">
      <w:pPr>
        <w:spacing w:before="60" w:after="120"/>
      </w:pPr>
      <w:r>
        <w:t>The sensor survives up to 27.5 bar absolute without damage — far beyond anything a KF16 system sees even fully vented to atmosphere. This is a survival limit only; the gauge is designed for vacuum service exclusively.</w:t>
      </w:r>
    </w:p>
    <w:p w:rsidR="0014759D" w:rsidRDefault="00000000">
      <w:pPr>
        <w:pStyle w:val="Heading2"/>
      </w:pPr>
      <w:proofErr w:type="gramStart"/>
      <w:r>
        <w:t>3.2  Temperature</w:t>
      </w:r>
      <w:proofErr w:type="gramEnd"/>
    </w:p>
    <w:p w:rsidR="0014759D" w:rsidRDefault="00000000">
      <w:pPr>
        <w:spacing w:before="60" w:after="120"/>
      </w:pPr>
      <w:r>
        <w:t xml:space="preserve">Accuracy specifications are guaranteed over −20 to 65 °C. The sensor survives −25 to 85 °C operating / −40 to 90 °C storage without damage, but accuracy is not guaranteed near those extremes. The display and electronics have not been separately </w:t>
      </w:r>
      <w:proofErr w:type="spellStart"/>
      <w:r>
        <w:t>characterised</w:t>
      </w:r>
      <w:proofErr w:type="spellEnd"/>
      <w:r>
        <w:t xml:space="preserve"> at those limits.</w:t>
      </w:r>
    </w:p>
    <w:p w:rsidR="0014759D" w:rsidRDefault="00000000">
      <w:pPr>
        <w:pStyle w:val="Heading2"/>
      </w:pPr>
      <w:proofErr w:type="gramStart"/>
      <w:r>
        <w:t>3.3  Gas</w:t>
      </w:r>
      <w:proofErr w:type="gramEnd"/>
      <w:r>
        <w:t xml:space="preserve"> Species</w:t>
      </w:r>
    </w:p>
    <w:p w:rsidR="0014759D" w:rsidRDefault="00000000">
      <w:pPr>
        <w:spacing w:before="60" w:after="120"/>
      </w:pPr>
      <w:r>
        <w:t>Pirani gauges infer pressure from a gas’s thermal conductivity, so the reading depends on the gas actually present. Both the factory formula and the field-calibrated table on this gauge are built against air/atmosphere. Readings for any other gas (helium, hydrogen, argon, etc.) will be in error unless the gauge is calibrated against that specific gas.</w:t>
      </w:r>
    </w:p>
    <w:p w:rsidR="0014759D" w:rsidRDefault="0014759D">
      <w:pPr>
        <w:spacing w:after="80"/>
      </w:pPr>
    </w:p>
    <w:p w:rsidR="0014759D" w:rsidRDefault="00000000">
      <w:pPr>
        <w:spacing w:before="60" w:after="120"/>
      </w:pPr>
      <w:r>
        <w:t xml:space="preserve">The sensor’s wetted materials (epoxy, FR4, glass, nickel, silicon, gold) also bound what it can safely see — avoid process gases or </w:t>
      </w:r>
      <w:proofErr w:type="spellStart"/>
      <w:r>
        <w:t>vapours</w:t>
      </w:r>
      <w:proofErr w:type="spellEnd"/>
      <w:r>
        <w:t xml:space="preserve"> that attack any of those materials.</w:t>
      </w:r>
    </w:p>
    <w:p w:rsidR="0014759D" w:rsidRDefault="00000000">
      <w:pPr>
        <w:pStyle w:val="Heading2"/>
      </w:pPr>
      <w:proofErr w:type="gramStart"/>
      <w:r>
        <w:t>3.4  KF</w:t>
      </w:r>
      <w:proofErr w:type="gramEnd"/>
      <w:r>
        <w:t>16 Clamp</w:t>
      </w:r>
    </w:p>
    <w:p w:rsidR="0014759D" w:rsidRDefault="00000000">
      <w:pPr>
        <w:spacing w:before="60" w:after="120"/>
      </w:pPr>
      <w:r>
        <w:t>The enclosure is the clamp. Centre the O-ring/centering ring before tightening, and inspect the 3D-printed clamp features periodically for wear, the same as any KF clamp.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Important</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 xml:space="preserve">Never use the gauge on a </w:t>
            </w:r>
            <w:proofErr w:type="spellStart"/>
            <w:r>
              <w:rPr>
                <w:i/>
                <w:iCs/>
                <w:sz w:val="20"/>
                <w:szCs w:val="20"/>
              </w:rPr>
              <w:t>pressurised</w:t>
            </w:r>
            <w:proofErr w:type="spellEnd"/>
            <w:r>
              <w:rPr>
                <w:i/>
                <w:iCs/>
                <w:sz w:val="20"/>
                <w:szCs w:val="20"/>
              </w:rPr>
              <w:t xml:space="preserve"> system. It is rated for vacuum service only.</w:t>
            </w:r>
          </w:p>
        </w:tc>
      </w:tr>
    </w:tbl>
    <w:p w:rsidR="0014759D" w:rsidRDefault="0014759D">
      <w:pPr>
        <w:spacing w:after="160"/>
      </w:pPr>
    </w:p>
    <w:p w:rsidR="0014759D" w:rsidRDefault="0014759D">
      <w:pPr>
        <w:spacing w:after="200"/>
      </w:pPr>
    </w:p>
    <w:p w:rsidR="0014759D" w:rsidRDefault="00000000">
      <w:pPr>
        <w:pStyle w:val="Heading1"/>
      </w:pPr>
      <w:r>
        <w:t>4.  Getting Started</w:t>
      </w:r>
    </w:p>
    <w:p w:rsidR="0014759D" w:rsidRDefault="0014759D">
      <w:pPr>
        <w:pBdr>
          <w:bottom w:val="single" w:sz="6" w:space="1" w:color="2E75B6"/>
        </w:pBdr>
        <w:spacing w:after="120"/>
      </w:pPr>
    </w:p>
    <w:p w:rsidR="0014759D" w:rsidRDefault="00000000">
      <w:pPr>
        <w:pStyle w:val="ListParagraph"/>
        <w:numPr>
          <w:ilvl w:val="0"/>
          <w:numId w:val="3"/>
        </w:numPr>
      </w:pPr>
      <w:r>
        <w:t>Centre the KF16 centering ring/O-ring, then mount the gauge using its enclosure as the clamp.</w:t>
      </w:r>
    </w:p>
    <w:p w:rsidR="0014759D" w:rsidRDefault="00000000">
      <w:pPr>
        <w:pStyle w:val="ListParagraph"/>
        <w:numPr>
          <w:ilvl w:val="0"/>
          <w:numId w:val="3"/>
        </w:numPr>
      </w:pPr>
      <w:r>
        <w:t>Connect a USB-C cable from the gauge to the host computer or instrument. Power comes through the same cable — no separate supply is required.</w:t>
      </w:r>
    </w:p>
    <w:p w:rsidR="0014759D" w:rsidRDefault="00000000">
      <w:pPr>
        <w:pStyle w:val="ListParagraph"/>
        <w:numPr>
          <w:ilvl w:val="0"/>
          <w:numId w:val="3"/>
        </w:numPr>
      </w:pPr>
      <w:r>
        <w:t>On power-up the display briefly shows “GAACE”, then switches to the live pressure readout.</w:t>
      </w:r>
    </w:p>
    <w:p w:rsidR="0014759D" w:rsidRDefault="00000000">
      <w:pPr>
        <w:pStyle w:val="ListParagraph"/>
        <w:numPr>
          <w:ilvl w:val="0"/>
          <w:numId w:val="3"/>
        </w:numPr>
      </w:pPr>
      <w:r>
        <w:t>With the chamber at atmosphere, the display should settle near 760 Torr within a few seconds.</w:t>
      </w:r>
    </w:p>
    <w:p w:rsidR="0014759D" w:rsidRDefault="0014759D">
      <w:pPr>
        <w:spacing w:after="200"/>
      </w:pPr>
    </w:p>
    <w:p w:rsidR="0014759D" w:rsidRDefault="00000000">
      <w:pPr>
        <w:pStyle w:val="Heading1"/>
      </w:pPr>
      <w:r>
        <w:t>5.  Reading the Display</w:t>
      </w:r>
    </w:p>
    <w:p w:rsidR="0014759D" w:rsidRDefault="0014759D">
      <w:pPr>
        <w:pBdr>
          <w:bottom w:val="single" w:sz="6" w:space="1" w:color="2E75B6"/>
        </w:pBdr>
        <w:spacing w:after="120"/>
      </w:pPr>
    </w:p>
    <w:p w:rsidR="0014759D" w:rsidRDefault="00000000">
      <w:pPr>
        <w:spacing w:before="60" w:after="120"/>
      </w:pPr>
      <w:r>
        <w:t>The display auto-ranges based on the live reading:</w:t>
      </w:r>
    </w:p>
    <w:p w:rsidR="0014759D" w:rsidRDefault="001475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Reading</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Displayed as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Above 100 Torr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Whole Torr (e.g., 432 Torr)</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1–100 Torr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Torr, one decimal place (e.g., 18.7 Torr)</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Below 1 Torr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Milli-Torr, whole number (e.g., 850 </w:t>
            </w:r>
            <w:proofErr w:type="spellStart"/>
            <w:r>
              <w:rPr>
                <w:sz w:val="19"/>
                <w:szCs w:val="19"/>
              </w:rPr>
              <w:t>mTorr</w:t>
            </w:r>
            <w:proofErr w:type="spellEnd"/>
            <w:r>
              <w:rPr>
                <w:sz w:val="19"/>
                <w:szCs w:val="19"/>
              </w:rPr>
              <w:t>)</w:t>
            </w:r>
          </w:p>
        </w:tc>
      </w:tr>
    </w:tbl>
    <w:p w:rsidR="0014759D" w:rsidRDefault="001475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Note</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The buttons switch between coarse and fine zero-offset trim at a threshold of 10 Torr, which differs from the display unit switch at 100 Torr / 1 Torr. Between 1 and 10 Torr the screen reads in Torr while the buttons are already adjusting the fine milli-Torr offset.</w:t>
            </w:r>
          </w:p>
        </w:tc>
      </w:tr>
    </w:tbl>
    <w:p w:rsidR="0014759D" w:rsidRDefault="0014759D">
      <w:pPr>
        <w:spacing w:after="160"/>
      </w:pPr>
    </w:p>
    <w:p w:rsidR="0014759D" w:rsidRDefault="0014759D">
      <w:pPr>
        <w:spacing w:after="200"/>
      </w:pPr>
    </w:p>
    <w:p w:rsidR="0014759D" w:rsidRDefault="00000000">
      <w:pPr>
        <w:pStyle w:val="Heading1"/>
      </w:pPr>
      <w:r>
        <w:t>6.  Button Controls</w:t>
      </w:r>
    </w:p>
    <w:p w:rsidR="0014759D" w:rsidRDefault="0014759D">
      <w:pPr>
        <w:pBdr>
          <w:bottom w:val="single" w:sz="6" w:space="1" w:color="2E75B6"/>
        </w:pBdr>
        <w:spacing w:after="120"/>
      </w:pPr>
    </w:p>
    <w:p w:rsidR="0014759D" w:rsidRDefault="00000000">
      <w:pPr>
        <w:spacing w:before="60" w:after="120"/>
      </w:pPr>
      <w:r>
        <w:t>Each button press nudges the active zero offset by a fixed step. Which offset is active follows the current reading:</w:t>
      </w:r>
    </w:p>
    <w:p w:rsidR="0014759D" w:rsidRDefault="0014759D">
      <w:pPr>
        <w:spacing w:after="80"/>
      </w:pPr>
    </w:p>
    <w:p w:rsidR="0014759D" w:rsidRDefault="00000000">
      <w:pPr>
        <w:pStyle w:val="ListParagraph"/>
        <w:numPr>
          <w:ilvl w:val="0"/>
          <w:numId w:val="2"/>
        </w:numPr>
      </w:pPr>
      <w:r>
        <w:t>Above 10 Torr — coarse trim, ±1 Torr per press</w:t>
      </w:r>
    </w:p>
    <w:p w:rsidR="0014759D" w:rsidRDefault="00000000">
      <w:pPr>
        <w:pStyle w:val="ListParagraph"/>
        <w:numPr>
          <w:ilvl w:val="0"/>
          <w:numId w:val="2"/>
        </w:numPr>
      </w:pPr>
      <w:r>
        <w:t xml:space="preserve">At or below 10 Torr — fine trim, ±10 </w:t>
      </w:r>
      <w:proofErr w:type="spellStart"/>
      <w:r>
        <w:t>mTorr</w:t>
      </w:r>
      <w:proofErr w:type="spellEnd"/>
      <w:r>
        <w:t xml:space="preserve"> per press</w:t>
      </w:r>
    </w:p>
    <w:p w:rsidR="0014759D" w:rsidRDefault="001475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lastRenderedPageBreak/>
              <w:t>Button</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Effect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A</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Increase the active offset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B</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Decrease the active offset</w:t>
            </w:r>
          </w:p>
        </w:tc>
      </w:tr>
    </w:tbl>
    <w:p w:rsidR="0014759D" w:rsidRDefault="0014759D">
      <w:pPr>
        <w:spacing w:after="120"/>
      </w:pPr>
    </w:p>
    <w:p w:rsidR="0014759D" w:rsidRDefault="00000000">
      <w:pPr>
        <w:spacing w:before="60" w:after="120"/>
      </w:pPr>
      <w:r>
        <w:t xml:space="preserve">Offsets are bounded to ±700 Torr (coarse) / ±10,000 </w:t>
      </w:r>
      <w:proofErr w:type="spellStart"/>
      <w:r>
        <w:t>mTorr</w:t>
      </w:r>
      <w:proofErr w:type="spellEnd"/>
      <w:r>
        <w:t xml:space="preserve"> (fine). Changes are written to flash automatically within approximately 10 seconds. Offsets can also be set precisely from the command interface using GTOFFSET / STOFFSET and GMTOFFSET / SMTOFFSET.</w:t>
      </w:r>
    </w:p>
    <w:p w:rsidR="0014759D" w:rsidRDefault="0014759D">
      <w:pPr>
        <w:spacing w:after="200"/>
      </w:pPr>
    </w:p>
    <w:p w:rsidR="0014759D" w:rsidRDefault="00000000">
      <w:pPr>
        <w:pStyle w:val="Heading1"/>
      </w:pPr>
      <w:r>
        <w:t>7.  Wireless Setup</w:t>
      </w:r>
    </w:p>
    <w:p w:rsidR="0014759D" w:rsidRDefault="0014759D">
      <w:pPr>
        <w:pBdr>
          <w:bottom w:val="single" w:sz="6" w:space="1" w:color="2E75B6"/>
        </w:pBdr>
        <w:spacing w:after="120"/>
      </w:pPr>
    </w:p>
    <w:p w:rsidR="0014759D" w:rsidRDefault="00000000">
      <w:pPr>
        <w:spacing w:before="60" w:after="120"/>
      </w:pPr>
      <w:r>
        <w:t xml:space="preserve">The gauge joins </w:t>
      </w:r>
      <w:proofErr w:type="spellStart"/>
      <w:r>
        <w:t>WiFi</w:t>
      </w:r>
      <w:proofErr w:type="spellEnd"/>
      <w:r>
        <w:t xml:space="preserve"> in station mode and runs a TCP server, presenting the same command interface as USB — typically bridged to a virtual COM port on the host.</w:t>
      </w:r>
    </w:p>
    <w:p w:rsidR="0014759D" w:rsidRDefault="00000000">
      <w:pPr>
        <w:pStyle w:val="Heading2"/>
      </w:pPr>
      <w:proofErr w:type="gramStart"/>
      <w:r>
        <w:t>7.1  One</w:t>
      </w:r>
      <w:proofErr w:type="gramEnd"/>
      <w:r>
        <w:t>-Time Configuration (over USB)</w:t>
      </w:r>
    </w:p>
    <w:p w:rsidR="0014759D" w:rsidRDefault="00000000">
      <w:pPr>
        <w:spacing w:before="60" w:after="120"/>
      </w:pPr>
      <w:r>
        <w:t>Send the following commands in sequence from a serial terminal connected to the USB-C port:</w:t>
      </w:r>
    </w:p>
    <w:p w:rsidR="0014759D" w:rsidRDefault="001475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759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60" w:type="dxa"/>
              <w:bottom w:w="80" w:type="dxa"/>
              <w:right w:w="160" w:type="dxa"/>
            </w:tcMar>
          </w:tcPr>
          <w:p w:rsidR="0014759D" w:rsidRDefault="00000000">
            <w:pPr>
              <w:spacing w:before="40" w:after="20"/>
            </w:pPr>
            <w:proofErr w:type="spellStart"/>
            <w:proofErr w:type="gramStart"/>
            <w:r>
              <w:rPr>
                <w:rFonts w:ascii="Courier New" w:eastAsia="Courier New" w:hAnsi="Courier New" w:cs="Courier New"/>
                <w:sz w:val="20"/>
                <w:szCs w:val="20"/>
              </w:rPr>
              <w:t>SSID,YourNetwork</w:t>
            </w:r>
            <w:proofErr w:type="spellEnd"/>
            <w:proofErr w:type="gramEnd"/>
          </w:p>
          <w:p w:rsidR="0014759D" w:rsidRDefault="00000000">
            <w:pPr>
              <w:spacing w:before="20" w:after="20"/>
            </w:pPr>
            <w:proofErr w:type="spellStart"/>
            <w:proofErr w:type="gramStart"/>
            <w:r>
              <w:rPr>
                <w:rFonts w:ascii="Courier New" w:eastAsia="Courier New" w:hAnsi="Courier New" w:cs="Courier New"/>
                <w:sz w:val="20"/>
                <w:szCs w:val="20"/>
              </w:rPr>
              <w:t>PASS,YourPassword</w:t>
            </w:r>
            <w:proofErr w:type="spellEnd"/>
            <w:proofErr w:type="gramEnd"/>
          </w:p>
          <w:p w:rsidR="0014759D" w:rsidRDefault="00000000">
            <w:pPr>
              <w:spacing w:before="20" w:after="20"/>
            </w:pPr>
            <w:r>
              <w:rPr>
                <w:rFonts w:ascii="Courier New" w:eastAsia="Courier New" w:hAnsi="Courier New" w:cs="Courier New"/>
                <w:sz w:val="20"/>
                <w:szCs w:val="20"/>
              </w:rPr>
              <w:t>WIFICONN</w:t>
            </w:r>
          </w:p>
          <w:p w:rsidR="0014759D" w:rsidRDefault="00000000">
            <w:pPr>
              <w:spacing w:before="20" w:after="20"/>
            </w:pPr>
            <w:r>
              <w:rPr>
                <w:rFonts w:ascii="Courier New" w:eastAsia="Courier New" w:hAnsi="Courier New" w:cs="Courier New"/>
                <w:sz w:val="20"/>
                <w:szCs w:val="20"/>
              </w:rPr>
              <w:t>WIFI               # wait for "Connected: TRUE" and note the IP</w:t>
            </w:r>
          </w:p>
          <w:p w:rsidR="0014759D" w:rsidRDefault="00000000">
            <w:pPr>
              <w:spacing w:before="20" w:after="40"/>
            </w:pPr>
            <w:proofErr w:type="spellStart"/>
            <w:proofErr w:type="gramStart"/>
            <w:r>
              <w:rPr>
                <w:rFonts w:ascii="Courier New" w:eastAsia="Courier New" w:hAnsi="Courier New" w:cs="Courier New"/>
                <w:sz w:val="20"/>
                <w:szCs w:val="20"/>
              </w:rPr>
              <w:t>NAME,Gauge</w:t>
            </w:r>
            <w:proofErr w:type="spellEnd"/>
            <w:proofErr w:type="gramEnd"/>
            <w:r>
              <w:rPr>
                <w:rFonts w:ascii="Courier New" w:eastAsia="Courier New" w:hAnsi="Courier New" w:cs="Courier New"/>
                <w:sz w:val="20"/>
                <w:szCs w:val="20"/>
              </w:rPr>
              <w:t>-A       # give each unit a unique name</w:t>
            </w:r>
          </w:p>
        </w:tc>
      </w:tr>
    </w:tbl>
    <w:p w:rsidR="0014759D" w:rsidRDefault="0014759D">
      <w:pPr>
        <w:spacing w:after="120"/>
      </w:pPr>
    </w:p>
    <w:p w:rsidR="0014759D" w:rsidRDefault="00000000">
      <w:pPr>
        <w:spacing w:before="60" w:after="120"/>
      </w:pPr>
      <w:r>
        <w:t>Credentials persist across reboots; the gauge reconnects automatically on power-up.</w:t>
      </w:r>
    </w:p>
    <w:p w:rsidR="0014759D" w:rsidRDefault="00000000">
      <w:pPr>
        <w:pStyle w:val="Heading2"/>
      </w:pPr>
      <w:proofErr w:type="gramStart"/>
      <w:r>
        <w:t>7.2  Host</w:t>
      </w:r>
      <w:proofErr w:type="gramEnd"/>
      <w:r>
        <w:t xml:space="preserve"> Bridge</w:t>
      </w:r>
    </w:p>
    <w:p w:rsidR="0014759D" w:rsidRDefault="00000000">
      <w:pPr>
        <w:spacing w:before="60" w:after="120"/>
      </w:pPr>
      <w:r>
        <w:t>The gauge presents a raw TCP socket (default port 23). Bridge it to a virtual COM port on the host:</w:t>
      </w:r>
    </w:p>
    <w:p w:rsidR="0014759D" w:rsidRDefault="0014759D">
      <w:pPr>
        <w:spacing w:after="80"/>
      </w:pPr>
    </w:p>
    <w:p w:rsidR="0014759D" w:rsidRDefault="00000000">
      <w:pPr>
        <w:pStyle w:val="ListParagraph"/>
        <w:numPr>
          <w:ilvl w:val="0"/>
          <w:numId w:val="2"/>
        </w:numPr>
      </w:pPr>
      <w:r>
        <w:t>macOS / Linux (</w:t>
      </w:r>
      <w:proofErr w:type="spellStart"/>
      <w:r>
        <w:t>socat</w:t>
      </w:r>
      <w:proofErr w:type="spellEnd"/>
      <w:r>
        <w:t xml:space="preserve">):  </w:t>
      </w:r>
      <w:proofErr w:type="spellStart"/>
      <w:r>
        <w:t>socat</w:t>
      </w:r>
      <w:proofErr w:type="spellEnd"/>
      <w:r>
        <w:t xml:space="preserve"> </w:t>
      </w:r>
      <w:proofErr w:type="spellStart"/>
      <w:proofErr w:type="gramStart"/>
      <w:r>
        <w:t>pty,link</w:t>
      </w:r>
      <w:proofErr w:type="spellEnd"/>
      <w:proofErr w:type="gramEnd"/>
      <w:r>
        <w:t>=/</w:t>
      </w:r>
      <w:proofErr w:type="spellStart"/>
      <w:r>
        <w:t>tmp</w:t>
      </w:r>
      <w:proofErr w:type="spellEnd"/>
      <w:r>
        <w:t>/</w:t>
      </w:r>
      <w:proofErr w:type="spellStart"/>
      <w:r>
        <w:t>ttyGauge-A,raw,echo</w:t>
      </w:r>
      <w:proofErr w:type="spellEnd"/>
      <w:r>
        <w:t xml:space="preserve">=0 </w:t>
      </w:r>
      <w:proofErr w:type="spellStart"/>
      <w:r>
        <w:t>tcp</w:t>
      </w:r>
      <w:proofErr w:type="spellEnd"/>
      <w:r>
        <w:t>:&lt;gauge-</w:t>
      </w:r>
      <w:proofErr w:type="spellStart"/>
      <w:r>
        <w:t>ip</w:t>
      </w:r>
      <w:proofErr w:type="spellEnd"/>
      <w:r>
        <w:t>&gt;:23</w:t>
      </w:r>
    </w:p>
    <w:p w:rsidR="0014759D" w:rsidRDefault="00000000">
      <w:pPr>
        <w:pStyle w:val="ListParagraph"/>
        <w:numPr>
          <w:ilvl w:val="0"/>
          <w:numId w:val="2"/>
        </w:numPr>
      </w:pPr>
      <w:r>
        <w:t>Windows: HW VSP3 (free GUI, maps a virtual COM port to &lt;gauge-</w:t>
      </w:r>
      <w:proofErr w:type="spellStart"/>
      <w:r>
        <w:t>ip</w:t>
      </w:r>
      <w:proofErr w:type="spellEnd"/>
      <w:r>
        <w:t>&gt;:23), or com0com + hub4com.</w:t>
      </w:r>
    </w:p>
    <w:p w:rsidR="0014759D" w:rsidRDefault="0014759D">
      <w:pPr>
        <w:spacing w:after="80"/>
      </w:pPr>
    </w:p>
    <w:p w:rsidR="0014759D" w:rsidRDefault="00000000">
      <w:pPr>
        <w:spacing w:before="60" w:after="120"/>
      </w:pPr>
      <w:r>
        <w:t>Point your application at the virtual COM port created by the bridge.</w:t>
      </w:r>
    </w:p>
    <w:p w:rsidR="0014759D" w:rsidRDefault="00000000">
      <w:pPr>
        <w:pStyle w:val="Heading2"/>
      </w:pPr>
      <w:proofErr w:type="gramStart"/>
      <w:r>
        <w:t>7.3  Multiple</w:t>
      </w:r>
      <w:proofErr w:type="gramEnd"/>
      <w:r>
        <w:t xml:space="preserve"> Gauges on One Host</w:t>
      </w:r>
    </w:p>
    <w:p w:rsidR="0014759D" w:rsidRDefault="00000000">
      <w:pPr>
        <w:spacing w:before="60" w:after="120"/>
      </w:pPr>
      <w:r>
        <w:t xml:space="preserve">All gauges can share the same </w:t>
      </w:r>
      <w:proofErr w:type="spellStart"/>
      <w:r>
        <w:t>WiFi</w:t>
      </w:r>
      <w:proofErr w:type="spellEnd"/>
      <w:r>
        <w:t xml:space="preserve"> network and TCP port. Each has its own IP address, so they do not conflict.</w:t>
      </w:r>
    </w:p>
    <w:p w:rsidR="0014759D" w:rsidRDefault="0014759D">
      <w:pPr>
        <w:spacing w:after="80"/>
      </w:pPr>
    </w:p>
    <w:p w:rsidR="0014759D" w:rsidRDefault="00000000">
      <w:pPr>
        <w:pStyle w:val="ListParagraph"/>
        <w:numPr>
          <w:ilvl w:val="0"/>
          <w:numId w:val="3"/>
        </w:numPr>
      </w:pPr>
      <w:r>
        <w:t>Give each gauge a unique NAME and note its IP address (query WIFI over USB).</w:t>
      </w:r>
    </w:p>
    <w:p w:rsidR="0014759D" w:rsidRDefault="00000000">
      <w:pPr>
        <w:pStyle w:val="ListParagraph"/>
        <w:numPr>
          <w:ilvl w:val="0"/>
          <w:numId w:val="3"/>
        </w:numPr>
      </w:pPr>
      <w:r>
        <w:lastRenderedPageBreak/>
        <w:t>Set a DHCP reservation per gauge on your router so each unit keeps the same IP (the firmware uses DHCP, not a static address).</w:t>
      </w:r>
    </w:p>
    <w:p w:rsidR="0014759D" w:rsidRDefault="00000000">
      <w:pPr>
        <w:pStyle w:val="ListParagraph"/>
        <w:numPr>
          <w:ilvl w:val="0"/>
          <w:numId w:val="3"/>
        </w:numPr>
      </w:pPr>
      <w:r>
        <w:t>Run one bridge per gauge on the host, each pointed at that gauge’s IP.</w:t>
      </w:r>
    </w:p>
    <w:p w:rsidR="0014759D" w:rsidRDefault="001475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Note</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Each gauge accepts one TCP client at a time. A new connection replaces the previous one.</w:t>
            </w:r>
          </w:p>
        </w:tc>
      </w:tr>
    </w:tbl>
    <w:p w:rsidR="0014759D" w:rsidRDefault="0014759D">
      <w:pPr>
        <w:spacing w:after="160"/>
      </w:pPr>
    </w:p>
    <w:p w:rsidR="0014759D" w:rsidRDefault="0014759D">
      <w:pPr>
        <w:spacing w:after="200"/>
      </w:pPr>
    </w:p>
    <w:p w:rsidR="0014759D" w:rsidRDefault="00000000">
      <w:pPr>
        <w:pStyle w:val="Heading1"/>
      </w:pPr>
      <w:r>
        <w:t>8.  Command Reference</w:t>
      </w:r>
    </w:p>
    <w:p w:rsidR="0014759D" w:rsidRDefault="0014759D">
      <w:pPr>
        <w:pBdr>
          <w:bottom w:val="single" w:sz="6" w:space="1" w:color="2E75B6"/>
        </w:pBdr>
        <w:spacing w:after="120"/>
      </w:pPr>
    </w:p>
    <w:p w:rsidR="0014759D" w:rsidRDefault="00000000">
      <w:pPr>
        <w:spacing w:before="60" w:after="120"/>
      </w:pPr>
      <w:r>
        <w:t xml:space="preserve">Commands are sent as ASCII lines over USB-C serial or the </w:t>
      </w:r>
      <w:proofErr w:type="spellStart"/>
      <w:r>
        <w:t>WiFi</w:t>
      </w:r>
      <w:proofErr w:type="spellEnd"/>
      <w:r>
        <w:t>/TCP link and work identically on both interfaces. A command prefixed with G returns the current value; the same command prefixed with S followed by a comma and a value sets it (</w:t>
      </w:r>
      <w:proofErr w:type="gramStart"/>
      <w:r>
        <w:t>e.g.</w:t>
      </w:r>
      <w:proofErr w:type="gramEnd"/>
      <w:r>
        <w:t xml:space="preserve"> GTOFFSET reads the offset, STOFFSET,5 sets it to 5). Other commands take their argument inline. A successful command replies with ACK; an error </w:t>
      </w:r>
      <w:proofErr w:type="gramStart"/>
      <w:r>
        <w:t>replies</w:t>
      </w:r>
      <w:proofErr w:type="gramEnd"/>
      <w:r>
        <w:t xml:space="preserve"> with NAK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Important</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All commands are case-sensitive.</w:t>
            </w:r>
          </w:p>
        </w:tc>
      </w:tr>
    </w:tbl>
    <w:p w:rsidR="0014759D" w:rsidRDefault="0014759D">
      <w:pPr>
        <w:spacing w:after="160"/>
      </w:pPr>
    </w:p>
    <w:p w:rsidR="0014759D" w:rsidRDefault="00000000">
      <w:pPr>
        <w:pStyle w:val="Heading2"/>
      </w:pPr>
      <w:proofErr w:type="gramStart"/>
      <w:r>
        <w:t>8.1  General</w:t>
      </w:r>
      <w:proofErr w:type="gram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Command</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Description</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GVER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Return the firmware version string</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GNAME / </w:t>
            </w:r>
            <w:proofErr w:type="gramStart"/>
            <w:r>
              <w:rPr>
                <w:sz w:val="19"/>
                <w:szCs w:val="19"/>
              </w:rPr>
              <w:t>SNAME,&lt;</w:t>
            </w:r>
            <w:proofErr w:type="gramEnd"/>
            <w:r>
              <w:rPr>
                <w:sz w:val="19"/>
                <w:szCs w:val="19"/>
              </w:rPr>
              <w:t>name&gt;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Get / set the device name (use a unique name per unit)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GPRES</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Return calibrated pressure (Torr)</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GRPRES</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Return the last raw pressure counts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GRAW</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Return a fresh averaged raw reading (8 samples)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GRTEMP</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Return raw temperature sensor counts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GTOFFSET / </w:t>
            </w:r>
            <w:proofErr w:type="gramStart"/>
            <w:r>
              <w:rPr>
                <w:sz w:val="19"/>
                <w:szCs w:val="19"/>
              </w:rPr>
              <w:t>STOFFSET,&lt;</w:t>
            </w:r>
            <w:proofErr w:type="gramEnd"/>
            <w:r>
              <w:rPr>
                <w:sz w:val="19"/>
                <w:szCs w:val="19"/>
              </w:rPr>
              <w:t>v&gt;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Get / set the coarse Torr offset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GMTOFFSET / </w:t>
            </w:r>
            <w:proofErr w:type="gramStart"/>
            <w:r>
              <w:rPr>
                <w:sz w:val="19"/>
                <w:szCs w:val="19"/>
              </w:rPr>
              <w:t>SMTOFFSET,&lt;</w:t>
            </w:r>
            <w:proofErr w:type="gramEnd"/>
            <w:r>
              <w:rPr>
                <w:sz w:val="19"/>
                <w:szCs w:val="19"/>
              </w:rPr>
              <w:t>v&gt;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Get / set the fine milli-Torr offset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SAVE</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Save parameters to flash</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LOAD</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Load the saved parameters from flash</w:t>
            </w:r>
          </w:p>
        </w:tc>
      </w:tr>
    </w:tbl>
    <w:p w:rsidR="0014759D" w:rsidRDefault="0014759D">
      <w:pPr>
        <w:spacing w:after="120"/>
      </w:pPr>
    </w:p>
    <w:p w:rsidR="0014759D" w:rsidRDefault="00000000">
      <w:pPr>
        <w:pStyle w:val="Heading2"/>
      </w:pPr>
      <w:proofErr w:type="gramStart"/>
      <w:r>
        <w:t>8.2  Calibration</w:t>
      </w:r>
      <w:proofErr w:type="gram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Command</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Description</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GCALMODE / </w:t>
            </w:r>
            <w:proofErr w:type="gramStart"/>
            <w:r>
              <w:rPr>
                <w:sz w:val="19"/>
                <w:szCs w:val="19"/>
              </w:rPr>
              <w:t>SCALMODE,&lt;</w:t>
            </w:r>
            <w:proofErr w:type="gramEnd"/>
            <w:r>
              <w:rPr>
                <w:sz w:val="19"/>
                <w:szCs w:val="19"/>
              </w:rPr>
              <w:t>n&gt;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Get / set conversion mode: 0 = factory formula, 1 = field PWL table</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proofErr w:type="gramStart"/>
            <w:r>
              <w:rPr>
                <w:sz w:val="19"/>
                <w:szCs w:val="19"/>
              </w:rPr>
              <w:t>CALPRES,&lt;</w:t>
            </w:r>
            <w:proofErr w:type="gramEnd"/>
            <w:r>
              <w:rPr>
                <w:sz w:val="19"/>
                <w:szCs w:val="19"/>
              </w:rPr>
              <w:t>torr&gt;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Capture a calibration point: average raw counts now and pair with &lt;torr&gt;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CALDUMP</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List the calibration table (</w:t>
            </w:r>
            <w:proofErr w:type="gramStart"/>
            <w:r>
              <w:rPr>
                <w:sz w:val="19"/>
                <w:szCs w:val="19"/>
              </w:rPr>
              <w:t>raw  torr</w:t>
            </w:r>
            <w:proofErr w:type="gramEnd"/>
            <w:r>
              <w:rPr>
                <w:sz w:val="19"/>
                <w:szCs w:val="19"/>
              </w:rPr>
              <w:t>, one entry per line)</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CALCLEAR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Empty the calibration table (to build a new one from scratch)</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lastRenderedPageBreak/>
              <w:t>CALDEF</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Restore the factory-default calibration table</w:t>
            </w:r>
          </w:p>
        </w:tc>
      </w:tr>
    </w:tbl>
    <w:p w:rsidR="0014759D" w:rsidRDefault="0014759D">
      <w:pPr>
        <w:spacing w:after="120"/>
      </w:pPr>
    </w:p>
    <w:p w:rsidR="0014759D" w:rsidRDefault="00000000">
      <w:pPr>
        <w:pStyle w:val="Heading2"/>
      </w:pPr>
      <w:proofErr w:type="gramStart"/>
      <w:r>
        <w:t xml:space="preserve">8.3  </w:t>
      </w:r>
      <w:proofErr w:type="spellStart"/>
      <w:r>
        <w:t>WiFi</w:t>
      </w:r>
      <w:proofErr w:type="spellEnd"/>
      <w:proofErr w:type="gram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Command</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Description</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SSID / </w:t>
            </w:r>
            <w:proofErr w:type="gramStart"/>
            <w:r>
              <w:rPr>
                <w:sz w:val="19"/>
                <w:szCs w:val="19"/>
              </w:rPr>
              <w:t>SSID,&lt;</w:t>
            </w:r>
            <w:proofErr w:type="gramEnd"/>
            <w:r>
              <w:rPr>
                <w:sz w:val="19"/>
                <w:szCs w:val="19"/>
              </w:rPr>
              <w:t>text&gt;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Get / set the </w:t>
            </w:r>
            <w:proofErr w:type="spellStart"/>
            <w:r>
              <w:rPr>
                <w:sz w:val="19"/>
                <w:szCs w:val="19"/>
              </w:rPr>
              <w:t>WiFi</w:t>
            </w:r>
            <w:proofErr w:type="spellEnd"/>
            <w:r>
              <w:rPr>
                <w:sz w:val="19"/>
                <w:szCs w:val="19"/>
              </w:rPr>
              <w:t xml:space="preserve"> network name</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PASS / </w:t>
            </w:r>
            <w:proofErr w:type="gramStart"/>
            <w:r>
              <w:rPr>
                <w:sz w:val="19"/>
                <w:szCs w:val="19"/>
              </w:rPr>
              <w:t>PASS,&lt;</w:t>
            </w:r>
            <w:proofErr w:type="gramEnd"/>
            <w:r>
              <w:rPr>
                <w:sz w:val="19"/>
                <w:szCs w:val="19"/>
              </w:rPr>
              <w:t>text&gt;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Get / set the </w:t>
            </w:r>
            <w:proofErr w:type="spellStart"/>
            <w:r>
              <w:rPr>
                <w:sz w:val="19"/>
                <w:szCs w:val="19"/>
              </w:rPr>
              <w:t>WiFi</w:t>
            </w:r>
            <w:proofErr w:type="spellEnd"/>
            <w:r>
              <w:rPr>
                <w:sz w:val="19"/>
                <w:szCs w:val="19"/>
              </w:rPr>
              <w:t xml:space="preserve"> password (echoed in plaintext)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GWPORT / </w:t>
            </w:r>
            <w:proofErr w:type="gramStart"/>
            <w:r>
              <w:rPr>
                <w:sz w:val="19"/>
                <w:szCs w:val="19"/>
              </w:rPr>
              <w:t>SWPORT,&lt;</w:t>
            </w:r>
            <w:proofErr w:type="gramEnd"/>
            <w:r>
              <w:rPr>
                <w:sz w:val="19"/>
                <w:szCs w:val="19"/>
              </w:rPr>
              <w:t>port&gt;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Get / set the TCP port for the wireless link (default 23)</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WIFICONN</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Save </w:t>
            </w:r>
            <w:proofErr w:type="spellStart"/>
            <w:r>
              <w:rPr>
                <w:sz w:val="19"/>
                <w:szCs w:val="19"/>
              </w:rPr>
              <w:t>WiFi</w:t>
            </w:r>
            <w:proofErr w:type="spellEnd"/>
            <w:r>
              <w:rPr>
                <w:sz w:val="19"/>
                <w:szCs w:val="19"/>
              </w:rPr>
              <w:t xml:space="preserve"> settings and (re)connect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WIFI</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Report status: SSID, connected, IP address, port</w:t>
            </w:r>
          </w:p>
        </w:tc>
      </w:tr>
    </w:tbl>
    <w:p w:rsidR="0014759D" w:rsidRDefault="0014759D">
      <w:pPr>
        <w:spacing w:after="120"/>
      </w:pPr>
    </w:p>
    <w:p w:rsidR="0014759D" w:rsidRDefault="0014759D">
      <w:pPr>
        <w:spacing w:after="200"/>
      </w:pPr>
    </w:p>
    <w:p w:rsidR="0014759D" w:rsidRDefault="00000000">
      <w:pPr>
        <w:pStyle w:val="Heading1"/>
      </w:pPr>
      <w:r>
        <w:t>9.  Calibration</w:t>
      </w:r>
    </w:p>
    <w:p w:rsidR="0014759D" w:rsidRDefault="0014759D">
      <w:pPr>
        <w:pBdr>
          <w:bottom w:val="single" w:sz="6" w:space="1" w:color="2E75B6"/>
        </w:pBdr>
        <w:spacing w:after="120"/>
      </w:pPr>
    </w:p>
    <w:p w:rsidR="0014759D" w:rsidRDefault="00000000">
      <w:pPr>
        <w:spacing w:before="60" w:after="120"/>
      </w:pPr>
      <w:r>
        <w:t>The gauge can convert raw sensor counts to Torr in two ways, selected with GCALMODE / SCALMODE:</w:t>
      </w:r>
    </w:p>
    <w:p w:rsidR="0014759D" w:rsidRDefault="0014759D">
      <w:pPr>
        <w:spacing w:after="80"/>
      </w:pPr>
    </w:p>
    <w:p w:rsidR="0014759D" w:rsidRDefault="00000000">
      <w:pPr>
        <w:pStyle w:val="ListParagraph"/>
        <w:numPr>
          <w:ilvl w:val="0"/>
          <w:numId w:val="2"/>
        </w:numPr>
      </w:pPr>
      <w:r>
        <w:t>0 — Factory formula.  A fixed conversion built into the firmware. Works out of the box; no setup needed.</w:t>
      </w:r>
    </w:p>
    <w:p w:rsidR="0014759D" w:rsidRDefault="00000000">
      <w:pPr>
        <w:pStyle w:val="ListParagraph"/>
        <w:numPr>
          <w:ilvl w:val="0"/>
          <w:numId w:val="2"/>
        </w:numPr>
      </w:pPr>
      <w:r>
        <w:t>1 — Field PWL table.  A piece-wise-linear table built by capturing known pressure points. The factory accuracy spec is ±50% above 200 Torr and ±15% below — calibrating against your own reference points, especially near atmosphere, meaningfully tightens this for an individual unit.</w:t>
      </w:r>
    </w:p>
    <w:p w:rsidR="0014759D" w:rsidRDefault="0014759D">
      <w:pPr>
        <w:spacing w:after="120"/>
      </w:pPr>
    </w:p>
    <w:p w:rsidR="0014759D" w:rsidRDefault="00000000">
      <w:pPr>
        <w:spacing w:before="60" w:after="120"/>
      </w:pPr>
      <w:r>
        <w:t>The table maps raw sensor counts to Torr by linear interpolation, with extrapolation along the nearest end segment outside the table’s range. Each unit’s sensor differs, so build the table from your own reference measurements rather than copying another unit’s.</w:t>
      </w:r>
    </w:p>
    <w:p w:rsidR="0014759D" w:rsidRDefault="00000000">
      <w:pPr>
        <w:pStyle w:val="Heading2"/>
      </w:pPr>
      <w:proofErr w:type="gramStart"/>
      <w:r>
        <w:t>9.1  Building</w:t>
      </w:r>
      <w:proofErr w:type="gramEnd"/>
      <w:r>
        <w:t xml:space="preserve"> a Calibration Table</w:t>
      </w:r>
    </w:p>
    <w:p w:rsidR="0014759D" w:rsidRDefault="00000000">
      <w:pPr>
        <w:pStyle w:val="ListParagraph"/>
        <w:numPr>
          <w:ilvl w:val="0"/>
          <w:numId w:val="3"/>
        </w:numPr>
      </w:pPr>
      <w:r>
        <w:t>Switch to table mode: send SCALMODE,1. Send SCALMODE,0 to revert to the factory formula at any time.</w:t>
      </w:r>
    </w:p>
    <w:p w:rsidR="0014759D" w:rsidRDefault="00000000">
      <w:pPr>
        <w:pStyle w:val="ListParagraph"/>
        <w:numPr>
          <w:ilvl w:val="0"/>
          <w:numId w:val="3"/>
        </w:numPr>
      </w:pPr>
      <w:r>
        <w:t>Bring the system to a known pressure. Atmosphere (760 Torr) is a free anchor; other points require a calibrated reference gauge.</w:t>
      </w:r>
    </w:p>
    <w:p w:rsidR="0014759D" w:rsidRDefault="00000000">
      <w:pPr>
        <w:pStyle w:val="ListParagraph"/>
        <w:numPr>
          <w:ilvl w:val="0"/>
          <w:numId w:val="3"/>
        </w:numPr>
      </w:pPr>
      <w:r>
        <w:t>Optionally verify stability with a few GRAW reads before capturing.</w:t>
      </w:r>
    </w:p>
    <w:p w:rsidR="0014759D" w:rsidRDefault="00000000">
      <w:pPr>
        <w:pStyle w:val="ListParagraph"/>
        <w:numPr>
          <w:ilvl w:val="0"/>
          <w:numId w:val="3"/>
        </w:numPr>
      </w:pPr>
      <w:r>
        <w:t xml:space="preserve">Capture the point: </w:t>
      </w:r>
      <w:proofErr w:type="gramStart"/>
      <w:r>
        <w:t>e.g.</w:t>
      </w:r>
      <w:proofErr w:type="gramEnd"/>
      <w:r>
        <w:t xml:space="preserve"> CALPRES,760. The firmware averages 8 raw readings and stores the pair (</w:t>
      </w:r>
      <w:proofErr w:type="spellStart"/>
      <w:r>
        <w:t>rawAverage</w:t>
      </w:r>
      <w:proofErr w:type="spellEnd"/>
      <w:r>
        <w:t xml:space="preserve">, 760). A new point within 100 counts of an existing entry replaces it; </w:t>
      </w:r>
      <w:proofErr w:type="gramStart"/>
      <w:r>
        <w:t>otherwise</w:t>
      </w:r>
      <w:proofErr w:type="gramEnd"/>
      <w:r>
        <w:t xml:space="preserve"> it is added. The table is re-sorted by raw value and saved to flash immediately.</w:t>
      </w:r>
    </w:p>
    <w:p w:rsidR="0014759D" w:rsidRDefault="00000000">
      <w:pPr>
        <w:pStyle w:val="ListParagraph"/>
        <w:numPr>
          <w:ilvl w:val="0"/>
          <w:numId w:val="3"/>
        </w:numPr>
      </w:pPr>
      <w:r>
        <w:t>Repeat at other known pressures. More points near atmosphere improve accuracy in that region, since the Pirani curve is steepest there.</w:t>
      </w:r>
    </w:p>
    <w:p w:rsidR="0014759D" w:rsidRDefault="001475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Note</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The calibration table holds up to 32 points and does not enforce monotonicity. Use CALDUMP to review the current table, CALCLEAR to start over, or CALDEF to restore the factory table.</w:t>
            </w:r>
          </w:p>
        </w:tc>
      </w:tr>
    </w:tbl>
    <w:p w:rsidR="0014759D" w:rsidRDefault="0014759D">
      <w:pPr>
        <w:spacing w:after="160"/>
      </w:pPr>
    </w:p>
    <w:p w:rsidR="0014759D" w:rsidRDefault="0014759D">
      <w:pPr>
        <w:spacing w:after="200"/>
      </w:pPr>
    </w:p>
    <w:p w:rsidR="0014759D" w:rsidRDefault="00000000">
      <w:pPr>
        <w:pStyle w:val="Heading1"/>
      </w:pPr>
      <w:r>
        <w:t>10.  Firmware Updates</w:t>
      </w:r>
    </w:p>
    <w:p w:rsidR="0014759D" w:rsidRDefault="0014759D">
      <w:pPr>
        <w:pBdr>
          <w:bottom w:val="single" w:sz="6" w:space="1" w:color="2E75B6"/>
        </w:pBdr>
        <w:spacing w:after="120"/>
      </w:pPr>
    </w:p>
    <w:p w:rsidR="0014759D" w:rsidRDefault="00000000">
      <w:pPr>
        <w:spacing w:before="60" w:after="120"/>
      </w:pPr>
      <w:r>
        <w:t xml:space="preserve">The firmware is open source and built with </w:t>
      </w:r>
      <w:proofErr w:type="spellStart"/>
      <w:r>
        <w:t>PlatformIO</w:t>
      </w:r>
      <w:proofErr w:type="spellEnd"/>
      <w:r>
        <w:t xml:space="preserve">. Updating requires rebuilding from source and </w:t>
      </w:r>
      <w:proofErr w:type="spellStart"/>
      <w:r>
        <w:t>reflashing</w:t>
      </w:r>
      <w:proofErr w:type="spellEnd"/>
      <w:r>
        <w:t>; there is no simplified binary update path.</w:t>
      </w:r>
    </w:p>
    <w:p w:rsidR="0014759D" w:rsidRDefault="0014759D">
      <w:pPr>
        <w:spacing w:after="80"/>
      </w:pPr>
    </w:p>
    <w:p w:rsidR="0014759D" w:rsidRDefault="00000000">
      <w:pPr>
        <w:pStyle w:val="ListParagraph"/>
        <w:numPr>
          <w:ilvl w:val="0"/>
          <w:numId w:val="3"/>
        </w:numPr>
      </w:pPr>
      <w:r>
        <w:t xml:space="preserve">Install </w:t>
      </w:r>
      <w:proofErr w:type="spellStart"/>
      <w:r>
        <w:t>PlatformIO</w:t>
      </w:r>
      <w:proofErr w:type="spellEnd"/>
      <w:r>
        <w:t xml:space="preserve"> (VS Code extension or the </w:t>
      </w:r>
      <w:proofErr w:type="spellStart"/>
      <w:r>
        <w:t>pio</w:t>
      </w:r>
      <w:proofErr w:type="spellEnd"/>
      <w:r>
        <w:t xml:space="preserve"> CLI).</w:t>
      </w:r>
    </w:p>
    <w:p w:rsidR="0014759D" w:rsidRDefault="00000000">
      <w:pPr>
        <w:pStyle w:val="ListParagraph"/>
        <w:numPr>
          <w:ilvl w:val="0"/>
          <w:numId w:val="3"/>
        </w:numPr>
      </w:pPr>
      <w:r>
        <w:t>Obtain the firmware source for this gauge from the project repository.</w:t>
      </w:r>
    </w:p>
    <w:p w:rsidR="0014759D" w:rsidRDefault="00000000">
      <w:pPr>
        <w:pStyle w:val="ListParagraph"/>
        <w:numPr>
          <w:ilvl w:val="0"/>
          <w:numId w:val="3"/>
        </w:numPr>
      </w:pPr>
      <w:r>
        <w:t>Connect the gauge via USB-C and close any program already holding the port (serial monitor, Arduino IDE, etc.) — only one program can hold the USB serial port at a time, and an upload will fail with a “port busy” error otherwise.</w:t>
      </w:r>
    </w:p>
    <w:p w:rsidR="0014759D" w:rsidRDefault="00000000">
      <w:pPr>
        <w:pStyle w:val="ListParagraph"/>
        <w:numPr>
          <w:ilvl w:val="0"/>
          <w:numId w:val="3"/>
        </w:numPr>
      </w:pPr>
      <w:r>
        <w:t xml:space="preserve">From the project directory, run:  </w:t>
      </w:r>
      <w:proofErr w:type="spellStart"/>
      <w:r>
        <w:t>pio</w:t>
      </w:r>
      <w:proofErr w:type="spellEnd"/>
      <w:r>
        <w:t xml:space="preserve"> run -t upload -t monitor</w:t>
      </w:r>
    </w:p>
    <w:p w:rsidR="0014759D" w:rsidRDefault="001475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14759D">
        <w:tblPrEx>
          <w:tblCellMar>
            <w:top w:w="0" w:type="dxa"/>
            <w:bottom w:w="0" w:type="dxa"/>
          </w:tblCellMar>
        </w:tblPrEx>
        <w:tc>
          <w:tcPr>
            <w:tcW w:w="168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14759D" w:rsidRDefault="00000000">
            <w:pPr>
              <w:jc w:val="center"/>
            </w:pPr>
            <w:r>
              <w:rPr>
                <w:b/>
                <w:bCs/>
                <w:color w:val="FFFFFF"/>
                <w:sz w:val="20"/>
                <w:szCs w:val="20"/>
              </w:rPr>
              <w:t>Important</w:t>
            </w:r>
          </w:p>
        </w:tc>
        <w:tc>
          <w:tcPr>
            <w:tcW w:w="767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rsidR="0014759D" w:rsidRDefault="00000000">
            <w:r>
              <w:rPr>
                <w:i/>
                <w:iCs/>
                <w:sz w:val="20"/>
                <w:szCs w:val="20"/>
              </w:rPr>
              <w:t>Close all serial monitors and terminal connections to the gauge before starting a firmware upload.</w:t>
            </w:r>
          </w:p>
        </w:tc>
      </w:tr>
    </w:tbl>
    <w:p w:rsidR="0014759D" w:rsidRDefault="0014759D">
      <w:pPr>
        <w:spacing w:after="160"/>
      </w:pPr>
    </w:p>
    <w:p w:rsidR="0014759D" w:rsidRDefault="0014759D">
      <w:pPr>
        <w:spacing w:after="200"/>
      </w:pPr>
    </w:p>
    <w:p w:rsidR="0014759D" w:rsidRDefault="00000000">
      <w:pPr>
        <w:pStyle w:val="Heading1"/>
      </w:pPr>
      <w:r>
        <w:t>11.  Troubleshooting</w:t>
      </w:r>
    </w:p>
    <w:p w:rsidR="0014759D" w:rsidRDefault="0014759D">
      <w:pPr>
        <w:pBdr>
          <w:bottom w:val="single" w:sz="6"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Symptom</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Resolution</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Reading stuck at 0 Torr / 0 </w:t>
            </w:r>
            <w:proofErr w:type="spellStart"/>
            <w:r>
              <w:rPr>
                <w:sz w:val="19"/>
                <w:szCs w:val="19"/>
              </w:rPr>
              <w:t>mTorr</w:t>
            </w:r>
            <w:proofErr w:type="spellEnd"/>
            <w:r>
              <w:rPr>
                <w:sz w:val="19"/>
                <w:szCs w:val="19"/>
              </w:rPr>
              <w:t>, even vented to atmosphere</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The firmware has no fault indicator for a non-responding sensor — if the I2C link to the sensor is broken the gauge reports 0. Check the feedthrough wiring and connector before assuming the chamber is actually at vacuum.</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Display blank</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There is no separate power switch or battery. A blank screen almost always means no USB power. Check the cable and host port.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proofErr w:type="spellStart"/>
            <w:r>
              <w:rPr>
                <w:sz w:val="19"/>
                <w:szCs w:val="19"/>
              </w:rPr>
              <w:t>WiFi</w:t>
            </w:r>
            <w:proofErr w:type="spellEnd"/>
            <w:r>
              <w:rPr>
                <w:sz w:val="19"/>
                <w:szCs w:val="19"/>
              </w:rPr>
              <w:t xml:space="preserve"> will not connect</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Confirm SSID and PASS were set and WIFICONN was sent. Query WIFI for current status (connected, IP, port).</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Firmware upload fails with “port busy”</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Close any serial monitor or other program using the COM port, then retry.</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Calibration table full (32 points)</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Send CALCLEAR to start fresh, or capture a point within 100 raw counts of an existing entry to replace it rather than adding a new one.</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Pressure reads incorrectly for a non-air gas</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Expected </w:t>
            </w:r>
            <w:proofErr w:type="spellStart"/>
            <w:r>
              <w:rPr>
                <w:sz w:val="19"/>
                <w:szCs w:val="19"/>
              </w:rPr>
              <w:t>behaviour</w:t>
            </w:r>
            <w:proofErr w:type="spellEnd"/>
            <w:r>
              <w:rPr>
                <w:sz w:val="19"/>
                <w:szCs w:val="19"/>
              </w:rPr>
              <w:t xml:space="preserve"> — the gauge is calibrated against air/atmosphere. See Section 3.3, Gas Species, and recalibrate against the gas in use if accurate readings are required.</w:t>
            </w:r>
          </w:p>
        </w:tc>
      </w:tr>
    </w:tbl>
    <w:p w:rsidR="0014759D" w:rsidRDefault="0014759D">
      <w:pPr>
        <w:spacing w:after="120"/>
      </w:pPr>
    </w:p>
    <w:p w:rsidR="0014759D" w:rsidRDefault="0014759D">
      <w:pPr>
        <w:spacing w:after="200"/>
      </w:pPr>
    </w:p>
    <w:p w:rsidR="0014759D" w:rsidRDefault="00000000">
      <w:pPr>
        <w:pStyle w:val="Heading1"/>
      </w:pPr>
      <w:r>
        <w:t>Appendix A: Resources</w:t>
      </w:r>
    </w:p>
    <w:p w:rsidR="0014759D" w:rsidRDefault="0014759D">
      <w:pPr>
        <w:pBdr>
          <w:bottom w:val="single" w:sz="6" w:space="1" w:color="2E75B6"/>
        </w:pBdr>
        <w:spacing w:after="120"/>
      </w:pPr>
    </w:p>
    <w:p w:rsidR="0014759D" w:rsidRDefault="00000000">
      <w:pPr>
        <w:pStyle w:val="ListParagraph"/>
        <w:numPr>
          <w:ilvl w:val="0"/>
          <w:numId w:val="2"/>
        </w:numPr>
      </w:pPr>
      <w:r>
        <w:t>Firmware source:  https://github.com/GordonAnderson</w:t>
      </w:r>
    </w:p>
    <w:p w:rsidR="0014759D" w:rsidRDefault="00000000">
      <w:pPr>
        <w:pStyle w:val="ListParagraph"/>
        <w:numPr>
          <w:ilvl w:val="0"/>
          <w:numId w:val="2"/>
        </w:numPr>
      </w:pPr>
      <w:proofErr w:type="spellStart"/>
      <w:r>
        <w:t>PlatformIO</w:t>
      </w:r>
      <w:proofErr w:type="spellEnd"/>
      <w:r>
        <w:t>:  https://platformio.org/</w:t>
      </w:r>
    </w:p>
    <w:p w:rsidR="0014759D" w:rsidRDefault="00000000">
      <w:pPr>
        <w:pStyle w:val="ListParagraph"/>
        <w:numPr>
          <w:ilvl w:val="0"/>
          <w:numId w:val="2"/>
        </w:numPr>
      </w:pPr>
      <w:proofErr w:type="spellStart"/>
      <w:r>
        <w:t>Posifa</w:t>
      </w:r>
      <w:proofErr w:type="spellEnd"/>
      <w:r>
        <w:t xml:space="preserve"> PVC4100-series datasheet:  available from posifatech.com</w:t>
      </w:r>
    </w:p>
    <w:p w:rsidR="0014759D" w:rsidRDefault="00000000">
      <w:pPr>
        <w:pStyle w:val="ListParagraph"/>
        <w:numPr>
          <w:ilvl w:val="0"/>
          <w:numId w:val="2"/>
        </w:numPr>
      </w:pPr>
      <w:r>
        <w:t xml:space="preserve">Contact:  </w:t>
      </w:r>
      <w:proofErr w:type="gramStart"/>
      <w:r>
        <w:t>gaa@gaa-ce.com  •</w:t>
      </w:r>
      <w:proofErr w:type="gramEnd"/>
      <w:r>
        <w:t xml:space="preserve">  www.GAACustom.com</w:t>
      </w:r>
    </w:p>
    <w:p w:rsidR="0014759D" w:rsidRDefault="0014759D">
      <w:pPr>
        <w:spacing w:after="200"/>
      </w:pPr>
    </w:p>
    <w:p w:rsidR="0014759D" w:rsidRDefault="00000000">
      <w:pPr>
        <w:pStyle w:val="Heading1"/>
      </w:pPr>
      <w:r>
        <w:t>Appendix B: Glossary</w:t>
      </w:r>
    </w:p>
    <w:p w:rsidR="0014759D" w:rsidRDefault="0014759D">
      <w:pPr>
        <w:pBdr>
          <w:bottom w:val="single" w:sz="6"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4759D">
        <w:tblPrEx>
          <w:tblCellMar>
            <w:top w:w="0" w:type="dxa"/>
            <w:bottom w:w="0" w:type="dxa"/>
          </w:tblCellMar>
        </w:tblPrEx>
        <w:trPr>
          <w:tblHeader/>
        </w:trPr>
        <w:tc>
          <w:tcPr>
            <w:tcW w:w="299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Term</w:t>
            </w:r>
          </w:p>
        </w:tc>
        <w:tc>
          <w:tcPr>
            <w:tcW w:w="6365" w:type="dxa"/>
            <w:tcBorders>
              <w:top w:val="single" w:sz="1" w:space="0" w:color="BFBFBF"/>
              <w:left w:val="single" w:sz="1" w:space="0" w:color="BFBFBF"/>
              <w:bottom w:val="single" w:sz="1" w:space="0" w:color="BFBFBF"/>
              <w:right w:val="single" w:sz="1" w:space="0" w:color="BFBFBF"/>
            </w:tcBorders>
            <w:shd w:val="clear" w:color="auto" w:fill="D9D9D9"/>
            <w:tcMar>
              <w:top w:w="60" w:type="dxa"/>
              <w:left w:w="120" w:type="dxa"/>
              <w:bottom w:w="60" w:type="dxa"/>
              <w:right w:w="120" w:type="dxa"/>
            </w:tcMar>
          </w:tcPr>
          <w:p w:rsidR="0014759D" w:rsidRDefault="00000000">
            <w:r>
              <w:rPr>
                <w:b/>
                <w:bCs/>
                <w:sz w:val="19"/>
                <w:szCs w:val="19"/>
              </w:rPr>
              <w:t>Definition</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DHCP</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Dynamic Host Configuration Protocol. The router assigns IP addresses automatically; use a DHCP reservation to give the gauge a consistent address.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KF16</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ISO-KF (Klein-</w:t>
            </w:r>
            <w:proofErr w:type="spellStart"/>
            <w:r>
              <w:rPr>
                <w:sz w:val="19"/>
                <w:szCs w:val="19"/>
              </w:rPr>
              <w:t>Flansch</w:t>
            </w:r>
            <w:proofErr w:type="spellEnd"/>
            <w:r>
              <w:rPr>
                <w:sz w:val="19"/>
                <w:szCs w:val="19"/>
              </w:rPr>
              <w:t>) quick-release vacuum flange, 16 mm nominal bore. Also called NW16.</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MEMS Pirani</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A Pirani-type vacuum sensor </w:t>
            </w:r>
            <w:proofErr w:type="spellStart"/>
            <w:r>
              <w:rPr>
                <w:sz w:val="19"/>
                <w:szCs w:val="19"/>
              </w:rPr>
              <w:t>realised</w:t>
            </w:r>
            <w:proofErr w:type="spellEnd"/>
            <w:r>
              <w:rPr>
                <w:sz w:val="19"/>
                <w:szCs w:val="19"/>
              </w:rPr>
              <w:t xml:space="preserve"> in a Micro-Electro-Mechanical System die. Infers pressure from the thermal conductance between a heated element and the surrounding gas.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proofErr w:type="spellStart"/>
            <w:r>
              <w:rPr>
                <w:sz w:val="19"/>
                <w:szCs w:val="19"/>
              </w:rPr>
              <w:t>mTorr</w:t>
            </w:r>
            <w:proofErr w:type="spellEnd"/>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Milli-Torr. One thousandth of a Torr (1 Torr = 133.3 Pa).</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PWL</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Piece-Wise Linear. A calibration method that maps raw sensor counts to calibrated pressure through a table of known points connected by straight-line segments.</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STA mode</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 xml:space="preserve">Station mode. The gauge joins an existing </w:t>
            </w:r>
            <w:proofErr w:type="spellStart"/>
            <w:r>
              <w:rPr>
                <w:sz w:val="19"/>
                <w:szCs w:val="19"/>
              </w:rPr>
              <w:t>WiFi</w:t>
            </w:r>
            <w:proofErr w:type="spellEnd"/>
            <w:r>
              <w:rPr>
                <w:sz w:val="19"/>
                <w:szCs w:val="19"/>
              </w:rPr>
              <w:t xml:space="preserve"> access point rather than acting as an access point itself.</w:t>
            </w:r>
          </w:p>
        </w:tc>
      </w:tr>
      <w:tr w:rsidR="0014759D">
        <w:tblPrEx>
          <w:tblCellMar>
            <w:top w:w="0" w:type="dxa"/>
            <w:bottom w:w="0" w:type="dxa"/>
          </w:tblCellMar>
        </w:tblPrEx>
        <w:tc>
          <w:tcPr>
            <w:tcW w:w="299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Torr</w:t>
            </w:r>
          </w:p>
        </w:tc>
        <w:tc>
          <w:tcPr>
            <w:tcW w:w="63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rsidR="0014759D" w:rsidRDefault="00000000">
            <w:r>
              <w:rPr>
                <w:sz w:val="19"/>
                <w:szCs w:val="19"/>
              </w:rPr>
              <w:t>Unit of pressure. 1 Torr ≈ 133.3 Pa ≈ 1 mmHg. 1 atmosphere ≈ 760 Torr.</w:t>
            </w:r>
          </w:p>
        </w:tc>
      </w:tr>
    </w:tbl>
    <w:p w:rsidR="0014759D" w:rsidRDefault="0014759D">
      <w:pPr>
        <w:spacing w:after="120"/>
      </w:pPr>
    </w:p>
    <w:sectPr w:rsidR="001475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707E" w:rsidRDefault="001B707E">
      <w:r>
        <w:separator/>
      </w:r>
    </w:p>
  </w:endnote>
  <w:endnote w:type="continuationSeparator" w:id="0">
    <w:p w:rsidR="001B707E" w:rsidRDefault="001B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759D" w:rsidRDefault="00000000">
    <w:pPr>
      <w:pBdr>
        <w:top w:val="single" w:sz="4" w:space="1" w:color="2E75B6"/>
      </w:pBdr>
      <w:tabs>
        <w:tab w:val="right" w:pos="9360"/>
      </w:tabs>
      <w:spacing w:before="120"/>
    </w:pPr>
    <w:r>
      <w:rPr>
        <w:color w:val="888888"/>
        <w:sz w:val="18"/>
        <w:szCs w:val="18"/>
      </w:rPr>
      <w:t>Version 1.0  —  2026, All Rights Reserved.</w:t>
    </w:r>
    <w:r>
      <w:rPr>
        <w:sz w:val="18"/>
        <w:szCs w:val="18"/>
      </w:rPr>
      <w:tab/>
    </w:r>
    <w:r>
      <w:rPr>
        <w:color w:val="888888"/>
        <w:sz w:val="18"/>
        <w:szCs w:val="18"/>
      </w:rPr>
      <w:t xml:space="preserve">Page </w:t>
    </w:r>
    <w:r>
      <w:fldChar w:fldCharType="begin"/>
    </w:r>
    <w:r>
      <w:instrText>PAGE</w:instrText>
    </w:r>
    <w:r>
      <w:fldChar w:fldCharType="separate"/>
    </w:r>
    <w:r w:rsidR="00C87B7D">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707E" w:rsidRDefault="001B707E">
      <w:r>
        <w:separator/>
      </w:r>
    </w:p>
  </w:footnote>
  <w:footnote w:type="continuationSeparator" w:id="0">
    <w:p w:rsidR="001B707E" w:rsidRDefault="001B7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759D" w:rsidRDefault="00000000">
    <w:pPr>
      <w:pBdr>
        <w:bottom w:val="single" w:sz="4" w:space="1" w:color="2E75B6"/>
      </w:pBdr>
      <w:tabs>
        <w:tab w:val="right" w:pos="9360"/>
      </w:tabs>
      <w:spacing w:after="120"/>
    </w:pPr>
    <w:r>
      <w:rPr>
        <w:color w:val="1F4E79"/>
        <w:sz w:val="20"/>
        <w:szCs w:val="20"/>
      </w:rPr>
      <w:t>Vacuum Gauge — User Manual</w:t>
    </w:r>
    <w:r>
      <w:rPr>
        <w:sz w:val="20"/>
        <w:szCs w:val="20"/>
      </w:rPr>
      <w:tab/>
    </w:r>
    <w:r>
      <w:rPr>
        <w:color w:val="BFBFBF"/>
        <w:sz w:val="20"/>
        <w:szCs w:val="20"/>
      </w:rPr>
      <w:t>GAA Custom Electronics,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01BF0"/>
    <w:multiLevelType w:val="hybridMultilevel"/>
    <w:tmpl w:val="FA24C454"/>
    <w:lvl w:ilvl="0" w:tplc="6EC27A98">
      <w:start w:val="1"/>
      <w:numFmt w:val="decimal"/>
      <w:lvlText w:val="%1."/>
      <w:lvlJc w:val="left"/>
      <w:pPr>
        <w:spacing w:before="40" w:after="40"/>
        <w:ind w:left="540" w:hanging="260"/>
      </w:pPr>
      <w:rPr>
        <w:rFonts w:ascii="Arial" w:eastAsia="Arial" w:hAnsi="Arial" w:cs="Arial"/>
        <w:sz w:val="22"/>
        <w:szCs w:val="22"/>
      </w:rPr>
    </w:lvl>
    <w:lvl w:ilvl="1" w:tplc="BD142528">
      <w:numFmt w:val="decimal"/>
      <w:lvlText w:val=""/>
      <w:lvlJc w:val="left"/>
    </w:lvl>
    <w:lvl w:ilvl="2" w:tplc="CCEC0506">
      <w:numFmt w:val="decimal"/>
      <w:lvlText w:val=""/>
      <w:lvlJc w:val="left"/>
    </w:lvl>
    <w:lvl w:ilvl="3" w:tplc="0D32BB46">
      <w:numFmt w:val="decimal"/>
      <w:lvlText w:val=""/>
      <w:lvlJc w:val="left"/>
    </w:lvl>
    <w:lvl w:ilvl="4" w:tplc="226C036C">
      <w:numFmt w:val="decimal"/>
      <w:lvlText w:val=""/>
      <w:lvlJc w:val="left"/>
    </w:lvl>
    <w:lvl w:ilvl="5" w:tplc="8E38765C">
      <w:numFmt w:val="decimal"/>
      <w:lvlText w:val=""/>
      <w:lvlJc w:val="left"/>
    </w:lvl>
    <w:lvl w:ilvl="6" w:tplc="0C765170">
      <w:numFmt w:val="decimal"/>
      <w:lvlText w:val=""/>
      <w:lvlJc w:val="left"/>
    </w:lvl>
    <w:lvl w:ilvl="7" w:tplc="C8CCE314">
      <w:numFmt w:val="decimal"/>
      <w:lvlText w:val=""/>
      <w:lvlJc w:val="left"/>
    </w:lvl>
    <w:lvl w:ilvl="8" w:tplc="23A02074">
      <w:numFmt w:val="decimal"/>
      <w:lvlText w:val=""/>
      <w:lvlJc w:val="left"/>
    </w:lvl>
  </w:abstractNum>
  <w:abstractNum w:abstractNumId="1" w15:restartNumberingAfterBreak="0">
    <w:nsid w:val="5D664FC7"/>
    <w:multiLevelType w:val="hybridMultilevel"/>
    <w:tmpl w:val="B174632E"/>
    <w:lvl w:ilvl="0" w:tplc="55F65712">
      <w:start w:val="1"/>
      <w:numFmt w:val="bullet"/>
      <w:lvlText w:val="●"/>
      <w:lvlJc w:val="left"/>
      <w:pPr>
        <w:ind w:left="720" w:hanging="360"/>
      </w:pPr>
    </w:lvl>
    <w:lvl w:ilvl="1" w:tplc="A34AD970">
      <w:start w:val="1"/>
      <w:numFmt w:val="bullet"/>
      <w:lvlText w:val="○"/>
      <w:lvlJc w:val="left"/>
      <w:pPr>
        <w:ind w:left="1440" w:hanging="360"/>
      </w:pPr>
    </w:lvl>
    <w:lvl w:ilvl="2" w:tplc="382A32F8">
      <w:start w:val="1"/>
      <w:numFmt w:val="bullet"/>
      <w:lvlText w:val="■"/>
      <w:lvlJc w:val="left"/>
      <w:pPr>
        <w:ind w:left="2160" w:hanging="360"/>
      </w:pPr>
    </w:lvl>
    <w:lvl w:ilvl="3" w:tplc="A7AABD54">
      <w:start w:val="1"/>
      <w:numFmt w:val="bullet"/>
      <w:lvlText w:val="●"/>
      <w:lvlJc w:val="left"/>
      <w:pPr>
        <w:ind w:left="2880" w:hanging="360"/>
      </w:pPr>
    </w:lvl>
    <w:lvl w:ilvl="4" w:tplc="C792DAE8">
      <w:start w:val="1"/>
      <w:numFmt w:val="bullet"/>
      <w:lvlText w:val="○"/>
      <w:lvlJc w:val="left"/>
      <w:pPr>
        <w:ind w:left="3600" w:hanging="360"/>
      </w:pPr>
    </w:lvl>
    <w:lvl w:ilvl="5" w:tplc="7F405516">
      <w:start w:val="1"/>
      <w:numFmt w:val="bullet"/>
      <w:lvlText w:val="■"/>
      <w:lvlJc w:val="left"/>
      <w:pPr>
        <w:ind w:left="4320" w:hanging="360"/>
      </w:pPr>
    </w:lvl>
    <w:lvl w:ilvl="6" w:tplc="7D22F450">
      <w:start w:val="1"/>
      <w:numFmt w:val="bullet"/>
      <w:lvlText w:val="●"/>
      <w:lvlJc w:val="left"/>
      <w:pPr>
        <w:ind w:left="5040" w:hanging="360"/>
      </w:pPr>
    </w:lvl>
    <w:lvl w:ilvl="7" w:tplc="671AEFBE">
      <w:start w:val="1"/>
      <w:numFmt w:val="bullet"/>
      <w:lvlText w:val="●"/>
      <w:lvlJc w:val="left"/>
      <w:pPr>
        <w:ind w:left="5760" w:hanging="360"/>
      </w:pPr>
    </w:lvl>
    <w:lvl w:ilvl="8" w:tplc="FF7262DE">
      <w:start w:val="1"/>
      <w:numFmt w:val="bullet"/>
      <w:lvlText w:val="●"/>
      <w:lvlJc w:val="left"/>
      <w:pPr>
        <w:ind w:left="6480" w:hanging="360"/>
      </w:pPr>
    </w:lvl>
  </w:abstractNum>
  <w:abstractNum w:abstractNumId="2" w15:restartNumberingAfterBreak="0">
    <w:nsid w:val="752D0104"/>
    <w:multiLevelType w:val="hybridMultilevel"/>
    <w:tmpl w:val="33D60BD2"/>
    <w:lvl w:ilvl="0" w:tplc="E2E0294A">
      <w:start w:val="1"/>
      <w:numFmt w:val="bullet"/>
      <w:lvlText w:val="•"/>
      <w:lvlJc w:val="left"/>
      <w:pPr>
        <w:spacing w:before="40" w:after="40"/>
        <w:ind w:left="540" w:hanging="260"/>
      </w:pPr>
      <w:rPr>
        <w:rFonts w:ascii="Arial" w:eastAsia="Arial" w:hAnsi="Arial" w:cs="Arial"/>
        <w:sz w:val="22"/>
        <w:szCs w:val="22"/>
      </w:rPr>
    </w:lvl>
    <w:lvl w:ilvl="1" w:tplc="89E470A6">
      <w:numFmt w:val="decimal"/>
      <w:lvlText w:val=""/>
      <w:lvlJc w:val="left"/>
    </w:lvl>
    <w:lvl w:ilvl="2" w:tplc="15A020BE">
      <w:numFmt w:val="decimal"/>
      <w:lvlText w:val=""/>
      <w:lvlJc w:val="left"/>
    </w:lvl>
    <w:lvl w:ilvl="3" w:tplc="9A6CACC4">
      <w:numFmt w:val="decimal"/>
      <w:lvlText w:val=""/>
      <w:lvlJc w:val="left"/>
    </w:lvl>
    <w:lvl w:ilvl="4" w:tplc="61B612FE">
      <w:numFmt w:val="decimal"/>
      <w:lvlText w:val=""/>
      <w:lvlJc w:val="left"/>
    </w:lvl>
    <w:lvl w:ilvl="5" w:tplc="1562AED8">
      <w:numFmt w:val="decimal"/>
      <w:lvlText w:val=""/>
      <w:lvlJc w:val="left"/>
    </w:lvl>
    <w:lvl w:ilvl="6" w:tplc="16C4AEE8">
      <w:numFmt w:val="decimal"/>
      <w:lvlText w:val=""/>
      <w:lvlJc w:val="left"/>
    </w:lvl>
    <w:lvl w:ilvl="7" w:tplc="85800C6A">
      <w:numFmt w:val="decimal"/>
      <w:lvlText w:val=""/>
      <w:lvlJc w:val="left"/>
    </w:lvl>
    <w:lvl w:ilvl="8" w:tplc="9670B3C8">
      <w:numFmt w:val="decimal"/>
      <w:lvlText w:val=""/>
      <w:lvlJc w:val="left"/>
    </w:lvl>
  </w:abstractNum>
  <w:num w:numId="1" w16cid:durableId="1160191328">
    <w:abstractNumId w:val="1"/>
    <w:lvlOverride w:ilvl="0">
      <w:startOverride w:val="1"/>
    </w:lvlOverride>
  </w:num>
  <w:num w:numId="2" w16cid:durableId="1205485503">
    <w:abstractNumId w:val="2"/>
    <w:lvlOverride w:ilvl="0">
      <w:startOverride w:val="1"/>
    </w:lvlOverride>
  </w:num>
  <w:num w:numId="3" w16cid:durableId="476917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9D"/>
    <w:rsid w:val="0014759D"/>
    <w:rsid w:val="001B707E"/>
    <w:rsid w:val="00C8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4D8A1FF-F271-294F-9B04-F487EE03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2034</Words>
  <Characters>11594</Characters>
  <Application>Microsoft Office Word</Application>
  <DocSecurity>0</DocSecurity>
  <Lines>96</Lines>
  <Paragraphs>27</Paragraphs>
  <ScaleCrop>false</ScaleCrop>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Gordon Anderson</cp:lastModifiedBy>
  <cp:revision>2</cp:revision>
  <dcterms:created xsi:type="dcterms:W3CDTF">2026-06-27T00:18:00Z</dcterms:created>
  <dcterms:modified xsi:type="dcterms:W3CDTF">2026-06-27T00:18:00Z</dcterms:modified>
</cp:coreProperties>
</file>