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名誉权守护系统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概述：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欢迎使用名誉权守护系统！这款软件旨在为您的计算机提供全面的隐私保护，通过一次全面的删除操作，将浏览器数据记录和指定的应用、文件彻底清除，确保您的隐私得到最大程度的保护。特别设计的功能，您可设置在电脑未使用的几天后自动执行删除，以确保在突发情况下，例如突然穿越或意外死亡后，您的隐私数据不会被他人发现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主要特点：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无需联网：名誉权守护系统完全脱机运行，保障您的隐私安全。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无广告，</w:t>
      </w:r>
      <w:proofErr w:type="gram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无弹窗</w:t>
      </w:r>
      <w:proofErr w:type="gramEnd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：为了提供纯粹的使用体验，我们承诺不显示任何广告或弹窗。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不保存和窃取用户隐私：我们尊重您的隐私权，不会保存或窃取任何个人信息。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• </w:t>
      </w:r>
      <w:proofErr w:type="gram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脏数据</w:t>
      </w:r>
      <w:proofErr w:type="gramEnd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写入：设置</w:t>
      </w:r>
      <w:proofErr w:type="gram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脏数据</w:t>
      </w:r>
      <w:proofErr w:type="gramEnd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覆盖次数，可防止大部分的文件恢复程序。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定时删除功能：设定在未来几天后自动执行删除操作，以确保在意外情况下保护您的隐私数据。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使用说明：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1. 安装程序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双击运行 CleanDeathsetup.exe 安装程序，按照提示完成安装过程。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lastRenderedPageBreak/>
        <w:t>2. 启动程序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安装完成后，在桌面上找到 名誉权守护系统 的快捷方式，双</w:t>
      </w:r>
      <w:bookmarkStart w:id="0" w:name="_GoBack"/>
      <w:bookmarkEnd w:id="0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击打开程序。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3. 文件夹选择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在</w:t>
      </w:r>
      <w:r w:rsidRPr="00A067CC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文件夹选择页面，您有两种方式添加要删除的文件夹：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将文件夹直接拖动到页面中。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点击添加</w:t>
      </w:r>
      <w:r w:rsidRPr="00A067CC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按钮，选择需要删除的文件夹。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这样，您成功添加了要在清理时删除的文件夹。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4. 软件选择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在软件选择</w:t>
      </w:r>
      <w:r w:rsidRPr="00A067CC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页面，同样有两种方式添加要删除的应用：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直接拖动软件的快捷方式（.</w:t>
      </w:r>
      <w:proofErr w:type="spell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lnk</w:t>
      </w:r>
      <w:proofErr w:type="spellEnd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）文件或者运行文件（.exe）文件到页面中。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 输入软件名称，在电脑已安装的程序中进行查找，查找到后点击添加按钮即可。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这样，您成功添加了要在清理时删除的应用。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5. 设置检测间隔时间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在主页面，可调整检测间隔时间，以满足您的需求。1天默认为24小时。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6. 启动程序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点击</w:t>
      </w:r>
      <w:r w:rsidRPr="00A067CC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按钮，启动程序开始后台守护。该程序会关闭，并启动一个服务来检测电脑锁屏和解锁状态，不会影响电脑正常的性能和运行速度。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lastRenderedPageBreak/>
        <w:t>7. 辅助功能页面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• </w:t>
      </w:r>
      <w:r w:rsidRPr="00A067CC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​​​​</w:t>
      </w:r>
      <w:proofErr w:type="gram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脏数据</w:t>
      </w:r>
      <w:proofErr w:type="gramEnd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写入：通过设置该值，调整删除数据后的</w:t>
      </w:r>
      <w:proofErr w:type="gram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脏数据</w:t>
      </w:r>
      <w:proofErr w:type="gramEnd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写入次数，以阻止数据恢复。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• </w:t>
      </w:r>
      <w:r w:rsidRPr="00A067CC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停止守护：点击该按钮即退出本程序的守护。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• </w:t>
      </w:r>
      <w:r w:rsidRPr="00A067CC"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​​</w:t>
      </w: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立即清理：立即对设置的文件和软件进行删除，方便离职格式化电脑。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注意事项：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• </w:t>
      </w:r>
      <w:proofErr w:type="gram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请确保</w:t>
      </w:r>
      <w:proofErr w:type="gramEnd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在执行清理操作之前保存重要的数据，以免意外删除。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• 盗版可能会导致电脑文件异常删除，请注意识别。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出现无法使用或其他异常情况请及时联系商家。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说明：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· 版权：Copyright </w:t>
      </w:r>
      <w:proofErr w:type="gramStart"/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©  2023</w:t>
      </w:r>
      <w:proofErr w:type="gramEnd"/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· 版本：V1.0.0.0       （*后续版本免费更新，请注意查阅商家发布信息）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· 适用于windows10,windows11系统。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067CC">
        <w:rPr>
          <w:rFonts w:asciiTheme="minorEastAsia" w:hAnsiTheme="minorEastAsia" w:cs="宋体"/>
          <w:color w:val="000000"/>
          <w:kern w:val="0"/>
          <w:sz w:val="28"/>
          <w:szCs w:val="28"/>
        </w:rPr>
        <w:t>希望名誉权守护系统能够为您提供一次全面的、便捷、高效的电脑保护服务。如有其他问题或需要进一步的说明，随时与我们联系。感谢您选择名誉权守护系统！</w:t>
      </w:r>
    </w:p>
    <w:p w:rsidR="00A067CC" w:rsidRPr="00A067CC" w:rsidRDefault="00A067CC" w:rsidP="00A067CC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C2B4C" w:rsidRPr="00A067CC" w:rsidRDefault="005C2B4C" w:rsidP="00A067CC">
      <w:pPr>
        <w:rPr>
          <w:rFonts w:asciiTheme="minorEastAsia" w:hAnsiTheme="minorEastAsia"/>
          <w:sz w:val="28"/>
          <w:szCs w:val="28"/>
        </w:rPr>
      </w:pPr>
    </w:p>
    <w:sectPr w:rsidR="005C2B4C" w:rsidRPr="00A0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3D2"/>
    <w:multiLevelType w:val="multilevel"/>
    <w:tmpl w:val="412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1B"/>
    <w:rsid w:val="002E2A47"/>
    <w:rsid w:val="005C080C"/>
    <w:rsid w:val="005C2B4C"/>
    <w:rsid w:val="00A067CC"/>
    <w:rsid w:val="00F7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A869B-11A6-4AFF-B9CC-E9316172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175</Words>
  <Characters>1000</Characters>
  <Application>Microsoft Office Word</Application>
  <DocSecurity>0</DocSecurity>
  <Lines>8</Lines>
  <Paragraphs>2</Paragraphs>
  <ScaleCrop>false</ScaleCrop>
  <Company>P R C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2023-11-20T09:31:00Z</dcterms:created>
  <dcterms:modified xsi:type="dcterms:W3CDTF">2023-11-20T09:50:00Z</dcterms:modified>
</cp:coreProperties>
</file>