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31F0" w14:textId="158448A9" w:rsidR="00947374" w:rsidRDefault="009335D1">
      <w:pPr>
        <w:rPr>
          <w:b/>
          <w:bCs/>
          <w:sz w:val="32"/>
          <w:szCs w:val="32"/>
        </w:rPr>
      </w:pPr>
      <w:r w:rsidRPr="009335D1">
        <w:rPr>
          <w:b/>
          <w:bCs/>
          <w:sz w:val="32"/>
          <w:szCs w:val="32"/>
        </w:rPr>
        <w:t>Version Information</w:t>
      </w:r>
      <w:r w:rsidR="006B7A53">
        <w:rPr>
          <w:b/>
          <w:bCs/>
          <w:sz w:val="32"/>
          <w:szCs w:val="32"/>
        </w:rPr>
        <w:t xml:space="preserve">  10/21</w:t>
      </w:r>
    </w:p>
    <w:p w14:paraId="7E77E8A1" w14:textId="7EC5A9A2" w:rsidR="009335D1" w:rsidRDefault="006B7A53">
      <w:r>
        <w:t>This is the 1</w:t>
      </w:r>
      <w:r w:rsidRPr="006B7A53">
        <w:rPr>
          <w:vertAlign w:val="superscript"/>
        </w:rPr>
        <w:t>st</w:t>
      </w:r>
      <w:r>
        <w:t xml:space="preserve"> released version.  </w:t>
      </w:r>
    </w:p>
    <w:p w14:paraId="00099F3F" w14:textId="00A57692" w:rsidR="00E43D65" w:rsidRDefault="00E43D65">
      <w:r>
        <w:t xml:space="preserve">Comment out “setting PYTHON environment” in </w:t>
      </w:r>
      <w:proofErr w:type="spellStart"/>
      <w:r>
        <w:t>MGLTools</w:t>
      </w:r>
      <w:proofErr w:type="spellEnd"/>
      <w:r>
        <w:t xml:space="preserve"> prepare_ligand4.py to avoid this in output screen.</w:t>
      </w:r>
    </w:p>
    <w:p w14:paraId="4E5CF59C" w14:textId="06BA320D" w:rsidR="006B7A53" w:rsidRDefault="006B7A53">
      <w:r>
        <w:t>The next version will contain</w:t>
      </w:r>
      <w:r w:rsidR="00A34762">
        <w:t>, not in any order</w:t>
      </w:r>
      <w:r>
        <w:t xml:space="preserve">: </w:t>
      </w:r>
    </w:p>
    <w:p w14:paraId="666B8C7B" w14:textId="698D98A3" w:rsidR="006B7A53" w:rsidRDefault="006B7A53" w:rsidP="006B7A53">
      <w:pPr>
        <w:pStyle w:val="ListParagraph"/>
        <w:numPr>
          <w:ilvl w:val="0"/>
          <w:numId w:val="1"/>
        </w:numPr>
      </w:pPr>
      <w:r>
        <w:t xml:space="preserve">Penalties and constraints are implemented easily and should also be made for the specific molecule and goal.  Examples of hydrogen bond requirements and sub-structure restrictions is to be included.  </w:t>
      </w:r>
    </w:p>
    <w:p w14:paraId="3AD63982" w14:textId="1406C705" w:rsidR="006B7A53" w:rsidRDefault="006B7A53" w:rsidP="006B7A53">
      <w:pPr>
        <w:pStyle w:val="ListParagraph"/>
        <w:numPr>
          <w:ilvl w:val="0"/>
          <w:numId w:val="1"/>
        </w:numPr>
      </w:pPr>
      <w:r>
        <w:t xml:space="preserve">Specificity in choosing random heavy atoms </w:t>
      </w:r>
      <w:r w:rsidR="00DB5CA9">
        <w:t xml:space="preserve">or points </w:t>
      </w:r>
      <w:r w:rsidR="00A13924">
        <w:t xml:space="preserve">such as bonds </w:t>
      </w:r>
      <w:r>
        <w:t xml:space="preserve">in some of the molecular modifications to be included.  This will give a slight increase in computational performance. </w:t>
      </w:r>
    </w:p>
    <w:p w14:paraId="531A7BA7" w14:textId="6DA749B8" w:rsidR="006B7A53" w:rsidRDefault="006B7A53" w:rsidP="006B7A53">
      <w:pPr>
        <w:pStyle w:val="ListParagraph"/>
        <w:numPr>
          <w:ilvl w:val="0"/>
          <w:numId w:val="1"/>
        </w:numPr>
      </w:pPr>
      <w:r>
        <w:t xml:space="preserve">OPEN_BOND in ring opening is to be included.  </w:t>
      </w:r>
    </w:p>
    <w:p w14:paraId="45C3FDBF" w14:textId="47E533BA" w:rsidR="00A031EA" w:rsidRDefault="00A031EA" w:rsidP="006B7A53">
      <w:pPr>
        <w:pStyle w:val="ListParagraph"/>
        <w:numPr>
          <w:ilvl w:val="0"/>
          <w:numId w:val="1"/>
        </w:numPr>
      </w:pPr>
      <w:r>
        <w:t>Multiple proteins and sites to be included for screening against toxicity and penalizing unwanted binding.</w:t>
      </w:r>
    </w:p>
    <w:p w14:paraId="1931BBC9" w14:textId="136F9239" w:rsidR="007B2E29" w:rsidRDefault="006B7A53" w:rsidP="006B7A53">
      <w:pPr>
        <w:pStyle w:val="ListParagraph"/>
        <w:numPr>
          <w:ilvl w:val="0"/>
          <w:numId w:val="1"/>
        </w:numPr>
      </w:pPr>
      <w:r>
        <w:t xml:space="preserve">The software is designed to include database information.  The octanol-water partition coefficient is to be included in the orally ingested ADME restriction by accessing database information.  </w:t>
      </w:r>
      <w:r w:rsidR="007B2E29">
        <w:t xml:space="preserve">Substructure constraints using known pieces of known molecules to be included.  </w:t>
      </w:r>
    </w:p>
    <w:p w14:paraId="3A4962DC" w14:textId="0A00FFCF" w:rsidR="00D94F15" w:rsidRDefault="00D94F15" w:rsidP="006B7A53">
      <w:pPr>
        <w:pStyle w:val="ListParagraph"/>
        <w:numPr>
          <w:ilvl w:val="0"/>
          <w:numId w:val="1"/>
        </w:numPr>
      </w:pPr>
      <w:r>
        <w:t xml:space="preserve">Pseudo-atom included with naming X0001 </w:t>
      </w:r>
      <w:proofErr w:type="spellStart"/>
      <w:r>
        <w:t>etc</w:t>
      </w:r>
      <w:proofErr w:type="spellEnd"/>
      <w:r>
        <w:t xml:space="preserve">…  This requires fixed format changes of the SMILES expressions and translation to SMILES in the functions.  </w:t>
      </w:r>
    </w:p>
    <w:p w14:paraId="356B570D" w14:textId="5FEE5BAC" w:rsidR="00D94F15" w:rsidRDefault="00D94F15" w:rsidP="006B7A53">
      <w:pPr>
        <w:pStyle w:val="ListParagraph"/>
        <w:numPr>
          <w:ilvl w:val="0"/>
          <w:numId w:val="1"/>
        </w:numPr>
      </w:pPr>
      <w:r>
        <w:t>Ring limit of 9 removed.</w:t>
      </w:r>
    </w:p>
    <w:p w14:paraId="563FBE02" w14:textId="3AA45B3E" w:rsidR="00FD2F72" w:rsidRDefault="00FD2F72" w:rsidP="006B7A53">
      <w:pPr>
        <w:pStyle w:val="ListParagraph"/>
        <w:numPr>
          <w:ilvl w:val="0"/>
          <w:numId w:val="1"/>
        </w:numPr>
      </w:pPr>
      <w:r>
        <w:t xml:space="preserve">Create more parallel mutation and crossover operations in GA.  This is not </w:t>
      </w:r>
      <w:r w:rsidR="006D48C2">
        <w:t xml:space="preserve">the </w:t>
      </w:r>
      <w:r>
        <w:t>docking with GOLD, which is in parallel</w:t>
      </w:r>
      <w:r w:rsidR="00AA792B">
        <w:t xml:space="preserve"> and the most computat</w:t>
      </w:r>
      <w:r w:rsidR="00C223FD">
        <w:t xml:space="preserve">ionally </w:t>
      </w:r>
      <w:r w:rsidR="0001747B">
        <w:t>consuming</w:t>
      </w:r>
      <w:r w:rsidR="00AA792B">
        <w:t xml:space="preserve"> part of Ligand GA</w:t>
      </w:r>
      <w:r w:rsidR="006D48C2">
        <w:t xml:space="preserve"> for non-simple molecules.  The improvement is</w:t>
      </w:r>
      <w:r>
        <w:t xml:space="preserve"> in the mutation/crossover </w:t>
      </w:r>
      <w:r w:rsidR="006D48C2">
        <w:t>functions</w:t>
      </w:r>
      <w:r>
        <w:t>.  In progress.</w:t>
      </w:r>
    </w:p>
    <w:p w14:paraId="4FFA0256" w14:textId="3EFE4F05" w:rsidR="006B7A53" w:rsidRDefault="00CB427A" w:rsidP="008E6B83">
      <w:pPr>
        <w:pStyle w:val="ListParagraph"/>
        <w:numPr>
          <w:ilvl w:val="0"/>
          <w:numId w:val="1"/>
        </w:numPr>
      </w:pPr>
      <w:r>
        <w:t>Output during run is commented out</w:t>
      </w:r>
      <w:r w:rsidR="00C67EA6">
        <w:t>.  Uncomment output as an option.</w:t>
      </w:r>
      <w:r w:rsidR="008E6B83">
        <w:t xml:space="preserve"> </w:t>
      </w:r>
    </w:p>
    <w:p w14:paraId="3D2A5499" w14:textId="66BBE3C9" w:rsidR="00A031EA" w:rsidRDefault="00A031EA" w:rsidP="008E6B83">
      <w:pPr>
        <w:pStyle w:val="ListParagraph"/>
        <w:numPr>
          <w:ilvl w:val="0"/>
          <w:numId w:val="1"/>
        </w:numPr>
      </w:pPr>
      <w:r>
        <w:t xml:space="preserve">Including solvent and a more precise measure of docking using </w:t>
      </w:r>
      <w:proofErr w:type="spellStart"/>
      <w:r>
        <w:t>protein_ligand</w:t>
      </w:r>
      <w:proofErr w:type="spellEnd"/>
      <w:r>
        <w:t xml:space="preserve"> in solvent minus protein in solvent minus ligand in solvent.  </w:t>
      </w:r>
    </w:p>
    <w:p w14:paraId="511E7BC5" w14:textId="41B5E569" w:rsidR="00A34762" w:rsidRDefault="00A34762" w:rsidP="008E6B83">
      <w:pPr>
        <w:pStyle w:val="ListParagraph"/>
        <w:numPr>
          <w:ilvl w:val="0"/>
          <w:numId w:val="1"/>
        </w:numPr>
      </w:pPr>
      <w:r>
        <w:t xml:space="preserve">Possible removal of </w:t>
      </w:r>
      <w:proofErr w:type="spellStart"/>
      <w:r>
        <w:t>MGLTools</w:t>
      </w:r>
      <w:proofErr w:type="spellEnd"/>
      <w:r>
        <w:t xml:space="preserve"> in exchange for </w:t>
      </w:r>
      <w:proofErr w:type="spellStart"/>
      <w:r>
        <w:t>Matlab</w:t>
      </w:r>
      <w:proofErr w:type="spellEnd"/>
      <w:r>
        <w:t xml:space="preserve"> code.</w:t>
      </w:r>
    </w:p>
    <w:p w14:paraId="5F5C31C7" w14:textId="5042667C" w:rsidR="004E046C" w:rsidRDefault="004E046C" w:rsidP="006B7A53">
      <w:pPr>
        <w:pStyle w:val="ListParagraph"/>
        <w:numPr>
          <w:ilvl w:val="0"/>
          <w:numId w:val="1"/>
        </w:numPr>
      </w:pPr>
      <w:r>
        <w:t>…</w:t>
      </w:r>
    </w:p>
    <w:p w14:paraId="1E627A31" w14:textId="7C08BCBB" w:rsidR="008E6B83" w:rsidRDefault="008E6B83" w:rsidP="006B7A53">
      <w:pPr>
        <w:pStyle w:val="ListParagraph"/>
        <w:numPr>
          <w:ilvl w:val="0"/>
          <w:numId w:val="1"/>
        </w:numPr>
      </w:pPr>
      <w:r>
        <w:t>GUI</w:t>
      </w:r>
    </w:p>
    <w:p w14:paraId="6C046A12" w14:textId="137E1A9D" w:rsidR="00B05DD0" w:rsidRPr="009335D1" w:rsidRDefault="00B05DD0" w:rsidP="00B05DD0">
      <w:r>
        <w:t>Suggestions for changes or additions are welcome.</w:t>
      </w:r>
    </w:p>
    <w:p w14:paraId="623EDDBD" w14:textId="77777777" w:rsidR="009335D1" w:rsidRPr="009335D1" w:rsidRDefault="009335D1">
      <w:pPr>
        <w:rPr>
          <w:b/>
          <w:bCs/>
          <w:sz w:val="32"/>
          <w:szCs w:val="32"/>
        </w:rPr>
      </w:pPr>
    </w:p>
    <w:sectPr w:rsidR="009335D1" w:rsidRPr="0093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9193F"/>
    <w:multiLevelType w:val="hybridMultilevel"/>
    <w:tmpl w:val="221835FA"/>
    <w:lvl w:ilvl="0" w:tplc="012674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D1"/>
    <w:rsid w:val="0001747B"/>
    <w:rsid w:val="000C437B"/>
    <w:rsid w:val="00422C63"/>
    <w:rsid w:val="004E046C"/>
    <w:rsid w:val="00504D67"/>
    <w:rsid w:val="006B7A53"/>
    <w:rsid w:val="006D48C2"/>
    <w:rsid w:val="007B2E29"/>
    <w:rsid w:val="008E6B83"/>
    <w:rsid w:val="009335D1"/>
    <w:rsid w:val="00947374"/>
    <w:rsid w:val="00A031EA"/>
    <w:rsid w:val="00A13924"/>
    <w:rsid w:val="00A34762"/>
    <w:rsid w:val="00AA792B"/>
    <w:rsid w:val="00AB1D77"/>
    <w:rsid w:val="00B05DD0"/>
    <w:rsid w:val="00B80D05"/>
    <w:rsid w:val="00C223FD"/>
    <w:rsid w:val="00C67EA6"/>
    <w:rsid w:val="00CB427A"/>
    <w:rsid w:val="00D94F15"/>
    <w:rsid w:val="00DB5CA9"/>
    <w:rsid w:val="00E43D65"/>
    <w:rsid w:val="00FD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5D1A"/>
  <w15:chartTrackingRefBased/>
  <w15:docId w15:val="{CEB85E10-5D48-49C5-B5B4-9EB4E45C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Chalmers</dc:creator>
  <cp:keywords/>
  <dc:description/>
  <cp:lastModifiedBy>Gordon Chalmers</cp:lastModifiedBy>
  <cp:revision>2</cp:revision>
  <dcterms:created xsi:type="dcterms:W3CDTF">2021-10-10T23:51:00Z</dcterms:created>
  <dcterms:modified xsi:type="dcterms:W3CDTF">2021-10-10T23:51:00Z</dcterms:modified>
</cp:coreProperties>
</file>