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4F" w:rsidRPr="000A7E4F" w:rsidRDefault="0056376F">
      <w:pPr>
        <w:rPr>
          <w:rFonts w:ascii="Times New Roman" w:hAnsi="Times New Roman" w:cs="Times New Roman" w:hint="eastAsia"/>
          <w:b/>
          <w:i/>
        </w:rPr>
      </w:pPr>
      <w:r w:rsidRPr="000A7E4F">
        <w:rPr>
          <w:rFonts w:hint="eastAsia"/>
          <w:b/>
        </w:rPr>
        <w:t xml:space="preserve">Critical Play Report </w:t>
      </w:r>
      <w:r w:rsidRPr="000A7E4F">
        <w:rPr>
          <w:b/>
        </w:rPr>
        <w:t>–</w:t>
      </w:r>
      <w:r w:rsidRPr="000A7E4F">
        <w:rPr>
          <w:rFonts w:hint="eastAsia"/>
          <w:b/>
        </w:rPr>
        <w:t xml:space="preserve"> Action </w:t>
      </w:r>
      <w:r w:rsidRPr="000A7E4F">
        <w:rPr>
          <w:b/>
        </w:rPr>
        <w:t xml:space="preserve">Adventure – </w:t>
      </w:r>
      <w:r w:rsidRPr="000A7E4F">
        <w:rPr>
          <w:rFonts w:ascii="Times New Roman" w:hAnsi="Times New Roman" w:cs="Times New Roman"/>
          <w:b/>
        </w:rPr>
        <w:t>Another World</w:t>
      </w:r>
    </w:p>
    <w:p w:rsidR="00325BEF" w:rsidRDefault="00325BEF">
      <w:r>
        <w:t>Composer: Gordon (Cunbo Li)</w:t>
      </w:r>
    </w:p>
    <w:p w:rsidR="0056376F" w:rsidRDefault="00325BEF">
      <w:r>
        <w:rPr>
          <w:rFonts w:hint="eastAsia"/>
        </w:rPr>
        <w:t xml:space="preserve">Email: </w:t>
      </w:r>
      <w:hyperlink r:id="rId4" w:history="1">
        <w:r w:rsidRPr="004139F0">
          <w:rPr>
            <w:rStyle w:val="a3"/>
          </w:rPr>
          <w:t>gordon</w:t>
        </w:r>
        <w:r w:rsidRPr="004139F0">
          <w:rPr>
            <w:rStyle w:val="a3"/>
            <w:rFonts w:hint="eastAsia"/>
          </w:rPr>
          <w:t>.</w:t>
        </w:r>
        <w:r w:rsidRPr="004139F0">
          <w:rPr>
            <w:rStyle w:val="a3"/>
          </w:rPr>
          <w:t>lee@nyu.edu</w:t>
        </w:r>
      </w:hyperlink>
      <w:r>
        <w:t xml:space="preserve"> or </w:t>
      </w:r>
      <w:hyperlink r:id="rId5" w:history="1">
        <w:r w:rsidRPr="004139F0">
          <w:rPr>
            <w:rStyle w:val="a3"/>
          </w:rPr>
          <w:t>cl3846@nyu.edu</w:t>
        </w:r>
      </w:hyperlink>
    </w:p>
    <w:p w:rsidR="00325BEF" w:rsidRDefault="00325BEF">
      <w:pPr>
        <w:rPr>
          <w:rFonts w:hint="eastAsia"/>
        </w:rPr>
      </w:pPr>
    </w:p>
    <w:p w:rsidR="0051690E" w:rsidRDefault="0056376F" w:rsidP="00A25FA7">
      <w:pPr>
        <w:ind w:firstLine="420"/>
        <w:rPr>
          <w:rFonts w:hint="eastAsia"/>
        </w:rPr>
      </w:pPr>
      <w:r w:rsidRPr="000A7E4F">
        <w:rPr>
          <w:rFonts w:ascii="Times New Roman" w:hAnsi="Times New Roman" w:cs="Times New Roman"/>
          <w:i/>
        </w:rPr>
        <w:t xml:space="preserve">Another </w:t>
      </w:r>
      <w:r w:rsidR="00AA4CD7" w:rsidRPr="000A7E4F">
        <w:rPr>
          <w:rFonts w:ascii="Times New Roman" w:hAnsi="Times New Roman" w:cs="Times New Roman"/>
          <w:i/>
        </w:rPr>
        <w:t>W</w:t>
      </w:r>
      <w:r w:rsidRPr="000A7E4F">
        <w:rPr>
          <w:rFonts w:ascii="Times New Roman" w:hAnsi="Times New Roman" w:cs="Times New Roman"/>
          <w:i/>
        </w:rPr>
        <w:t>orld</w:t>
      </w:r>
      <w:r w:rsidR="00853A84">
        <w:t xml:space="preserve"> is a very interesting game that I’ve ever played. I love this game very much not only because it looks very beautiful but also need</w:t>
      </w:r>
      <w:r w:rsidR="0051690E">
        <w:t>s the</w:t>
      </w:r>
      <w:r w:rsidR="00853A84">
        <w:t xml:space="preserve"> player acquire</w:t>
      </w:r>
      <w:r w:rsidR="0051690E">
        <w:t>d</w:t>
      </w:r>
      <w:r w:rsidR="00853A84">
        <w:t xml:space="preserve"> some skill</w:t>
      </w:r>
      <w:r w:rsidR="00326178">
        <w:t>s for puzzle solving and exploring</w:t>
      </w:r>
      <w:r w:rsidR="00853A84">
        <w:t xml:space="preserve"> the </w:t>
      </w:r>
      <w:r w:rsidR="006938DE">
        <w:t>game world</w:t>
      </w:r>
      <w:r w:rsidR="00853A84">
        <w:t>.</w:t>
      </w:r>
    </w:p>
    <w:p w:rsidR="0051690E" w:rsidRDefault="0051690E"/>
    <w:p w:rsidR="00CC022A" w:rsidRDefault="007A1DB9" w:rsidP="00A25FA7">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33.7pt;margin-top:443.55pt;width:181.55pt;height:113.3pt;z-index:-251644928;mso-position-horizontal-relative:text;mso-position-vertical-relative:text;mso-width-relative:page;mso-height-relative:page" wrapcoords="-89 0 -89 21457 21600 21457 21600 0 -89 0">
            <v:imagedata r:id="rId6" o:title="05"/>
            <w10:wrap type="tight"/>
          </v:shape>
        </w:pict>
      </w:r>
      <w:r w:rsidR="00E0109E">
        <w:rPr>
          <w:noProof/>
        </w:rPr>
        <mc:AlternateContent>
          <mc:Choice Requires="wps">
            <w:drawing>
              <wp:anchor distT="0" distB="0" distL="114300" distR="114300" simplePos="0" relativeHeight="251663360" behindDoc="1" locked="0" layoutInCell="1" allowOverlap="1" wp14:anchorId="70F4CCBB" wp14:editId="7A5F2129">
                <wp:simplePos x="0" y="0"/>
                <wp:positionH relativeFrom="margin">
                  <wp:align>right</wp:align>
                </wp:positionH>
                <wp:positionV relativeFrom="paragraph">
                  <wp:posOffset>3225082</wp:posOffset>
                </wp:positionV>
                <wp:extent cx="2305685" cy="635"/>
                <wp:effectExtent l="0" t="0" r="0" b="0"/>
                <wp:wrapTight wrapText="bothSides">
                  <wp:wrapPolygon edited="0">
                    <wp:start x="0" y="0"/>
                    <wp:lineTo x="0" y="18692"/>
                    <wp:lineTo x="21416" y="18692"/>
                    <wp:lineTo x="21416" y="0"/>
                    <wp:lineTo x="0" y="0"/>
                  </wp:wrapPolygon>
                </wp:wrapTight>
                <wp:docPr id="7" name="文本框 7"/>
                <wp:cNvGraphicFramePr/>
                <a:graphic xmlns:a="http://schemas.openxmlformats.org/drawingml/2006/main">
                  <a:graphicData uri="http://schemas.microsoft.com/office/word/2010/wordprocessingShape">
                    <wps:wsp>
                      <wps:cNvSpPr txBox="1"/>
                      <wps:spPr>
                        <a:xfrm>
                          <a:off x="0" y="0"/>
                          <a:ext cx="2305685" cy="635"/>
                        </a:xfrm>
                        <a:prstGeom prst="rect">
                          <a:avLst/>
                        </a:prstGeom>
                        <a:solidFill>
                          <a:prstClr val="white"/>
                        </a:solidFill>
                        <a:ln>
                          <a:noFill/>
                        </a:ln>
                        <a:effectLst/>
                      </wps:spPr>
                      <wps:txbx>
                        <w:txbxContent>
                          <w:p w:rsidR="00A7565C" w:rsidRDefault="00A7565C" w:rsidP="00A7565C">
                            <w:pPr>
                              <w:pStyle w:val="a4"/>
                              <w:jc w:val="center"/>
                              <w:rPr>
                                <w:noProof/>
                              </w:rPr>
                            </w:pPr>
                            <w:r>
                              <w:t>Figure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4CCBB" id="_x0000_t202" coordsize="21600,21600" o:spt="202" path="m,l,21600r21600,l21600,xe">
                <v:stroke joinstyle="miter"/>
                <v:path gradientshapeok="t" o:connecttype="rect"/>
              </v:shapetype>
              <v:shape id="文本框 7" o:spid="_x0000_s1026" type="#_x0000_t202" style="position:absolute;left:0;text-align:left;margin-left:130.35pt;margin-top:253.95pt;width:181.5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" stroked="f">
                <v:textbox style="mso-fit-shape-to-text:t" inset="0,0,0,0">
                  <w:txbxContent>
                    <w:p w:rsidR="00A7565C" w:rsidRDefault="00A7565C" w:rsidP="00A7565C">
                      <w:pPr>
                        <w:pStyle w:val="a4"/>
                        <w:jc w:val="center"/>
                        <w:rPr>
                          <w:noProof/>
                        </w:rPr>
                      </w:pPr>
                      <w:r>
                        <w:t>Figure 02</w:t>
                      </w:r>
                    </w:p>
                  </w:txbxContent>
                </v:textbox>
                <w10:wrap type="tight" anchorx="margin"/>
              </v:shape>
            </w:pict>
          </mc:Fallback>
        </mc:AlternateContent>
      </w:r>
      <w:r w:rsidR="00E0109E">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1751247</wp:posOffset>
            </wp:positionV>
            <wp:extent cx="2305685" cy="1438910"/>
            <wp:effectExtent l="0" t="0" r="0" b="8890"/>
            <wp:wrapTight wrapText="bothSides">
              <wp:wrapPolygon edited="0">
                <wp:start x="0" y="0"/>
                <wp:lineTo x="0" y="21447"/>
                <wp:lineTo x="21416" y="21447"/>
                <wp:lineTo x="21416" y="0"/>
                <wp:lineTo x="0" y="0"/>
              </wp:wrapPolygon>
            </wp:wrapTight>
            <wp:docPr id="6" name="图片 6" descr="C:\Users\Gordon\AppData\Local\Microsoft\Windows\INetCache\Content.Wo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Gordon\AppData\Local\Microsoft\Windows\INetCache\Content.Word\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685" cy="1438910"/>
                    </a:xfrm>
                    <a:prstGeom prst="rect">
                      <a:avLst/>
                    </a:prstGeom>
                    <a:noFill/>
                    <a:ln>
                      <a:noFill/>
                    </a:ln>
                  </pic:spPr>
                </pic:pic>
              </a:graphicData>
            </a:graphic>
          </wp:anchor>
        </w:drawing>
      </w:r>
      <w:r w:rsidR="00E0109E">
        <w:rPr>
          <w:noProof/>
        </w:rPr>
        <mc:AlternateContent>
          <mc:Choice Requires="wps">
            <w:drawing>
              <wp:anchor distT="0" distB="0" distL="114300" distR="114300" simplePos="0" relativeHeight="251667456" behindDoc="1" locked="0" layoutInCell="1" allowOverlap="1" wp14:anchorId="0CE73E52" wp14:editId="1E4E842B">
                <wp:simplePos x="0" y="0"/>
                <wp:positionH relativeFrom="margin">
                  <wp:align>right</wp:align>
                </wp:positionH>
                <wp:positionV relativeFrom="paragraph">
                  <wp:posOffset>5045158</wp:posOffset>
                </wp:positionV>
                <wp:extent cx="2305685" cy="190500"/>
                <wp:effectExtent l="0" t="0" r="0" b="0"/>
                <wp:wrapTight wrapText="bothSides">
                  <wp:wrapPolygon edited="0">
                    <wp:start x="0" y="0"/>
                    <wp:lineTo x="0" y="19440"/>
                    <wp:lineTo x="21416" y="19440"/>
                    <wp:lineTo x="21416" y="0"/>
                    <wp:lineTo x="0" y="0"/>
                  </wp:wrapPolygon>
                </wp:wrapTight>
                <wp:docPr id="8" name="文本框 8"/>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a:effectLst/>
                      </wps:spPr>
                      <wps:txbx>
                        <w:txbxContent>
                          <w:p w:rsidR="009F4423" w:rsidRPr="002D6FE3" w:rsidRDefault="009F4423"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73E52" id="文本框 8" o:spid="_x0000_s1027" type="#_x0000_t202" style="position:absolute;left:0;text-align:left;margin-left:130.35pt;margin-top:397.25pt;width:181.55pt;height:15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" stroked="f">
                <v:textbox inset="0,0,0,0">
                  <w:txbxContent>
                    <w:p w:rsidR="009F4423" w:rsidRPr="002D6FE3" w:rsidRDefault="009F4423"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03</w:t>
                      </w:r>
                    </w:p>
                  </w:txbxContent>
                </v:textbox>
                <w10:wrap type="tight" anchorx="margin"/>
              </v:shape>
            </w:pict>
          </mc:Fallback>
        </mc:AlternateContent>
      </w:r>
      <w:r w:rsidR="00E0109E">
        <w:rPr>
          <w:noProof/>
        </w:rPr>
        <w:pict>
          <v:shape id="_x0000_s1033" type="#_x0000_t75" style="position:absolute;left:0;text-align:left;margin-left:233.7pt;margin-top:277.9pt;width:181.6pt;height:113.4pt;z-index:-251646976;mso-position-horizontal-relative:text;mso-position-vertical-relative:text;mso-width-relative:page;mso-height-relative:page" wrapcoords="-39 0 -39 21538 21600 21538 21600 0 -39 0">
            <v:imagedata r:id="rId8" o:title="03"/>
            <w10:wrap type="tight"/>
          </v:shape>
        </w:pict>
      </w:r>
      <w:r w:rsidR="00A7565C">
        <w:rPr>
          <w:noProof/>
        </w:rPr>
        <mc:AlternateContent>
          <mc:Choice Requires="wps">
            <w:drawing>
              <wp:anchor distT="0" distB="0" distL="114300" distR="114300" simplePos="0" relativeHeight="251660288" behindDoc="1" locked="0" layoutInCell="1" allowOverlap="1" wp14:anchorId="0DD33019" wp14:editId="79E8EDCB">
                <wp:simplePos x="0" y="0"/>
                <wp:positionH relativeFrom="column">
                  <wp:posOffset>2968625</wp:posOffset>
                </wp:positionH>
                <wp:positionV relativeFrom="paragraph">
                  <wp:posOffset>1501140</wp:posOffset>
                </wp:positionV>
                <wp:extent cx="2305685" cy="635"/>
                <wp:effectExtent l="0" t="0" r="0" b="0"/>
                <wp:wrapTight wrapText="bothSides">
                  <wp:wrapPolygon edited="0">
                    <wp:start x="0" y="0"/>
                    <wp:lineTo x="0" y="21600"/>
                    <wp:lineTo x="21600" y="21600"/>
                    <wp:lineTo x="21600" y="0"/>
                  </wp:wrapPolygon>
                </wp:wrapTight>
                <wp:docPr id="1" name="文本框 1"/>
                <wp:cNvGraphicFramePr/>
                <a:graphic xmlns:a="http://schemas.openxmlformats.org/drawingml/2006/main">
                  <a:graphicData uri="http://schemas.microsoft.com/office/word/2010/wordprocessingShape">
                    <wps:wsp>
                      <wps:cNvSpPr txBox="1"/>
                      <wps:spPr>
                        <a:xfrm>
                          <a:off x="0" y="0"/>
                          <a:ext cx="2305685" cy="635"/>
                        </a:xfrm>
                        <a:prstGeom prst="rect">
                          <a:avLst/>
                        </a:prstGeom>
                        <a:solidFill>
                          <a:prstClr val="white"/>
                        </a:solidFill>
                        <a:ln>
                          <a:noFill/>
                        </a:ln>
                        <a:effectLst/>
                      </wps:spPr>
                      <wps:txbx>
                        <w:txbxContent>
                          <w:p w:rsidR="00A7565C" w:rsidRDefault="00A7565C" w:rsidP="00A7565C">
                            <w:pPr>
                              <w:pStyle w:val="a4"/>
                              <w:jc w:val="center"/>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3019" id="文本框 1" o:spid="_x0000_s1028" type="#_x0000_t202" style="position:absolute;left:0;text-align:left;margin-left:233.75pt;margin-top:118.2pt;width:181.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" stroked="f">
                <v:textbox style="mso-fit-shape-to-text:t" inset="0,0,0,0">
                  <w:txbxContent>
                    <w:p w:rsidR="00A7565C" w:rsidRDefault="00A7565C" w:rsidP="00A7565C">
                      <w:pPr>
                        <w:pStyle w:val="a4"/>
                        <w:jc w:val="center"/>
                        <w:rPr>
                          <w:noProof/>
                        </w:rPr>
                      </w:pPr>
                      <w:r>
                        <w:t>Figure 1</w:t>
                      </w:r>
                    </w:p>
                  </w:txbxContent>
                </v:textbox>
                <w10:wrap type="tight"/>
              </v:shape>
            </w:pict>
          </mc:Fallback>
        </mc:AlternateContent>
      </w:r>
      <w:r w:rsidR="00A7565C">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5163</wp:posOffset>
            </wp:positionV>
            <wp:extent cx="2305685" cy="1438910"/>
            <wp:effectExtent l="0" t="0" r="0" b="8890"/>
            <wp:wrapTight wrapText="bothSides">
              <wp:wrapPolygon edited="0">
                <wp:start x="0" y="0"/>
                <wp:lineTo x="0" y="21447"/>
                <wp:lineTo x="21416" y="21447"/>
                <wp:lineTo x="21416" y="0"/>
                <wp:lineTo x="0" y="0"/>
              </wp:wrapPolygon>
            </wp:wrapTight>
            <wp:docPr id="5" name="图片 5" descr="C:\Users\Gordon\AppData\Local\Microsoft\Windows\INetCache\Content.Wo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Gordon\AppData\Local\Microsoft\Windows\INetCache\Content.Word\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685" cy="1438910"/>
                    </a:xfrm>
                    <a:prstGeom prst="rect">
                      <a:avLst/>
                    </a:prstGeom>
                    <a:noFill/>
                    <a:ln>
                      <a:noFill/>
                    </a:ln>
                  </pic:spPr>
                </pic:pic>
              </a:graphicData>
            </a:graphic>
          </wp:anchor>
        </w:drawing>
      </w:r>
      <w:r w:rsidR="000A7E4F" w:rsidRPr="000A7E4F">
        <w:rPr>
          <w:noProof/>
        </w:rPr>
        <w:t>In order to walk through the game and reach the end of the story, the player should know how to reasonably use skills – inspection, memory and rhythm. That is to say, the player has to pay attention to every detail and objects in the game environment. Collecting useful information or inspiration to solve puzzles or fight against the enemies. Figuring out the objects features and memorizing locations of traps in the game world. For example, during the main character – Lester escaping from the jail, he reaches a door that is guarding by an alien enemy (showing in Figure01). If he directly breaks the wall, the enemy guard will open the door immediately and shoot the laser gun. Lester will no longer have a chance to go through and reach the room to the left. But, wait, I notice something flashing. Something looks like transferring information or power to the door next to the alien enemy. Lester goes back to the elevator and down to the lower floor (showing in Figure02). He enters the lower room and kills the enemy. We can easily notice that something transferring out of the source (showing in Figure03). I guess this is the power that connecting to the door next to the enemy in t</w:t>
      </w:r>
      <w:r w:rsidR="00395290">
        <w:rPr>
          <w:noProof/>
        </w:rPr>
        <w:t>he upper floor. Once</w:t>
      </w:r>
      <w:r w:rsidR="000A7E4F" w:rsidRPr="000A7E4F">
        <w:rPr>
          <w:noProof/>
        </w:rPr>
        <w:t xml:space="preserve"> Lester shoots to the source, the bright and flashing transferring line </w:t>
      </w:r>
      <w:r w:rsidR="00395290">
        <w:rPr>
          <w:noProof/>
        </w:rPr>
        <w:t>are dimed out</w:t>
      </w:r>
      <w:r w:rsidR="000A7E4F" w:rsidRPr="000A7E4F">
        <w:rPr>
          <w:noProof/>
        </w:rPr>
        <w:t>. Now Lester can go back to the upper room. The enemy guard cannot open the door an</w:t>
      </w:r>
      <w:bookmarkStart w:id="0" w:name="_GoBack"/>
      <w:bookmarkEnd w:id="0"/>
      <w:r w:rsidR="000A7E4F" w:rsidRPr="000A7E4F">
        <w:rPr>
          <w:noProof/>
        </w:rPr>
        <w:t>d shoot his gun immediately when Lester breakthroughs the wall in front of him. The enemy has to break the doors (3-wall-door I think) one by one. Now, Lester and his alien partner acquire time to go through this room and enters to another one at the left.</w:t>
      </w:r>
    </w:p>
    <w:p w:rsidR="002F7B1D" w:rsidRDefault="002F7B1D"/>
    <w:p w:rsidR="00D657B6" w:rsidRDefault="007A1DB9" w:rsidP="00A25FA7">
      <w:pPr>
        <w:ind w:firstLine="420"/>
      </w:pPr>
      <w:r>
        <w:rPr>
          <w:noProof/>
        </w:rPr>
        <mc:AlternateContent>
          <mc:Choice Requires="wps">
            <w:drawing>
              <wp:anchor distT="0" distB="0" distL="114300" distR="114300" simplePos="0" relativeHeight="251673600" behindDoc="1" locked="0" layoutInCell="1" allowOverlap="1" wp14:anchorId="06383859" wp14:editId="35D66EEC">
                <wp:simplePos x="0" y="0"/>
                <wp:positionH relativeFrom="margin">
                  <wp:align>right</wp:align>
                </wp:positionH>
                <wp:positionV relativeFrom="paragraph">
                  <wp:posOffset>745241</wp:posOffset>
                </wp:positionV>
                <wp:extent cx="2305685" cy="190500"/>
                <wp:effectExtent l="0" t="0" r="0" b="0"/>
                <wp:wrapTight wrapText="bothSides">
                  <wp:wrapPolygon edited="0">
                    <wp:start x="0" y="0"/>
                    <wp:lineTo x="0" y="19440"/>
                    <wp:lineTo x="21416" y="19440"/>
                    <wp:lineTo x="21416" y="0"/>
                    <wp:lineTo x="0" y="0"/>
                  </wp:wrapPolygon>
                </wp:wrapTight>
                <wp:docPr id="9" name="文本框 9"/>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a:effectLst/>
                      </wps:spPr>
                      <wps:txbx>
                        <w:txbxContent>
                          <w:p w:rsidR="007A1DB9" w:rsidRPr="002D6FE3" w:rsidRDefault="007A1DB9"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83859" id="文本框 9" o:spid="_x0000_s1029" type="#_x0000_t202" style="position:absolute;left:0;text-align:left;margin-left:130.35pt;margin-top:58.7pt;width:181.55pt;height:15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" stroked="f">
                <v:textbox inset="0,0,0,0">
                  <w:txbxContent>
                    <w:p w:rsidR="007A1DB9" w:rsidRPr="002D6FE3" w:rsidRDefault="007A1DB9"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4</w:t>
                      </w:r>
                    </w:p>
                  </w:txbxContent>
                </v:textbox>
                <w10:wrap type="tight" anchorx="margin"/>
              </v:shape>
            </w:pict>
          </mc:Fallback>
        </mc:AlternateContent>
      </w:r>
      <w:r w:rsidR="002F7B1D">
        <w:t xml:space="preserve">Besides the </w:t>
      </w:r>
      <w:r w:rsidR="003D249B">
        <w:t xml:space="preserve">inspection skills in playing </w:t>
      </w:r>
      <w:r w:rsidR="003D249B" w:rsidRPr="000A7E4F">
        <w:rPr>
          <w:rFonts w:ascii="Times New Roman" w:hAnsi="Times New Roman" w:cs="Times New Roman"/>
          <w:i/>
        </w:rPr>
        <w:t>Another World</w:t>
      </w:r>
      <w:r w:rsidR="00B17106">
        <w:t>,</w:t>
      </w:r>
      <w:r w:rsidR="005047B2">
        <w:t xml:space="preserve"> memorizing traps is also very important for the player successfully goes through the game world</w:t>
      </w:r>
      <w:r w:rsidR="001A0A99">
        <w:t>.</w:t>
      </w:r>
      <w:r w:rsidR="00400514">
        <w:t xml:space="preserve"> </w:t>
      </w:r>
      <w:r w:rsidR="00774F65">
        <w:t xml:space="preserve">For an instance, when Lester reaches the broken </w:t>
      </w:r>
      <w:r>
        <w:rPr>
          <w:noProof/>
        </w:rPr>
        <w:lastRenderedPageBreak/>
        <w:pict>
          <v:shape id="_x0000_s1036" type="#_x0000_t75" style="position:absolute;left:0;text-align:left;margin-left:233.65pt;margin-top:.05pt;width:181.6pt;height:113.4pt;z-index:-251640832;mso-position-horizontal-relative:text;mso-position-vertical-relative:text;mso-width-relative:page;mso-height-relative:page" wrapcoords="-39 0 -39 21538 21600 21538 21600 0 -39 0">
            <v:imagedata r:id="rId10" o:title="06"/>
            <w10:wrap type="tight"/>
          </v:shape>
        </w:pict>
      </w:r>
      <w:r w:rsidR="00774F65">
        <w:t xml:space="preserve">bridge as showing </w:t>
      </w:r>
      <w:r w:rsidR="002D2A13">
        <w:t>in Figure0</w:t>
      </w:r>
      <w:r>
        <w:t>4</w:t>
      </w:r>
      <w:r w:rsidR="00FA6CEC">
        <w:t>.</w:t>
      </w:r>
      <w:r w:rsidR="00C7099F">
        <w:t xml:space="preserve"> If Lester falls off the edge. He will </w:t>
      </w:r>
      <w:r w:rsidR="00C7099F">
        <w:rPr>
          <w:rFonts w:hint="eastAsia"/>
        </w:rPr>
        <w:t>be stabbed by the sharpen</w:t>
      </w:r>
      <w:r w:rsidR="00C7099F">
        <w:t xml:space="preserve"> rocks on the ground. The solution to this trap is jumping out of the </w:t>
      </w:r>
      <w:r w:rsidR="00421C3E">
        <w:rPr>
          <w:noProof/>
        </w:rPr>
        <mc:AlternateContent>
          <mc:Choice Requires="wps">
            <w:drawing>
              <wp:anchor distT="0" distB="0" distL="114300" distR="114300" simplePos="0" relativeHeight="251677696" behindDoc="1" locked="0" layoutInCell="1" allowOverlap="1" wp14:anchorId="157B4EC6" wp14:editId="3689B4F5">
                <wp:simplePos x="0" y="0"/>
                <wp:positionH relativeFrom="margin">
                  <wp:align>right</wp:align>
                </wp:positionH>
                <wp:positionV relativeFrom="paragraph">
                  <wp:posOffset>1465773</wp:posOffset>
                </wp:positionV>
                <wp:extent cx="2305685" cy="190500"/>
                <wp:effectExtent l="0" t="0" r="0" b="0"/>
                <wp:wrapTight wrapText="bothSides">
                  <wp:wrapPolygon edited="0">
                    <wp:start x="0" y="0"/>
                    <wp:lineTo x="0" y="19440"/>
                    <wp:lineTo x="21416" y="19440"/>
                    <wp:lineTo x="21416"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a:effectLst/>
                      </wps:spPr>
                      <wps:txbx>
                        <w:txbxContent>
                          <w:p w:rsidR="00421C3E" w:rsidRPr="002D6FE3" w:rsidRDefault="00421C3E"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B4EC6" id="文本框 10" o:spid="_x0000_s1030" type="#_x0000_t202" style="position:absolute;left:0;text-align:left;margin-left:130.35pt;margin-top:115.4pt;width:181.55pt;height:15pt;z-index:-2516387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" stroked="f">
                <v:textbox inset="0,0,0,0">
                  <w:txbxContent>
                    <w:p w:rsidR="00421C3E" w:rsidRPr="002D6FE3" w:rsidRDefault="00421C3E"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5</w:t>
                      </w:r>
                    </w:p>
                  </w:txbxContent>
                </v:textbox>
                <w10:wrap type="tight" anchorx="margin"/>
              </v:shape>
            </w:pict>
          </mc:Fallback>
        </mc:AlternateContent>
      </w:r>
      <w:r w:rsidR="00C7099F">
        <w:t>edge.</w:t>
      </w:r>
      <w:r w:rsidR="00FA7F39">
        <w:rPr>
          <w:rFonts w:hint="eastAsia"/>
        </w:rPr>
        <w:t xml:space="preserve"> </w:t>
      </w:r>
      <w:r w:rsidR="00FA7F39">
        <w:t>There are a lot of traps in the game world. The player needs</w:t>
      </w:r>
      <w:r w:rsidR="000A7E4F">
        <w:t xml:space="preserve"> to</w:t>
      </w:r>
      <w:r w:rsidR="00FA7F39">
        <w:t xml:space="preserve"> try to remember their locations in case of </w:t>
      </w:r>
      <w:r w:rsidR="00296DF6">
        <w:t>accidentally die in the gameplay.</w:t>
      </w:r>
    </w:p>
    <w:p w:rsidR="00D657B6" w:rsidRDefault="00D657B6"/>
    <w:p w:rsidR="00FA7F39" w:rsidRDefault="00C7612C" w:rsidP="00A25FA7">
      <w:pPr>
        <w:ind w:firstLine="420"/>
      </w:pPr>
      <w:r>
        <w:rPr>
          <w:noProof/>
        </w:rPr>
        <w:pict>
          <v:shape id="_x0000_s1038" type="#_x0000_t75" style="position:absolute;left:0;text-align:left;margin-left:233.65pt;margin-top:198.7pt;width:181.55pt;height:113.3pt;z-index:-251632640;mso-position-horizontal-relative:text;mso-position-vertical-relative:text;mso-width-relative:page;mso-height-relative:page" wrapcoords="-89 0 -89 21457 21600 21457 21600 0 -89 0">
            <v:imagedata r:id="rId11" o:title="08"/>
            <w10:wrap type="tight"/>
          </v:shape>
        </w:pict>
      </w:r>
      <w:r w:rsidR="00105730">
        <w:rPr>
          <w:noProof/>
        </w:rPr>
        <mc:AlternateContent>
          <mc:Choice Requires="wps">
            <w:drawing>
              <wp:anchor distT="0" distB="0" distL="114300" distR="114300" simplePos="0" relativeHeight="251681792" behindDoc="1" locked="0" layoutInCell="1" allowOverlap="1" wp14:anchorId="538FFE75" wp14:editId="56219FA6">
                <wp:simplePos x="0" y="0"/>
                <wp:positionH relativeFrom="margin">
                  <wp:posOffset>2968625</wp:posOffset>
                </wp:positionH>
                <wp:positionV relativeFrom="paragraph">
                  <wp:posOffset>2302814</wp:posOffset>
                </wp:positionV>
                <wp:extent cx="2305685" cy="190500"/>
                <wp:effectExtent l="0" t="0" r="0" b="0"/>
                <wp:wrapTight wrapText="bothSides">
                  <wp:wrapPolygon edited="0">
                    <wp:start x="0" y="0"/>
                    <wp:lineTo x="0" y="19440"/>
                    <wp:lineTo x="21416" y="19440"/>
                    <wp:lineTo x="21416" y="0"/>
                    <wp:lineTo x="0" y="0"/>
                  </wp:wrapPolygon>
                </wp:wrapTight>
                <wp:docPr id="11" name="文本框 11"/>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a:effectLst/>
                      </wps:spPr>
                      <wps:txbx>
                        <w:txbxContent>
                          <w:p w:rsidR="00105730" w:rsidRPr="002D6FE3" w:rsidRDefault="00105730"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FFE75" id="文本框 11" o:spid="_x0000_s1031" type="#_x0000_t202" style="position:absolute;left:0;text-align:left;margin-left:233.75pt;margin-top:181.3pt;width:181.55pt;height:1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" stroked="f">
                <v:textbox inset="0,0,0,0">
                  <w:txbxContent>
                    <w:p w:rsidR="00105730" w:rsidRPr="002D6FE3" w:rsidRDefault="00105730"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6</w:t>
                      </w:r>
                    </w:p>
                  </w:txbxContent>
                </v:textbox>
                <w10:wrap type="tight" anchorx="margin"/>
              </v:shape>
            </w:pict>
          </mc:Fallback>
        </mc:AlternateContent>
      </w:r>
      <w:r w:rsidR="00105730">
        <w:rPr>
          <w:noProof/>
        </w:rPr>
        <w:pict>
          <v:shape id="_x0000_s1037" type="#_x0000_t75" style="position:absolute;left:0;text-align:left;margin-left:233.65pt;margin-top:66.8pt;width:181.55pt;height:113.3pt;z-index:-251636736;mso-position-horizontal-relative:text;mso-position-vertical-relative:text;mso-width-relative:page;mso-height-relative:page" wrapcoords="-89 0 -89 21457 21600 21457 21600 0 -89 0">
            <v:imagedata r:id="rId12" o:title="04"/>
            <w10:wrap type="tight"/>
          </v:shape>
        </w:pict>
      </w:r>
      <w:r w:rsidR="000A7E4F" w:rsidRPr="000A7E4F">
        <w:rPr>
          <w:noProof/>
        </w:rPr>
        <w:t xml:space="preserve">The last important skills in playing </w:t>
      </w:r>
      <w:r w:rsidR="000A7E4F" w:rsidRPr="000A7E4F">
        <w:rPr>
          <w:rFonts w:ascii="Times New Roman" w:hAnsi="Times New Roman" w:cs="Times New Roman"/>
          <w:i/>
          <w:noProof/>
        </w:rPr>
        <w:t>Another World</w:t>
      </w:r>
      <w:r w:rsidR="000A7E4F" w:rsidRPr="000A7E4F">
        <w:rPr>
          <w:noProof/>
        </w:rPr>
        <w:t xml:space="preserve"> is that rhythm of the obstacles. To be more specific, the player should know the frequencies of some fatal objects or traps (I think everything, every object and obstacle in </w:t>
      </w:r>
      <w:r w:rsidR="000A7E4F" w:rsidRPr="000A7E4F">
        <w:rPr>
          <w:rFonts w:ascii="Times New Roman" w:hAnsi="Times New Roman" w:cs="Times New Roman"/>
          <w:i/>
          <w:noProof/>
        </w:rPr>
        <w:t>Another World</w:t>
      </w:r>
      <w:r w:rsidR="000A7E4F" w:rsidRPr="000A7E4F">
        <w:rPr>
          <w:noProof/>
        </w:rPr>
        <w:t xml:space="preserve"> are fatal). Lester needs to avoid deadly steam in the pipe (showing in Figure06). In order to smoothly go through the pipe. The player has to figure out the frequencies of these steam leakage. Another example is falling rocks in the cave (showing in Figure07). Lester has to avoid falling rocks bombard in the cave. These falling rocks are very fast, but it’s easy to find out their falling frequency if Lester can find somewhere safety in the cave. Once the player finds out the rhythm of rocks. It is not hard to go across the falling rocks.</w:t>
      </w:r>
    </w:p>
    <w:p w:rsidR="00F911FB" w:rsidRDefault="00F911FB"/>
    <w:p w:rsidR="00F911FB" w:rsidRPr="00387534" w:rsidRDefault="00C7612C" w:rsidP="00A25FA7">
      <w:pPr>
        <w:ind w:firstLine="420"/>
        <w:rPr>
          <w:rFonts w:hint="eastAsia"/>
        </w:rPr>
      </w:pPr>
      <w:r>
        <w:rPr>
          <w:noProof/>
        </w:rPr>
        <mc:AlternateContent>
          <mc:Choice Requires="wps">
            <w:drawing>
              <wp:anchor distT="0" distB="0" distL="114300" distR="114300" simplePos="0" relativeHeight="251685888" behindDoc="1" locked="0" layoutInCell="1" allowOverlap="1" wp14:anchorId="06F5046C" wp14:editId="00B74E3F">
                <wp:simplePos x="0" y="0"/>
                <wp:positionH relativeFrom="margin">
                  <wp:posOffset>2968625</wp:posOffset>
                </wp:positionH>
                <wp:positionV relativeFrom="paragraph">
                  <wp:posOffset>1169339</wp:posOffset>
                </wp:positionV>
                <wp:extent cx="2305685" cy="190500"/>
                <wp:effectExtent l="0" t="0" r="0" b="0"/>
                <wp:wrapTight wrapText="bothSides">
                  <wp:wrapPolygon edited="0">
                    <wp:start x="0" y="0"/>
                    <wp:lineTo x="0" y="19440"/>
                    <wp:lineTo x="21416" y="19440"/>
                    <wp:lineTo x="21416"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a:effectLst/>
                      </wps:spPr>
                      <wps:txbx>
                        <w:txbxContent>
                          <w:p w:rsidR="007970E7" w:rsidRPr="002D6FE3" w:rsidRDefault="007970E7"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5046C" id="文本框 12" o:spid="_x0000_s1032" type="#_x0000_t202" style="position:absolute;left:0;text-align:left;margin-left:233.75pt;margin-top:92.05pt;width:181.55pt;height:1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" stroked="f">
                <v:textbox inset="0,0,0,0">
                  <w:txbxContent>
                    <w:p w:rsidR="007970E7" w:rsidRPr="002D6FE3" w:rsidRDefault="007970E7" w:rsidP="00A7565C">
                      <w:pPr>
                        <w:pStyle w:val="a3"/>
                        <w:jc w:val="center"/>
                        <w:rPr>
                          <w:rFonts w:asciiTheme="majorHAnsi" w:hAnsiTheme="majorHAnsi" w:cstheme="majorHAnsi"/>
                          <w:noProof/>
                          <w:sz w:val="20"/>
                          <w:szCs w:val="20"/>
                        </w:rPr>
                      </w:pPr>
                      <w:r w:rsidRPr="002D6FE3">
                        <w:rPr>
                          <w:rFonts w:asciiTheme="majorHAnsi" w:hAnsiTheme="majorHAnsi" w:cstheme="majorHAnsi"/>
                          <w:sz w:val="20"/>
                          <w:szCs w:val="20"/>
                        </w:rPr>
                        <w:t>Figure 0</w:t>
                      </w:r>
                      <w:r>
                        <w:rPr>
                          <w:rFonts w:asciiTheme="majorHAnsi" w:hAnsiTheme="majorHAnsi" w:cstheme="majorHAnsi"/>
                          <w:sz w:val="20"/>
                          <w:szCs w:val="20"/>
                        </w:rPr>
                        <w:t>7</w:t>
                      </w:r>
                    </w:p>
                  </w:txbxContent>
                </v:textbox>
                <w10:wrap type="tight" anchorx="margin"/>
              </v:shape>
            </w:pict>
          </mc:Fallback>
        </mc:AlternateContent>
      </w:r>
      <w:r w:rsidR="00B909E1">
        <w:t xml:space="preserve">In summary based on the above discussion, I believe that in order to successfully walk through the entire gameplay of </w:t>
      </w:r>
      <w:r w:rsidR="00B909E1" w:rsidRPr="000A7E4F">
        <w:rPr>
          <w:rFonts w:ascii="Times New Roman" w:hAnsi="Times New Roman" w:cs="Times New Roman"/>
          <w:i/>
        </w:rPr>
        <w:t>Another World</w:t>
      </w:r>
      <w:r w:rsidR="00B909E1">
        <w:t xml:space="preserve">, the player should have some skills of </w:t>
      </w:r>
      <w:r w:rsidR="00B56D5C">
        <w:t>inspecting details and information that in the game world, memorizing traps locations and figuring out the rhythm of objects or obstacles.</w:t>
      </w:r>
      <w:r w:rsidR="00210081">
        <w:t xml:space="preserve"> With these useful skills, the player will enjoy this game very much and smoothly reach the end of the story</w:t>
      </w:r>
      <w:r>
        <w:t xml:space="preserve"> that </w:t>
      </w:r>
      <w:r w:rsidR="00837F7F">
        <w:t>narrates</w:t>
      </w:r>
      <w:r w:rsidR="00210081">
        <w:t xml:space="preserve"> in </w:t>
      </w:r>
      <w:r w:rsidR="00210081" w:rsidRPr="000A7E4F">
        <w:rPr>
          <w:rFonts w:ascii="Times New Roman" w:hAnsi="Times New Roman" w:cs="Times New Roman"/>
          <w:i/>
        </w:rPr>
        <w:t>Another World</w:t>
      </w:r>
      <w:r w:rsidR="00210081">
        <w:t>.</w:t>
      </w:r>
    </w:p>
    <w:sectPr w:rsidR="00F911FB" w:rsidRPr="0038753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13"/>
    <w:rsid w:val="0004569A"/>
    <w:rsid w:val="00061E58"/>
    <w:rsid w:val="000A7E4F"/>
    <w:rsid w:val="000B555C"/>
    <w:rsid w:val="00105730"/>
    <w:rsid w:val="00122A0E"/>
    <w:rsid w:val="001A0A99"/>
    <w:rsid w:val="001A5C38"/>
    <w:rsid w:val="001C1BE5"/>
    <w:rsid w:val="001D2570"/>
    <w:rsid w:val="00210081"/>
    <w:rsid w:val="00244DC3"/>
    <w:rsid w:val="00296DF6"/>
    <w:rsid w:val="002A343F"/>
    <w:rsid w:val="002A4BB0"/>
    <w:rsid w:val="002D2A13"/>
    <w:rsid w:val="002D66BA"/>
    <w:rsid w:val="002D6FE3"/>
    <w:rsid w:val="002F7B1D"/>
    <w:rsid w:val="00325BEF"/>
    <w:rsid w:val="00326178"/>
    <w:rsid w:val="00340E91"/>
    <w:rsid w:val="00374464"/>
    <w:rsid w:val="00387534"/>
    <w:rsid w:val="00395290"/>
    <w:rsid w:val="003A298E"/>
    <w:rsid w:val="003D249B"/>
    <w:rsid w:val="00400514"/>
    <w:rsid w:val="00421C3E"/>
    <w:rsid w:val="005047B2"/>
    <w:rsid w:val="00511962"/>
    <w:rsid w:val="00514750"/>
    <w:rsid w:val="0051690E"/>
    <w:rsid w:val="00544007"/>
    <w:rsid w:val="0056376F"/>
    <w:rsid w:val="005B3A30"/>
    <w:rsid w:val="006303C7"/>
    <w:rsid w:val="006321C7"/>
    <w:rsid w:val="00647813"/>
    <w:rsid w:val="00662BB7"/>
    <w:rsid w:val="00674890"/>
    <w:rsid w:val="006938DE"/>
    <w:rsid w:val="006C767B"/>
    <w:rsid w:val="006D4FA9"/>
    <w:rsid w:val="006F1816"/>
    <w:rsid w:val="00763ADE"/>
    <w:rsid w:val="00774F65"/>
    <w:rsid w:val="007970E7"/>
    <w:rsid w:val="007A1DB9"/>
    <w:rsid w:val="007D41D2"/>
    <w:rsid w:val="007F5C9F"/>
    <w:rsid w:val="00813DC5"/>
    <w:rsid w:val="0083280E"/>
    <w:rsid w:val="00837F7F"/>
    <w:rsid w:val="00853A84"/>
    <w:rsid w:val="00882F10"/>
    <w:rsid w:val="00897704"/>
    <w:rsid w:val="008A3BD1"/>
    <w:rsid w:val="008C3C44"/>
    <w:rsid w:val="00905F78"/>
    <w:rsid w:val="00911099"/>
    <w:rsid w:val="00911F84"/>
    <w:rsid w:val="00917C17"/>
    <w:rsid w:val="009A5A0F"/>
    <w:rsid w:val="009C1979"/>
    <w:rsid w:val="009F4423"/>
    <w:rsid w:val="00A061FD"/>
    <w:rsid w:val="00A2423D"/>
    <w:rsid w:val="00A25FA7"/>
    <w:rsid w:val="00A56267"/>
    <w:rsid w:val="00A7479E"/>
    <w:rsid w:val="00A7565C"/>
    <w:rsid w:val="00AA4CD7"/>
    <w:rsid w:val="00B17106"/>
    <w:rsid w:val="00B4415C"/>
    <w:rsid w:val="00B56D5C"/>
    <w:rsid w:val="00B73B53"/>
    <w:rsid w:val="00B909E1"/>
    <w:rsid w:val="00BD633C"/>
    <w:rsid w:val="00C01EB9"/>
    <w:rsid w:val="00C46389"/>
    <w:rsid w:val="00C7099F"/>
    <w:rsid w:val="00C7612C"/>
    <w:rsid w:val="00C76ADB"/>
    <w:rsid w:val="00C91024"/>
    <w:rsid w:val="00CC022A"/>
    <w:rsid w:val="00D10E23"/>
    <w:rsid w:val="00D657B6"/>
    <w:rsid w:val="00D71B0D"/>
    <w:rsid w:val="00D814C1"/>
    <w:rsid w:val="00DD6DE5"/>
    <w:rsid w:val="00E0109E"/>
    <w:rsid w:val="00E072F5"/>
    <w:rsid w:val="00E5571B"/>
    <w:rsid w:val="00E85283"/>
    <w:rsid w:val="00E921A9"/>
    <w:rsid w:val="00F24249"/>
    <w:rsid w:val="00F42AB1"/>
    <w:rsid w:val="00F5117E"/>
    <w:rsid w:val="00F911FB"/>
    <w:rsid w:val="00FA6CEC"/>
    <w:rsid w:val="00FA7F39"/>
    <w:rsid w:val="00FC4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9E2B4FC1-6DE3-428E-80D3-048ECF97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5BEF"/>
    <w:rPr>
      <w:color w:val="0563C1" w:themeColor="hyperlink"/>
      <w:u w:val="single"/>
    </w:rPr>
  </w:style>
  <w:style w:type="paragraph" w:styleId="a4">
    <w:name w:val="caption"/>
    <w:basedOn w:val="a"/>
    <w:next w:val="a"/>
    <w:uiPriority w:val="35"/>
    <w:unhideWhenUsed/>
    <w:qFormat/>
    <w:rsid w:val="00511962"/>
    <w:rPr>
      <w:rFonts w:asciiTheme="majorHAnsi" w:eastAsia="黑体" w:hAnsiTheme="majorHAnsi" w:cstheme="majorBidi"/>
      <w:sz w:val="20"/>
      <w:szCs w:val="20"/>
    </w:rPr>
  </w:style>
  <w:style w:type="character" w:styleId="a5">
    <w:name w:val="annotation reference"/>
    <w:basedOn w:val="a0"/>
    <w:uiPriority w:val="99"/>
    <w:semiHidden/>
    <w:unhideWhenUsed/>
    <w:rsid w:val="00A56267"/>
    <w:rPr>
      <w:sz w:val="21"/>
      <w:szCs w:val="21"/>
    </w:rPr>
  </w:style>
  <w:style w:type="paragraph" w:styleId="a6">
    <w:name w:val="annotation text"/>
    <w:basedOn w:val="a"/>
    <w:link w:val="Char"/>
    <w:uiPriority w:val="99"/>
    <w:semiHidden/>
    <w:unhideWhenUsed/>
    <w:rsid w:val="00A56267"/>
    <w:pPr>
      <w:jc w:val="left"/>
    </w:pPr>
  </w:style>
  <w:style w:type="character" w:customStyle="1" w:styleId="Char">
    <w:name w:val="批注文字 Char"/>
    <w:basedOn w:val="a0"/>
    <w:link w:val="a6"/>
    <w:uiPriority w:val="99"/>
    <w:semiHidden/>
    <w:rsid w:val="00A56267"/>
  </w:style>
  <w:style w:type="paragraph" w:styleId="a7">
    <w:name w:val="annotation subject"/>
    <w:basedOn w:val="a6"/>
    <w:next w:val="a6"/>
    <w:link w:val="Char0"/>
    <w:uiPriority w:val="99"/>
    <w:semiHidden/>
    <w:unhideWhenUsed/>
    <w:rsid w:val="00A56267"/>
    <w:rPr>
      <w:b/>
      <w:bCs/>
    </w:rPr>
  </w:style>
  <w:style w:type="character" w:customStyle="1" w:styleId="Char0">
    <w:name w:val="批注主题 Char"/>
    <w:basedOn w:val="Char"/>
    <w:link w:val="a7"/>
    <w:uiPriority w:val="99"/>
    <w:semiHidden/>
    <w:rsid w:val="00A56267"/>
    <w:rPr>
      <w:b/>
      <w:bCs/>
    </w:rPr>
  </w:style>
  <w:style w:type="paragraph" w:styleId="a8">
    <w:name w:val="Balloon Text"/>
    <w:basedOn w:val="a"/>
    <w:link w:val="Char1"/>
    <w:uiPriority w:val="99"/>
    <w:semiHidden/>
    <w:unhideWhenUsed/>
    <w:rsid w:val="00A56267"/>
    <w:rPr>
      <w:sz w:val="18"/>
      <w:szCs w:val="18"/>
    </w:rPr>
  </w:style>
  <w:style w:type="character" w:customStyle="1" w:styleId="Char1">
    <w:name w:val="批注框文本 Char"/>
    <w:basedOn w:val="a0"/>
    <w:link w:val="a8"/>
    <w:uiPriority w:val="99"/>
    <w:semiHidden/>
    <w:rsid w:val="00A562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cl3846@nyu.edu" TargetMode="External"/><Relationship Id="rId10" Type="http://schemas.openxmlformats.org/officeDocument/2006/relationships/image" Target="media/image5.jpeg"/><Relationship Id="rId4" Type="http://schemas.openxmlformats.org/officeDocument/2006/relationships/hyperlink" Target="mailto:gordon.lee@nyu.edu"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114</cp:revision>
  <dcterms:created xsi:type="dcterms:W3CDTF">2016-11-25T19:37:00Z</dcterms:created>
  <dcterms:modified xsi:type="dcterms:W3CDTF">2016-11-26T02:32:00Z</dcterms:modified>
</cp:coreProperties>
</file>