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E2BBE" w14:textId="77777777" w:rsidR="0074449B" w:rsidRPr="005B6BBA" w:rsidRDefault="0074449B" w:rsidP="00215288">
      <w:pPr>
        <w:pStyle w:val="Title"/>
        <w:spacing w:before="0" w:line="360" w:lineRule="auto"/>
        <w:rPr>
          <w:rFonts w:ascii="Times New Roman" w:eastAsia="Times New Roman" w:hAnsi="Times New Roman" w:cs="Times New Roman"/>
          <w:b/>
          <w:bCs/>
          <w:color w:val="000000" w:themeColor="text2"/>
        </w:rPr>
      </w:pPr>
    </w:p>
    <w:p w14:paraId="49636A47" w14:textId="77777777" w:rsidR="0074449B" w:rsidRPr="005B6BBA" w:rsidRDefault="0074449B" w:rsidP="00215288">
      <w:pPr>
        <w:pStyle w:val="Title"/>
        <w:spacing w:before="0" w:line="360" w:lineRule="auto"/>
        <w:rPr>
          <w:rFonts w:ascii="Times New Roman" w:eastAsia="Times New Roman" w:hAnsi="Times New Roman" w:cs="Times New Roman"/>
          <w:b/>
          <w:bCs/>
          <w:color w:val="000000" w:themeColor="text2"/>
        </w:rPr>
      </w:pPr>
    </w:p>
    <w:p w14:paraId="09D95809" w14:textId="77777777" w:rsidR="0074449B" w:rsidRPr="005B6BBA" w:rsidRDefault="0074449B" w:rsidP="00215288">
      <w:pPr>
        <w:pStyle w:val="Title"/>
        <w:spacing w:before="0" w:line="360" w:lineRule="auto"/>
        <w:rPr>
          <w:rFonts w:ascii="Times New Roman" w:eastAsia="Times New Roman" w:hAnsi="Times New Roman" w:cs="Times New Roman"/>
          <w:b/>
          <w:bCs/>
          <w:color w:val="000000" w:themeColor="text2"/>
        </w:rPr>
      </w:pPr>
    </w:p>
    <w:p w14:paraId="5F2B3F3D" w14:textId="77777777" w:rsidR="0074449B" w:rsidRPr="005B6BBA" w:rsidRDefault="0074449B" w:rsidP="00215288">
      <w:pPr>
        <w:pStyle w:val="Title"/>
        <w:spacing w:before="0" w:line="360" w:lineRule="auto"/>
        <w:rPr>
          <w:rFonts w:ascii="Times New Roman" w:eastAsia="Times New Roman" w:hAnsi="Times New Roman" w:cs="Times New Roman"/>
          <w:b/>
          <w:bCs/>
          <w:color w:val="000000" w:themeColor="text2"/>
        </w:rPr>
      </w:pPr>
    </w:p>
    <w:p w14:paraId="5E1B8453" w14:textId="77777777" w:rsidR="0074449B" w:rsidRPr="005B6BBA" w:rsidRDefault="0074449B" w:rsidP="00215288">
      <w:pPr>
        <w:pStyle w:val="Title"/>
        <w:spacing w:before="0" w:line="360" w:lineRule="auto"/>
        <w:rPr>
          <w:rFonts w:ascii="Times New Roman" w:eastAsia="Times New Roman" w:hAnsi="Times New Roman" w:cs="Times New Roman"/>
          <w:b/>
          <w:bCs/>
          <w:color w:val="000000" w:themeColor="text2"/>
        </w:rPr>
      </w:pPr>
    </w:p>
    <w:p w14:paraId="085C0DA8" w14:textId="0657F5CB" w:rsidR="000E0079" w:rsidRPr="005B6BBA" w:rsidRDefault="000F7B26" w:rsidP="00215288">
      <w:pPr>
        <w:spacing w:line="360" w:lineRule="auto"/>
        <w:jc w:val="center"/>
        <w:rPr>
          <w:b/>
          <w:bCs/>
        </w:rPr>
      </w:pPr>
      <w:r>
        <w:rPr>
          <w:b/>
          <w:bCs/>
        </w:rPr>
        <w:t>Influenza Outbreak Prediction</w:t>
      </w:r>
    </w:p>
    <w:p w14:paraId="4E8498C2" w14:textId="77777777" w:rsidR="000E0079" w:rsidRPr="005B6BBA" w:rsidRDefault="000E0079" w:rsidP="00215288">
      <w:pPr>
        <w:spacing w:line="360" w:lineRule="auto"/>
        <w:jc w:val="center"/>
        <w:rPr>
          <w:b/>
          <w:bCs/>
          <w:color w:val="0070C0"/>
        </w:rPr>
      </w:pPr>
    </w:p>
    <w:p w14:paraId="4FE52331" w14:textId="688A81D5" w:rsidR="000E0079" w:rsidRPr="005B6BBA" w:rsidRDefault="000E0079" w:rsidP="00215288">
      <w:pPr>
        <w:spacing w:line="360" w:lineRule="auto"/>
        <w:jc w:val="center"/>
      </w:pPr>
      <w:r w:rsidRPr="005B6BBA">
        <w:t>Gentian Marini</w:t>
      </w:r>
      <w:r w:rsidR="007D2012">
        <w:t xml:space="preserve"> &amp; Gordon Oboh</w:t>
      </w:r>
    </w:p>
    <w:p w14:paraId="2483EB0A" w14:textId="64C8FB0B" w:rsidR="000E0079" w:rsidRPr="005B6BBA" w:rsidRDefault="000E0079" w:rsidP="00215288">
      <w:pPr>
        <w:spacing w:line="360" w:lineRule="auto"/>
        <w:jc w:val="center"/>
      </w:pPr>
      <w:r w:rsidRPr="005B6BBA">
        <w:t xml:space="preserve">Department of Information Technology, Monroe </w:t>
      </w:r>
      <w:r w:rsidR="000F7B26">
        <w:t>University</w:t>
      </w:r>
      <w:r w:rsidRPr="005B6BBA">
        <w:t>, King Graduate School</w:t>
      </w:r>
    </w:p>
    <w:p w14:paraId="73DCA91C" w14:textId="01E2395C" w:rsidR="000E0079" w:rsidRPr="005B6BBA" w:rsidRDefault="00E1442E" w:rsidP="00215288">
      <w:pPr>
        <w:spacing w:line="360" w:lineRule="auto"/>
        <w:jc w:val="center"/>
      </w:pPr>
      <w:r>
        <w:t>CS</w:t>
      </w:r>
      <w:r w:rsidR="000E0079" w:rsidRPr="005B6BBA">
        <w:t>6</w:t>
      </w:r>
      <w:r>
        <w:t>33</w:t>
      </w:r>
      <w:r w:rsidR="000E0079" w:rsidRPr="005B6BBA">
        <w:t>-1</w:t>
      </w:r>
      <w:r>
        <w:t>5</w:t>
      </w:r>
      <w:r w:rsidR="000E0079" w:rsidRPr="005B6BBA">
        <w:t xml:space="preserve">1: </w:t>
      </w:r>
      <w:r>
        <w:t>Data Mining</w:t>
      </w:r>
    </w:p>
    <w:p w14:paraId="73508623" w14:textId="7A0A9295" w:rsidR="000E0079" w:rsidRPr="005B6BBA" w:rsidRDefault="000E0079" w:rsidP="00215288">
      <w:pPr>
        <w:spacing w:line="360" w:lineRule="auto"/>
        <w:jc w:val="center"/>
      </w:pPr>
      <w:r w:rsidRPr="005B6BBA">
        <w:t xml:space="preserve">Prof. </w:t>
      </w:r>
      <w:r w:rsidR="00E1442E">
        <w:t>Nicholas Nardi</w:t>
      </w:r>
    </w:p>
    <w:p w14:paraId="7336ED5D" w14:textId="6F228F42" w:rsidR="000E0079" w:rsidRPr="005B6BBA" w:rsidRDefault="00E958D4" w:rsidP="00215288">
      <w:pPr>
        <w:spacing w:line="360" w:lineRule="auto"/>
        <w:jc w:val="center"/>
      </w:pPr>
      <w:r>
        <w:t>April 09</w:t>
      </w:r>
      <w:r w:rsidR="000E0079" w:rsidRPr="005B6BBA">
        <w:t>, 202</w:t>
      </w:r>
      <w:r w:rsidR="00E1442E">
        <w:t>5</w:t>
      </w:r>
    </w:p>
    <w:p w14:paraId="76DC993C" w14:textId="0F8F527C" w:rsidR="003337F2" w:rsidRPr="005B6BBA" w:rsidRDefault="003337F2" w:rsidP="00215288">
      <w:pPr>
        <w:spacing w:line="360" w:lineRule="auto"/>
        <w:jc w:val="center"/>
        <w:rPr>
          <w:color w:val="000000" w:themeColor="text2"/>
        </w:rPr>
      </w:pPr>
    </w:p>
    <w:p w14:paraId="2D7235D3" w14:textId="79B59106" w:rsidR="00CC7712" w:rsidRPr="005B6BBA" w:rsidRDefault="00CC7712" w:rsidP="00215288">
      <w:pPr>
        <w:spacing w:line="360" w:lineRule="auto"/>
        <w:jc w:val="center"/>
        <w:rPr>
          <w:color w:val="000000" w:themeColor="text2"/>
        </w:rPr>
      </w:pPr>
    </w:p>
    <w:p w14:paraId="72E54E52" w14:textId="4664EA04" w:rsidR="00CC7712" w:rsidRPr="005B6BBA" w:rsidRDefault="00CC7712" w:rsidP="00215288">
      <w:pPr>
        <w:spacing w:line="360" w:lineRule="auto"/>
        <w:jc w:val="center"/>
        <w:rPr>
          <w:color w:val="000000" w:themeColor="text2"/>
        </w:rPr>
      </w:pPr>
    </w:p>
    <w:p w14:paraId="39B4FC30" w14:textId="61F72400" w:rsidR="00CC7712" w:rsidRPr="005B6BBA" w:rsidRDefault="00CC7712" w:rsidP="00215288">
      <w:pPr>
        <w:spacing w:line="360" w:lineRule="auto"/>
        <w:jc w:val="center"/>
        <w:rPr>
          <w:color w:val="000000" w:themeColor="text2"/>
        </w:rPr>
      </w:pPr>
    </w:p>
    <w:p w14:paraId="2A3C604D" w14:textId="1B953EAB" w:rsidR="00CC7712" w:rsidRPr="005B6BBA" w:rsidRDefault="00CC7712" w:rsidP="00215288">
      <w:pPr>
        <w:spacing w:line="360" w:lineRule="auto"/>
        <w:jc w:val="center"/>
        <w:rPr>
          <w:color w:val="000000" w:themeColor="text2"/>
        </w:rPr>
      </w:pPr>
    </w:p>
    <w:p w14:paraId="3182E10D" w14:textId="6EE7BE74" w:rsidR="00CC7712" w:rsidRPr="005B6BBA" w:rsidRDefault="00CC7712" w:rsidP="00215288">
      <w:pPr>
        <w:spacing w:line="360" w:lineRule="auto"/>
        <w:jc w:val="center"/>
        <w:rPr>
          <w:color w:val="000000" w:themeColor="text2"/>
        </w:rPr>
      </w:pPr>
    </w:p>
    <w:p w14:paraId="280AC25D" w14:textId="77777777" w:rsidR="000776C0" w:rsidRPr="005B6BBA" w:rsidRDefault="000776C0" w:rsidP="00215288">
      <w:pPr>
        <w:spacing w:line="360" w:lineRule="auto"/>
        <w:jc w:val="center"/>
        <w:rPr>
          <w:color w:val="000000" w:themeColor="text2"/>
        </w:rPr>
      </w:pPr>
    </w:p>
    <w:p w14:paraId="084EDD41" w14:textId="77777777" w:rsidR="000776C0" w:rsidRPr="005B6BBA" w:rsidRDefault="000776C0" w:rsidP="00215288">
      <w:pPr>
        <w:spacing w:line="360" w:lineRule="auto"/>
        <w:jc w:val="center"/>
        <w:rPr>
          <w:color w:val="000000" w:themeColor="text2"/>
        </w:rPr>
      </w:pPr>
    </w:p>
    <w:p w14:paraId="6C30F213" w14:textId="77777777" w:rsidR="000776C0" w:rsidRPr="005B6BBA" w:rsidRDefault="000776C0" w:rsidP="00215288">
      <w:pPr>
        <w:spacing w:line="360" w:lineRule="auto"/>
        <w:jc w:val="center"/>
        <w:rPr>
          <w:b/>
          <w:bCs/>
        </w:rPr>
      </w:pPr>
    </w:p>
    <w:p w14:paraId="616C5195" w14:textId="77777777" w:rsidR="00E1442E" w:rsidRDefault="00E1442E" w:rsidP="00215288">
      <w:pPr>
        <w:spacing w:line="360" w:lineRule="auto"/>
        <w:jc w:val="center"/>
      </w:pPr>
    </w:p>
    <w:p w14:paraId="18991E90" w14:textId="77777777" w:rsidR="00E1442E" w:rsidRDefault="00E1442E" w:rsidP="00215288">
      <w:pPr>
        <w:spacing w:line="360" w:lineRule="auto"/>
        <w:jc w:val="center"/>
      </w:pPr>
    </w:p>
    <w:p w14:paraId="63834318" w14:textId="77777777" w:rsidR="00215288" w:rsidRDefault="00215288" w:rsidP="00215288">
      <w:pPr>
        <w:spacing w:line="360" w:lineRule="auto"/>
        <w:jc w:val="center"/>
      </w:pPr>
    </w:p>
    <w:p w14:paraId="694EDBF4" w14:textId="77777777" w:rsidR="00215288" w:rsidRDefault="00215288" w:rsidP="00215288">
      <w:pPr>
        <w:spacing w:line="360" w:lineRule="auto"/>
        <w:jc w:val="center"/>
      </w:pPr>
    </w:p>
    <w:p w14:paraId="21F3E0FB" w14:textId="77777777" w:rsidR="00215288" w:rsidRDefault="00215288" w:rsidP="00215288">
      <w:pPr>
        <w:spacing w:line="360" w:lineRule="auto"/>
        <w:jc w:val="center"/>
      </w:pPr>
    </w:p>
    <w:p w14:paraId="4BEE151F" w14:textId="77777777" w:rsidR="00215288" w:rsidRDefault="00215288" w:rsidP="00215288">
      <w:pPr>
        <w:spacing w:line="360" w:lineRule="auto"/>
        <w:jc w:val="center"/>
      </w:pPr>
    </w:p>
    <w:p w14:paraId="1A5318FD" w14:textId="77777777" w:rsidR="00215288" w:rsidRDefault="00215288" w:rsidP="00215288">
      <w:pPr>
        <w:spacing w:line="360" w:lineRule="auto"/>
        <w:jc w:val="center"/>
      </w:pPr>
    </w:p>
    <w:p w14:paraId="6B862B5A" w14:textId="77777777" w:rsidR="00215288" w:rsidRDefault="00215288" w:rsidP="00215288">
      <w:pPr>
        <w:spacing w:line="360" w:lineRule="auto"/>
        <w:jc w:val="center"/>
      </w:pPr>
    </w:p>
    <w:p w14:paraId="6CF4B5D0" w14:textId="77777777" w:rsidR="00215288" w:rsidRDefault="00215288" w:rsidP="00215288">
      <w:pPr>
        <w:spacing w:line="360" w:lineRule="auto"/>
        <w:jc w:val="center"/>
      </w:pPr>
    </w:p>
    <w:p w14:paraId="4DE3927E" w14:textId="77777777" w:rsidR="00B47570" w:rsidRDefault="00B47570" w:rsidP="00A108BB">
      <w:pPr>
        <w:pStyle w:val="ListParagraph"/>
        <w:spacing w:line="360" w:lineRule="auto"/>
        <w:jc w:val="center"/>
        <w:rPr>
          <w:b/>
          <w:bCs/>
        </w:rPr>
      </w:pPr>
    </w:p>
    <w:p w14:paraId="5F7F32DE" w14:textId="77777777" w:rsidR="00667498" w:rsidRDefault="00667498" w:rsidP="00667498">
      <w:pPr>
        <w:spacing w:line="360" w:lineRule="auto"/>
        <w:jc w:val="center"/>
        <w:rPr>
          <w:b/>
          <w:bCs/>
        </w:rPr>
      </w:pPr>
      <w:r>
        <w:rPr>
          <w:b/>
          <w:bCs/>
        </w:rPr>
        <w:lastRenderedPageBreak/>
        <w:t>Project Scope Document</w:t>
      </w:r>
    </w:p>
    <w:p w14:paraId="2DCF566D" w14:textId="77777777" w:rsidR="00667498" w:rsidRDefault="00667498" w:rsidP="00667498">
      <w:pPr>
        <w:spacing w:line="360" w:lineRule="auto"/>
        <w:jc w:val="center"/>
        <w:rPr>
          <w:b/>
          <w:bCs/>
        </w:rPr>
      </w:pPr>
      <w:r>
        <w:rPr>
          <w:b/>
          <w:bCs/>
        </w:rPr>
        <w:t>Task 1.1 Determine Business Objectives</w:t>
      </w:r>
    </w:p>
    <w:p w14:paraId="06335D08" w14:textId="77777777" w:rsidR="00667498" w:rsidRDefault="00667498" w:rsidP="00667498">
      <w:pPr>
        <w:pStyle w:val="Heading3"/>
        <w:spacing w:line="360" w:lineRule="auto"/>
        <w:rPr>
          <w:color w:val="000000"/>
        </w:rPr>
      </w:pPr>
      <w:r>
        <w:rPr>
          <w:rStyle w:val="Strong"/>
          <w:b/>
          <w:bCs/>
          <w:color w:val="000000"/>
        </w:rPr>
        <w:t>Background / Problem Management Wants to Address</w:t>
      </w:r>
    </w:p>
    <w:p w14:paraId="7B84AFAE" w14:textId="77777777" w:rsidR="00667498" w:rsidRDefault="00667498" w:rsidP="00667498">
      <w:pPr>
        <w:pStyle w:val="NormalWeb"/>
        <w:spacing w:line="360" w:lineRule="auto"/>
        <w:ind w:firstLine="720"/>
        <w:rPr>
          <w:color w:val="000000"/>
        </w:rPr>
      </w:pPr>
      <w:r w:rsidRPr="00772E27">
        <w:rPr>
          <w:color w:val="000000"/>
        </w:rPr>
        <w:t xml:space="preserve">Contagious diseases, like influenza, result in a substantial public health challenge due to elevated hospitalization rates and increased spending along with the risk of death. The erratic nature of these outbreaks makes properly swelling them a challenge. This project seeks to accomplish the creation of a predictive model for outbreaks of influenza using previously gathered </w:t>
      </w:r>
      <w:r w:rsidRPr="00427ACA">
        <w:rPr>
          <w:rStyle w:val="Strong"/>
          <w:b w:val="0"/>
          <w:bCs w:val="0"/>
          <w:color w:val="000000"/>
        </w:rPr>
        <w:t>(Global Influenza Surveillance and Response System (GISRS), n.d.)</w:t>
      </w:r>
      <w:r>
        <w:rPr>
          <w:rStyle w:val="Strong"/>
          <w:b w:val="0"/>
          <w:bCs w:val="0"/>
          <w:color w:val="000000"/>
        </w:rPr>
        <w:t xml:space="preserve"> </w:t>
      </w:r>
      <w:r w:rsidRPr="00772E27">
        <w:rPr>
          <w:color w:val="000000"/>
        </w:rPr>
        <w:t>data</w:t>
      </w:r>
      <w:r>
        <w:rPr>
          <w:color w:val="000000"/>
        </w:rPr>
        <w:t>.</w:t>
      </w:r>
    </w:p>
    <w:p w14:paraId="2C5493C2" w14:textId="77777777" w:rsidR="00667498" w:rsidRDefault="00667498" w:rsidP="00667498">
      <w:pPr>
        <w:pStyle w:val="NormalWeb"/>
        <w:spacing w:line="360" w:lineRule="auto"/>
        <w:ind w:firstLine="720"/>
        <w:rPr>
          <w:color w:val="000000"/>
        </w:rPr>
      </w:pPr>
    </w:p>
    <w:p w14:paraId="43B54262" w14:textId="77777777" w:rsidR="00667498" w:rsidRDefault="00667498" w:rsidP="00667498">
      <w:pPr>
        <w:pStyle w:val="Heading3"/>
        <w:spacing w:line="360" w:lineRule="auto"/>
        <w:rPr>
          <w:color w:val="000000"/>
        </w:rPr>
      </w:pPr>
      <w:r>
        <w:rPr>
          <w:rStyle w:val="Strong"/>
          <w:b/>
          <w:bCs/>
          <w:color w:val="000000"/>
        </w:rPr>
        <w:t>Business Goals</w:t>
      </w:r>
    </w:p>
    <w:p w14:paraId="1BC07954" w14:textId="77777777" w:rsidR="00667498" w:rsidRDefault="00667498" w:rsidP="00667498">
      <w:pPr>
        <w:pStyle w:val="NormalWeb"/>
        <w:spacing w:line="360" w:lineRule="auto"/>
        <w:ind w:firstLine="360"/>
        <w:rPr>
          <w:color w:val="000000"/>
        </w:rPr>
      </w:pPr>
      <w:r w:rsidRPr="00772E27">
        <w:rPr>
          <w:color w:val="000000"/>
        </w:rPr>
        <w:t xml:space="preserve">The primary goal of this project is to </w:t>
      </w:r>
      <w:r>
        <w:rPr>
          <w:color w:val="000000"/>
        </w:rPr>
        <w:t>predict</w:t>
      </w:r>
      <w:r w:rsidRPr="00772E27">
        <w:rPr>
          <w:rStyle w:val="apple-converted-space"/>
          <w:color w:val="000000"/>
        </w:rPr>
        <w:t> </w:t>
      </w:r>
      <w:r w:rsidRPr="00772E27">
        <w:rPr>
          <w:rStyle w:val="Strong"/>
          <w:b w:val="0"/>
          <w:bCs w:val="0"/>
          <w:color w:val="000000"/>
        </w:rPr>
        <w:t>early detection and forecasting of influenza outbreaks</w:t>
      </w:r>
      <w:r w:rsidRPr="00772E27">
        <w:rPr>
          <w:rStyle w:val="apple-converted-space"/>
          <w:color w:val="000000"/>
        </w:rPr>
        <w:t> </w:t>
      </w:r>
      <w:r w:rsidRPr="00772E27">
        <w:rPr>
          <w:color w:val="000000"/>
        </w:rPr>
        <w:t xml:space="preserve">to help, healthcare providers, and public health agencies </w:t>
      </w:r>
      <w:r>
        <w:rPr>
          <w:color w:val="000000"/>
        </w:rPr>
        <w:t xml:space="preserve">to be </w:t>
      </w:r>
      <w:r w:rsidRPr="00772E27">
        <w:rPr>
          <w:color w:val="000000"/>
        </w:rPr>
        <w:t>prepare</w:t>
      </w:r>
      <w:r>
        <w:rPr>
          <w:color w:val="000000"/>
        </w:rPr>
        <w:t>d</w:t>
      </w:r>
      <w:r w:rsidRPr="00772E27">
        <w:rPr>
          <w:color w:val="000000"/>
        </w:rPr>
        <w:t>. Specific goals include:</w:t>
      </w:r>
    </w:p>
    <w:p w14:paraId="41FB492F" w14:textId="77777777" w:rsidR="00667498" w:rsidRDefault="00667498" w:rsidP="00667498">
      <w:pPr>
        <w:pStyle w:val="NormalWeb"/>
        <w:numPr>
          <w:ilvl w:val="0"/>
          <w:numId w:val="13"/>
        </w:numPr>
        <w:spacing w:before="100" w:beforeAutospacing="1" w:after="100" w:afterAutospacing="1" w:line="360" w:lineRule="auto"/>
        <w:rPr>
          <w:color w:val="000000"/>
        </w:rPr>
      </w:pPr>
      <w:r w:rsidRPr="00772E27">
        <w:rPr>
          <w:color w:val="000000"/>
        </w:rPr>
        <w:t>Discovering and documenting various trends during influenzas breakout seasons.</w:t>
      </w:r>
    </w:p>
    <w:p w14:paraId="6033565B" w14:textId="77777777" w:rsidR="00667498" w:rsidRDefault="00667498" w:rsidP="00667498">
      <w:pPr>
        <w:pStyle w:val="NormalWeb"/>
        <w:numPr>
          <w:ilvl w:val="0"/>
          <w:numId w:val="13"/>
        </w:numPr>
        <w:spacing w:before="100" w:beforeAutospacing="1" w:after="100" w:afterAutospacing="1" w:line="360" w:lineRule="auto"/>
        <w:rPr>
          <w:color w:val="000000"/>
        </w:rPr>
      </w:pPr>
      <w:r w:rsidRPr="00772E27">
        <w:rPr>
          <w:color w:val="000000"/>
        </w:rPr>
        <w:t>Formulating predictive algorithms for expected cases in the weeks to come.</w:t>
      </w:r>
    </w:p>
    <w:p w14:paraId="2C84C96F" w14:textId="77777777" w:rsidR="00667498" w:rsidRDefault="00667498" w:rsidP="00667498">
      <w:pPr>
        <w:pStyle w:val="NormalWeb"/>
        <w:numPr>
          <w:ilvl w:val="0"/>
          <w:numId w:val="13"/>
        </w:numPr>
        <w:spacing w:before="100" w:beforeAutospacing="1" w:after="100" w:afterAutospacing="1" w:line="360" w:lineRule="auto"/>
        <w:rPr>
          <w:color w:val="000000"/>
        </w:rPr>
      </w:pPr>
      <w:r>
        <w:rPr>
          <w:color w:val="000000"/>
        </w:rPr>
        <w:t>Improving public awareness and mitigation efforts through early warnings</w:t>
      </w:r>
      <w:r w:rsidRPr="00772E27">
        <w:rPr>
          <w:color w:val="000000"/>
        </w:rPr>
        <w:t>.</w:t>
      </w:r>
    </w:p>
    <w:p w14:paraId="7D308222" w14:textId="77777777" w:rsidR="00667498" w:rsidRDefault="00667498" w:rsidP="00667498">
      <w:pPr>
        <w:pStyle w:val="Heading3"/>
        <w:spacing w:line="360" w:lineRule="auto"/>
        <w:rPr>
          <w:color w:val="000000"/>
        </w:rPr>
      </w:pPr>
      <w:r>
        <w:rPr>
          <w:rStyle w:val="Strong"/>
          <w:b/>
          <w:bCs/>
          <w:color w:val="000000"/>
        </w:rPr>
        <w:t>Business Success Criteria</w:t>
      </w:r>
    </w:p>
    <w:p w14:paraId="48FD5840" w14:textId="77777777" w:rsidR="00667498" w:rsidRDefault="00667498" w:rsidP="00667498">
      <w:pPr>
        <w:pStyle w:val="NormalWeb"/>
        <w:spacing w:line="360" w:lineRule="auto"/>
        <w:ind w:firstLine="360"/>
        <w:rPr>
          <w:color w:val="000000"/>
        </w:rPr>
      </w:pPr>
      <w:r>
        <w:rPr>
          <w:color w:val="000000"/>
        </w:rPr>
        <w:t>The success of this project will be measured using:</w:t>
      </w:r>
    </w:p>
    <w:p w14:paraId="3A2F5981" w14:textId="77777777" w:rsidR="00667498" w:rsidRPr="00772E27" w:rsidRDefault="00667498" w:rsidP="00667498">
      <w:pPr>
        <w:pStyle w:val="NormalWeb"/>
        <w:numPr>
          <w:ilvl w:val="0"/>
          <w:numId w:val="14"/>
        </w:numPr>
        <w:spacing w:before="100" w:beforeAutospacing="1" w:after="100" w:afterAutospacing="1" w:line="360" w:lineRule="auto"/>
        <w:rPr>
          <w:color w:val="000000"/>
        </w:rPr>
      </w:pPr>
      <w:r w:rsidRPr="00772E27">
        <w:rPr>
          <w:rStyle w:val="Strong"/>
          <w:b w:val="0"/>
          <w:bCs w:val="0"/>
          <w:color w:val="000000"/>
        </w:rPr>
        <w:t>Accuracy of Predictions:</w:t>
      </w:r>
      <w:r w:rsidRPr="00772E27">
        <w:rPr>
          <w:rStyle w:val="apple-converted-space"/>
          <w:color w:val="000000"/>
        </w:rPr>
        <w:t> </w:t>
      </w:r>
      <w:r w:rsidRPr="00772E27">
        <w:rPr>
          <w:color w:val="000000"/>
        </w:rPr>
        <w:t>The predictive model should achieve at least</w:t>
      </w:r>
      <w:r w:rsidRPr="00772E27">
        <w:rPr>
          <w:rStyle w:val="apple-converted-space"/>
          <w:color w:val="000000"/>
        </w:rPr>
        <w:t> </w:t>
      </w:r>
      <w:r w:rsidRPr="00772E27">
        <w:rPr>
          <w:rStyle w:val="Strong"/>
          <w:b w:val="0"/>
          <w:bCs w:val="0"/>
          <w:color w:val="000000"/>
        </w:rPr>
        <w:t>80% accuracy</w:t>
      </w:r>
      <w:r w:rsidRPr="00772E27">
        <w:rPr>
          <w:rStyle w:val="apple-converted-space"/>
          <w:color w:val="000000"/>
        </w:rPr>
        <w:t> </w:t>
      </w:r>
      <w:r w:rsidRPr="00772E27">
        <w:rPr>
          <w:color w:val="000000"/>
        </w:rPr>
        <w:t>in forecasting outbreak trends.</w:t>
      </w:r>
    </w:p>
    <w:p w14:paraId="458983ED" w14:textId="77777777" w:rsidR="00667498" w:rsidRPr="00772E27" w:rsidRDefault="00667498" w:rsidP="00667498">
      <w:pPr>
        <w:pStyle w:val="NormalWeb"/>
        <w:numPr>
          <w:ilvl w:val="0"/>
          <w:numId w:val="14"/>
        </w:numPr>
        <w:spacing w:before="100" w:beforeAutospacing="1" w:after="100" w:afterAutospacing="1" w:line="360" w:lineRule="auto"/>
        <w:rPr>
          <w:b/>
          <w:bCs/>
          <w:color w:val="000000"/>
        </w:rPr>
      </w:pPr>
      <w:r w:rsidRPr="00772E27">
        <w:rPr>
          <w:rStyle w:val="Strong"/>
          <w:b w:val="0"/>
          <w:bCs w:val="0"/>
          <w:color w:val="000000"/>
        </w:rPr>
        <w:t>Reduction in Response Time:</w:t>
      </w:r>
      <w:r w:rsidRPr="00772E27">
        <w:rPr>
          <w:rStyle w:val="apple-converted-space"/>
          <w:color w:val="000000"/>
        </w:rPr>
        <w:t> </w:t>
      </w:r>
      <w:r w:rsidRPr="00772E27">
        <w:rPr>
          <w:color w:val="000000"/>
        </w:rPr>
        <w:t>Healthcare agencies should receive outbreak warnings</w:t>
      </w:r>
      <w:r w:rsidRPr="00772E27">
        <w:rPr>
          <w:rStyle w:val="apple-converted-space"/>
          <w:color w:val="000000"/>
        </w:rPr>
        <w:t> </w:t>
      </w:r>
      <w:r>
        <w:rPr>
          <w:rStyle w:val="Strong"/>
          <w:b w:val="0"/>
          <w:bCs w:val="0"/>
          <w:color w:val="000000"/>
        </w:rPr>
        <w:t>to an acceptable time</w:t>
      </w:r>
      <w:r w:rsidRPr="00772E27">
        <w:rPr>
          <w:rStyle w:val="Strong"/>
          <w:b w:val="0"/>
          <w:bCs w:val="0"/>
          <w:color w:val="000000"/>
        </w:rPr>
        <w:t xml:space="preserve"> in advance</w:t>
      </w:r>
      <w:r>
        <w:rPr>
          <w:rStyle w:val="Strong"/>
          <w:b w:val="0"/>
          <w:bCs w:val="0"/>
          <w:color w:val="000000"/>
        </w:rPr>
        <w:t>, equal or greater to the minimum allowed time</w:t>
      </w:r>
      <w:r w:rsidRPr="00772E27">
        <w:rPr>
          <w:color w:val="000000"/>
        </w:rPr>
        <w:t>.</w:t>
      </w:r>
    </w:p>
    <w:p w14:paraId="479701AD" w14:textId="77777777" w:rsidR="00667498" w:rsidRDefault="00667498" w:rsidP="00667498">
      <w:pPr>
        <w:pStyle w:val="Heading3"/>
        <w:spacing w:line="360" w:lineRule="auto"/>
        <w:rPr>
          <w:color w:val="000000"/>
        </w:rPr>
      </w:pPr>
      <w:r>
        <w:rPr>
          <w:rStyle w:val="Strong"/>
          <w:b/>
          <w:bCs/>
          <w:color w:val="000000"/>
        </w:rPr>
        <w:t>Constraints</w:t>
      </w:r>
    </w:p>
    <w:p w14:paraId="072816E1" w14:textId="77777777" w:rsidR="00667498" w:rsidRDefault="00667498" w:rsidP="00667498">
      <w:pPr>
        <w:pStyle w:val="NormalWeb"/>
        <w:numPr>
          <w:ilvl w:val="0"/>
          <w:numId w:val="15"/>
        </w:numPr>
        <w:spacing w:before="100" w:beforeAutospacing="1" w:after="100" w:afterAutospacing="1" w:line="360" w:lineRule="auto"/>
        <w:rPr>
          <w:color w:val="000000"/>
        </w:rPr>
      </w:pPr>
      <w:r w:rsidRPr="00985C63">
        <w:rPr>
          <w:rStyle w:val="Strong"/>
          <w:b w:val="0"/>
          <w:bCs w:val="0"/>
          <w:color w:val="000000"/>
        </w:rPr>
        <w:t>Data Availability:</w:t>
      </w:r>
      <w:r>
        <w:rPr>
          <w:rStyle w:val="apple-converted-space"/>
          <w:color w:val="000000"/>
        </w:rPr>
        <w:t> </w:t>
      </w:r>
      <w:r>
        <w:rPr>
          <w:color w:val="000000"/>
        </w:rPr>
        <w:t xml:space="preserve">The dataset is </w:t>
      </w:r>
      <w:r w:rsidRPr="00772E27">
        <w:rPr>
          <w:color w:val="000000"/>
        </w:rPr>
        <w:t>restricted</w:t>
      </w:r>
      <w:r>
        <w:rPr>
          <w:color w:val="000000"/>
        </w:rPr>
        <w:t xml:space="preserve"> to past influenza records </w:t>
      </w:r>
      <w:r w:rsidRPr="00985C63">
        <w:rPr>
          <w:color w:val="000000"/>
        </w:rPr>
        <w:t>and may</w:t>
      </w:r>
      <w:r>
        <w:rPr>
          <w:color w:val="000000"/>
        </w:rPr>
        <w:t xml:space="preserve"> have</w:t>
      </w:r>
      <w:r w:rsidRPr="00985C63">
        <w:rPr>
          <w:color w:val="000000"/>
        </w:rPr>
        <w:t xml:space="preserve"> incomplete components, erroneous data, or improper data.</w:t>
      </w:r>
    </w:p>
    <w:p w14:paraId="28025EBA" w14:textId="77777777" w:rsidR="00667498" w:rsidRDefault="00667498" w:rsidP="00667498">
      <w:pPr>
        <w:pStyle w:val="NormalWeb"/>
        <w:numPr>
          <w:ilvl w:val="0"/>
          <w:numId w:val="15"/>
        </w:numPr>
        <w:spacing w:before="100" w:beforeAutospacing="1" w:after="100" w:afterAutospacing="1" w:line="360" w:lineRule="auto"/>
        <w:rPr>
          <w:color w:val="000000"/>
        </w:rPr>
      </w:pPr>
      <w:r w:rsidRPr="00985C63">
        <w:rPr>
          <w:rStyle w:val="Strong"/>
          <w:b w:val="0"/>
          <w:bCs w:val="0"/>
          <w:color w:val="000000"/>
        </w:rPr>
        <w:t>Computational Resources:</w:t>
      </w:r>
      <w:r>
        <w:rPr>
          <w:rStyle w:val="apple-converted-space"/>
          <w:color w:val="000000"/>
        </w:rPr>
        <w:t> </w:t>
      </w:r>
      <w:r>
        <w:rPr>
          <w:color w:val="000000"/>
        </w:rPr>
        <w:t>High performing machine learning models may require significant computational power, which can result in higher budget for the project.</w:t>
      </w:r>
    </w:p>
    <w:p w14:paraId="7DF8C6C1" w14:textId="77777777" w:rsidR="00667498" w:rsidRDefault="00667498" w:rsidP="00667498">
      <w:pPr>
        <w:pStyle w:val="NormalWeb"/>
        <w:numPr>
          <w:ilvl w:val="0"/>
          <w:numId w:val="15"/>
        </w:numPr>
        <w:spacing w:before="100" w:beforeAutospacing="1" w:after="100" w:afterAutospacing="1" w:line="360" w:lineRule="auto"/>
        <w:rPr>
          <w:color w:val="000000"/>
        </w:rPr>
      </w:pPr>
      <w:r w:rsidRPr="00985C63">
        <w:rPr>
          <w:rStyle w:val="Strong"/>
          <w:b w:val="0"/>
          <w:bCs w:val="0"/>
          <w:color w:val="000000"/>
        </w:rPr>
        <w:lastRenderedPageBreak/>
        <w:t>Timeliness:</w:t>
      </w:r>
      <w:r>
        <w:rPr>
          <w:rStyle w:val="apple-converted-space"/>
          <w:color w:val="000000"/>
        </w:rPr>
        <w:t> </w:t>
      </w:r>
      <w:r w:rsidRPr="00985C63">
        <w:rPr>
          <w:color w:val="000000"/>
        </w:rPr>
        <w:t>There may be an inability to capture real time data because of delays in reporting by different nations.</w:t>
      </w:r>
    </w:p>
    <w:p w14:paraId="4BEDDB5D" w14:textId="77777777" w:rsidR="00667498" w:rsidRDefault="00667498" w:rsidP="00667498">
      <w:pPr>
        <w:pStyle w:val="NormalWeb"/>
        <w:numPr>
          <w:ilvl w:val="0"/>
          <w:numId w:val="15"/>
        </w:numPr>
        <w:spacing w:before="100" w:beforeAutospacing="1" w:after="100" w:afterAutospacing="1" w:line="360" w:lineRule="auto"/>
        <w:rPr>
          <w:color w:val="000000"/>
        </w:rPr>
      </w:pPr>
      <w:r w:rsidRPr="00985C63">
        <w:rPr>
          <w:rStyle w:val="Strong"/>
          <w:b w:val="0"/>
          <w:bCs w:val="0"/>
          <w:color w:val="000000"/>
        </w:rPr>
        <w:t>Privacy &amp; Regulatory Constraints:</w:t>
      </w:r>
      <w:r>
        <w:rPr>
          <w:rStyle w:val="apple-converted-space"/>
          <w:color w:val="000000"/>
        </w:rPr>
        <w:t> </w:t>
      </w:r>
      <w:r w:rsidRPr="00985C63">
        <w:rPr>
          <w:rStyle w:val="apple-converted-space"/>
          <w:color w:val="000000"/>
        </w:rPr>
        <w:t>Some data items could be sensitive and therefore protected by privacy legislations</w:t>
      </w:r>
      <w:r>
        <w:rPr>
          <w:rStyle w:val="apple-converted-space"/>
          <w:color w:val="000000"/>
        </w:rPr>
        <w:t>.</w:t>
      </w:r>
    </w:p>
    <w:p w14:paraId="7F05655C" w14:textId="77777777" w:rsidR="00667498" w:rsidRDefault="00667498" w:rsidP="00667498">
      <w:pPr>
        <w:pStyle w:val="Heading3"/>
        <w:spacing w:line="360" w:lineRule="auto"/>
        <w:rPr>
          <w:color w:val="000000"/>
        </w:rPr>
      </w:pPr>
      <w:r>
        <w:rPr>
          <w:rStyle w:val="Strong"/>
          <w:b/>
          <w:bCs/>
          <w:color w:val="000000"/>
        </w:rPr>
        <w:t>Organizational and Business Impact</w:t>
      </w:r>
    </w:p>
    <w:p w14:paraId="0D0E6DD1" w14:textId="77777777" w:rsidR="00667498" w:rsidRPr="00985C63" w:rsidRDefault="00667498" w:rsidP="00667498">
      <w:pPr>
        <w:pStyle w:val="NormalWeb"/>
        <w:numPr>
          <w:ilvl w:val="0"/>
          <w:numId w:val="16"/>
        </w:numPr>
        <w:spacing w:before="100" w:beforeAutospacing="1" w:after="100" w:afterAutospacing="1" w:line="360" w:lineRule="auto"/>
        <w:rPr>
          <w:color w:val="000000"/>
        </w:rPr>
      </w:pPr>
      <w:r w:rsidRPr="00985C63">
        <w:rPr>
          <w:rStyle w:val="Strong"/>
          <w:b w:val="0"/>
          <w:bCs w:val="0"/>
          <w:color w:val="000000"/>
        </w:rPr>
        <w:t>Positive Impact:</w:t>
      </w:r>
      <w:r>
        <w:rPr>
          <w:rStyle w:val="apple-converted-space"/>
          <w:color w:val="000000"/>
        </w:rPr>
        <w:t> </w:t>
      </w:r>
      <w:r w:rsidRPr="00985C63">
        <w:rPr>
          <w:rStyle w:val="apple-converted-space"/>
          <w:color w:val="000000"/>
        </w:rPr>
        <w:t>Enhanced planning in healthcare systems, reduced economic impact, and improved provision of services.</w:t>
      </w:r>
    </w:p>
    <w:p w14:paraId="7D9793E8" w14:textId="77777777" w:rsidR="00667498" w:rsidRPr="00985C63" w:rsidRDefault="00667498" w:rsidP="00667498">
      <w:pPr>
        <w:pStyle w:val="NormalWeb"/>
        <w:numPr>
          <w:ilvl w:val="0"/>
          <w:numId w:val="16"/>
        </w:numPr>
        <w:spacing w:before="100" w:beforeAutospacing="1" w:after="100" w:afterAutospacing="1" w:line="360" w:lineRule="auto"/>
        <w:rPr>
          <w:color w:val="000000"/>
        </w:rPr>
      </w:pPr>
      <w:r w:rsidRPr="00985C63">
        <w:rPr>
          <w:rStyle w:val="Strong"/>
          <w:b w:val="0"/>
          <w:bCs w:val="0"/>
          <w:color w:val="000000"/>
        </w:rPr>
        <w:t>Negative Impact:</w:t>
      </w:r>
      <w:r>
        <w:rPr>
          <w:rStyle w:val="apple-converted-space"/>
          <w:color w:val="000000"/>
        </w:rPr>
        <w:t> </w:t>
      </w:r>
      <w:r w:rsidRPr="00985C63">
        <w:rPr>
          <w:rStyle w:val="apple-converted-space"/>
          <w:color w:val="000000"/>
        </w:rPr>
        <w:t>If the</w:t>
      </w:r>
      <w:r>
        <w:rPr>
          <w:rStyle w:val="apple-converted-space"/>
          <w:color w:val="000000"/>
        </w:rPr>
        <w:t xml:space="preserve"> predictions</w:t>
      </w:r>
      <w:r w:rsidRPr="00985C63">
        <w:rPr>
          <w:rStyle w:val="apple-converted-space"/>
          <w:color w:val="000000"/>
        </w:rPr>
        <w:t xml:space="preserve"> are </w:t>
      </w:r>
      <w:r>
        <w:rPr>
          <w:rStyle w:val="apple-converted-space"/>
          <w:color w:val="000000"/>
        </w:rPr>
        <w:t>imprecise</w:t>
      </w:r>
      <w:r w:rsidRPr="00985C63">
        <w:rPr>
          <w:rStyle w:val="apple-converted-space"/>
          <w:color w:val="000000"/>
        </w:rPr>
        <w:t xml:space="preserve"> there is going to be severe mismanagement of resources and unnecessary panic</w:t>
      </w:r>
      <w:r>
        <w:rPr>
          <w:color w:val="000000"/>
        </w:rPr>
        <w:t>.</w:t>
      </w:r>
    </w:p>
    <w:p w14:paraId="3B123932" w14:textId="77777777" w:rsidR="00667498" w:rsidRDefault="00667498" w:rsidP="00667498">
      <w:pPr>
        <w:spacing w:line="360" w:lineRule="auto"/>
        <w:jc w:val="center"/>
        <w:rPr>
          <w:b/>
          <w:bCs/>
        </w:rPr>
      </w:pPr>
    </w:p>
    <w:p w14:paraId="45290E0D" w14:textId="77777777" w:rsidR="00667498" w:rsidRPr="005817B7" w:rsidRDefault="00667498" w:rsidP="00667498">
      <w:pPr>
        <w:spacing w:line="360" w:lineRule="auto"/>
        <w:jc w:val="center"/>
        <w:rPr>
          <w:b/>
          <w:bCs/>
        </w:rPr>
      </w:pPr>
      <w:r>
        <w:rPr>
          <w:b/>
          <w:bCs/>
        </w:rPr>
        <w:t>Task 1.3 Determine Data-Mining Goals</w:t>
      </w:r>
      <w:r w:rsidRPr="005B6BBA">
        <w:rPr>
          <w:b/>
          <w:bCs/>
          <w:color w:val="000000" w:themeColor="text2"/>
        </w:rPr>
        <w:t xml:space="preserve"> </w:t>
      </w:r>
    </w:p>
    <w:p w14:paraId="530CEF39" w14:textId="77777777" w:rsidR="00667498" w:rsidRDefault="00667498" w:rsidP="00667498">
      <w:pPr>
        <w:pStyle w:val="Heading3"/>
        <w:spacing w:line="360" w:lineRule="auto"/>
        <w:rPr>
          <w:color w:val="000000"/>
        </w:rPr>
      </w:pPr>
      <w:r>
        <w:rPr>
          <w:rStyle w:val="Strong"/>
          <w:b/>
          <w:bCs/>
          <w:color w:val="000000"/>
        </w:rPr>
        <w:t>Data-Mining Goals</w:t>
      </w:r>
    </w:p>
    <w:p w14:paraId="32424A21" w14:textId="77777777" w:rsidR="00667498" w:rsidRDefault="00667498" w:rsidP="00667498">
      <w:pPr>
        <w:pStyle w:val="NormalWeb"/>
        <w:spacing w:line="360" w:lineRule="auto"/>
        <w:ind w:firstLine="360"/>
        <w:rPr>
          <w:color w:val="000000"/>
        </w:rPr>
      </w:pPr>
      <w:r w:rsidRPr="009D0DB9">
        <w:rPr>
          <w:color w:val="000000"/>
        </w:rPr>
        <w:t>The purpose of the data mining process is to develop a time series forecasting model for predicting influenza epidemics based on historical monitoring data. The objectives are:</w:t>
      </w:r>
    </w:p>
    <w:p w14:paraId="3422A776" w14:textId="77777777" w:rsidR="00667498" w:rsidRDefault="00667498" w:rsidP="00667498">
      <w:pPr>
        <w:pStyle w:val="NormalWeb"/>
        <w:numPr>
          <w:ilvl w:val="0"/>
          <w:numId w:val="17"/>
        </w:numPr>
        <w:spacing w:before="100" w:beforeAutospacing="1" w:after="100" w:afterAutospacing="1" w:line="360" w:lineRule="auto"/>
        <w:rPr>
          <w:color w:val="000000"/>
        </w:rPr>
      </w:pPr>
      <w:r>
        <w:rPr>
          <w:color w:val="000000"/>
        </w:rPr>
        <w:t>Cleaning and preprocessing the</w:t>
      </w:r>
      <w:r>
        <w:rPr>
          <w:rStyle w:val="apple-converted-space"/>
          <w:color w:val="000000"/>
        </w:rPr>
        <w:t> </w:t>
      </w:r>
      <w:r w:rsidRPr="009D0DB9">
        <w:rPr>
          <w:rStyle w:val="Strong"/>
          <w:b w:val="0"/>
          <w:bCs w:val="0"/>
          <w:color w:val="000000"/>
        </w:rPr>
        <w:t>GISRS dataset</w:t>
      </w:r>
      <w:r>
        <w:rPr>
          <w:rStyle w:val="apple-converted-space"/>
          <w:color w:val="000000"/>
        </w:rPr>
        <w:t> </w:t>
      </w:r>
      <w:r>
        <w:rPr>
          <w:color w:val="000000"/>
        </w:rPr>
        <w:t xml:space="preserve">to remove </w:t>
      </w:r>
      <w:r w:rsidRPr="009D0DB9">
        <w:rPr>
          <w:color w:val="000000"/>
        </w:rPr>
        <w:t>duplicates</w:t>
      </w:r>
      <w:r>
        <w:rPr>
          <w:color w:val="000000"/>
        </w:rPr>
        <w:t xml:space="preserve"> and missing values.</w:t>
      </w:r>
    </w:p>
    <w:p w14:paraId="307F1AAE" w14:textId="77777777" w:rsidR="00667498" w:rsidRDefault="00667498" w:rsidP="00667498">
      <w:pPr>
        <w:pStyle w:val="NormalWeb"/>
        <w:numPr>
          <w:ilvl w:val="0"/>
          <w:numId w:val="17"/>
        </w:numPr>
        <w:spacing w:before="100" w:beforeAutospacing="1" w:after="100" w:afterAutospacing="1" w:line="360" w:lineRule="auto"/>
        <w:rPr>
          <w:color w:val="000000"/>
        </w:rPr>
      </w:pPr>
      <w:r w:rsidRPr="009D0DB9">
        <w:rPr>
          <w:color w:val="000000"/>
        </w:rPr>
        <w:t>Constructing additional time related features (week of the year, month of the year, season) in addition to lag features (cases in previous weeks).</w:t>
      </w:r>
    </w:p>
    <w:p w14:paraId="172F63A0" w14:textId="77777777" w:rsidR="00667498" w:rsidRDefault="00667498" w:rsidP="00667498">
      <w:pPr>
        <w:pStyle w:val="NormalWeb"/>
        <w:numPr>
          <w:ilvl w:val="0"/>
          <w:numId w:val="17"/>
        </w:numPr>
        <w:spacing w:before="100" w:beforeAutospacing="1" w:after="100" w:afterAutospacing="1" w:line="360" w:lineRule="auto"/>
        <w:rPr>
          <w:color w:val="000000"/>
        </w:rPr>
      </w:pPr>
      <w:r w:rsidRPr="009D0DB9">
        <w:rPr>
          <w:color w:val="000000"/>
        </w:rPr>
        <w:t>Building and training machine learning models such as Linear Regression, Decision Tree</w:t>
      </w:r>
      <w:r>
        <w:rPr>
          <w:color w:val="000000"/>
        </w:rPr>
        <w:t>, and random Forest</w:t>
      </w:r>
      <w:r w:rsidRPr="009D0DB9">
        <w:rPr>
          <w:color w:val="000000"/>
        </w:rPr>
        <w:t xml:space="preserve"> models to forecast the number of influenza cases for the following weeks.</w:t>
      </w:r>
    </w:p>
    <w:p w14:paraId="100D9F82" w14:textId="77777777" w:rsidR="00667498" w:rsidRDefault="00667498" w:rsidP="00667498">
      <w:pPr>
        <w:pStyle w:val="NormalWeb"/>
        <w:numPr>
          <w:ilvl w:val="0"/>
          <w:numId w:val="17"/>
        </w:numPr>
        <w:spacing w:before="100" w:beforeAutospacing="1" w:after="100" w:afterAutospacing="1" w:line="360" w:lineRule="auto"/>
        <w:rPr>
          <w:color w:val="000000"/>
        </w:rPr>
      </w:pPr>
      <w:r w:rsidRPr="009D0DB9">
        <w:rPr>
          <w:color w:val="000000"/>
        </w:rPr>
        <w:t>Analyzing models’ performance with</w:t>
      </w:r>
      <w:r>
        <w:rPr>
          <w:rStyle w:val="apple-converted-space"/>
          <w:color w:val="000000"/>
        </w:rPr>
        <w:t> </w:t>
      </w:r>
      <w:r w:rsidRPr="009D0DB9">
        <w:rPr>
          <w:rStyle w:val="Strong"/>
          <w:b w:val="0"/>
          <w:bCs w:val="0"/>
          <w:color w:val="000000"/>
        </w:rPr>
        <w:t>Mean Absolute Error (MAE)</w:t>
      </w:r>
      <w:r>
        <w:rPr>
          <w:rStyle w:val="apple-converted-space"/>
          <w:color w:val="000000"/>
        </w:rPr>
        <w:t> </w:t>
      </w:r>
      <w:r>
        <w:rPr>
          <w:color w:val="000000"/>
        </w:rPr>
        <w:t>and</w:t>
      </w:r>
      <w:r>
        <w:rPr>
          <w:rStyle w:val="apple-converted-space"/>
          <w:color w:val="000000"/>
        </w:rPr>
        <w:t> </w:t>
      </w:r>
      <w:r w:rsidRPr="009D0DB9">
        <w:rPr>
          <w:rStyle w:val="Strong"/>
          <w:b w:val="0"/>
          <w:bCs w:val="0"/>
          <w:color w:val="000000"/>
        </w:rPr>
        <w:t>Mean Squared Error (MSE)</w:t>
      </w:r>
      <w:r>
        <w:rPr>
          <w:color w:val="000000"/>
        </w:rPr>
        <w:t>.</w:t>
      </w:r>
    </w:p>
    <w:p w14:paraId="75AD0269" w14:textId="77777777" w:rsidR="00667498" w:rsidRDefault="00667498" w:rsidP="00667498">
      <w:pPr>
        <w:pStyle w:val="NormalWeb"/>
        <w:numPr>
          <w:ilvl w:val="0"/>
          <w:numId w:val="17"/>
        </w:numPr>
        <w:spacing w:before="100" w:beforeAutospacing="1" w:after="100" w:afterAutospacing="1" w:line="360" w:lineRule="auto"/>
        <w:rPr>
          <w:color w:val="000000"/>
        </w:rPr>
      </w:pPr>
      <w:r>
        <w:rPr>
          <w:color w:val="000000"/>
        </w:rPr>
        <w:t>Deploying/running the final model to generate</w:t>
      </w:r>
      <w:r>
        <w:rPr>
          <w:rStyle w:val="apple-converted-space"/>
          <w:color w:val="000000"/>
        </w:rPr>
        <w:t> </w:t>
      </w:r>
      <w:r w:rsidRPr="009D0DB9">
        <w:rPr>
          <w:rStyle w:val="Strong"/>
          <w:b w:val="0"/>
          <w:bCs w:val="0"/>
          <w:color w:val="000000"/>
        </w:rPr>
        <w:t>real-time outbreak predictions</w:t>
      </w:r>
      <w:r>
        <w:rPr>
          <w:color w:val="000000"/>
        </w:rPr>
        <w:t>.</w:t>
      </w:r>
    </w:p>
    <w:p w14:paraId="09425B3A" w14:textId="77777777" w:rsidR="00667498" w:rsidRDefault="00667498" w:rsidP="00667498">
      <w:pPr>
        <w:pStyle w:val="Heading3"/>
        <w:spacing w:line="360" w:lineRule="auto"/>
        <w:rPr>
          <w:color w:val="000000"/>
        </w:rPr>
      </w:pPr>
      <w:r>
        <w:rPr>
          <w:rStyle w:val="Strong"/>
          <w:b/>
          <w:bCs/>
          <w:color w:val="000000"/>
        </w:rPr>
        <w:t>Data-Mining Success Criteria</w:t>
      </w:r>
    </w:p>
    <w:p w14:paraId="51B274E5" w14:textId="77777777" w:rsidR="00667498" w:rsidRDefault="00667498" w:rsidP="00667498">
      <w:pPr>
        <w:pStyle w:val="NormalWeb"/>
        <w:numPr>
          <w:ilvl w:val="0"/>
          <w:numId w:val="18"/>
        </w:numPr>
        <w:spacing w:before="100" w:beforeAutospacing="1" w:after="100" w:afterAutospacing="1" w:line="360" w:lineRule="auto"/>
        <w:rPr>
          <w:rStyle w:val="apple-converted-space"/>
          <w:color w:val="000000"/>
        </w:rPr>
      </w:pPr>
      <w:r w:rsidRPr="007D2012">
        <w:rPr>
          <w:rStyle w:val="Strong"/>
          <w:b w:val="0"/>
          <w:bCs w:val="0"/>
          <w:color w:val="000000"/>
        </w:rPr>
        <w:t>Model Accuracy:</w:t>
      </w:r>
      <w:r>
        <w:rPr>
          <w:rStyle w:val="apple-converted-space"/>
          <w:color w:val="000000"/>
        </w:rPr>
        <w:t> </w:t>
      </w:r>
      <w:r w:rsidRPr="009D0DB9">
        <w:rPr>
          <w:rStyle w:val="apple-converted-space"/>
          <w:color w:val="000000"/>
        </w:rPr>
        <w:t>Accuracy of the predictive model should attain</w:t>
      </w:r>
      <w:r>
        <w:rPr>
          <w:rStyle w:val="apple-converted-space"/>
          <w:color w:val="000000"/>
        </w:rPr>
        <w:t xml:space="preserve"> </w:t>
      </w:r>
      <w:r w:rsidRPr="009D0DB9">
        <w:rPr>
          <w:rStyle w:val="Strong"/>
          <w:b w:val="0"/>
          <w:bCs w:val="0"/>
          <w:color w:val="000000"/>
        </w:rPr>
        <w:t>Mean Absolute Error</w:t>
      </w:r>
      <w:r w:rsidRPr="009D0DB9">
        <w:rPr>
          <w:rStyle w:val="apple-converted-space"/>
          <w:color w:val="000000"/>
        </w:rPr>
        <w:t xml:space="preserve"> </w:t>
      </w:r>
      <w:r>
        <w:rPr>
          <w:rStyle w:val="apple-converted-space"/>
          <w:color w:val="000000"/>
        </w:rPr>
        <w:t>(</w:t>
      </w:r>
      <w:r w:rsidRPr="009D0DB9">
        <w:rPr>
          <w:rStyle w:val="apple-converted-space"/>
          <w:color w:val="000000"/>
        </w:rPr>
        <w:t>MAE</w:t>
      </w:r>
      <w:r>
        <w:rPr>
          <w:rStyle w:val="apple-converted-space"/>
          <w:color w:val="000000"/>
        </w:rPr>
        <w:t>)</w:t>
      </w:r>
      <w:r w:rsidRPr="009D0DB9">
        <w:rPr>
          <w:rStyle w:val="apple-converted-space"/>
          <w:color w:val="000000"/>
        </w:rPr>
        <w:t xml:space="preserve"> of 5% or less from the reported received values</w:t>
      </w:r>
      <w:r>
        <w:rPr>
          <w:rStyle w:val="apple-converted-space"/>
          <w:color w:val="000000"/>
        </w:rPr>
        <w:t>.</w:t>
      </w:r>
    </w:p>
    <w:p w14:paraId="463B5134" w14:textId="77777777" w:rsidR="00667498" w:rsidRDefault="00667498" w:rsidP="00667498">
      <w:pPr>
        <w:pStyle w:val="NormalWeb"/>
        <w:numPr>
          <w:ilvl w:val="0"/>
          <w:numId w:val="18"/>
        </w:numPr>
        <w:spacing w:before="100" w:beforeAutospacing="1" w:after="100" w:afterAutospacing="1" w:line="360" w:lineRule="auto"/>
        <w:rPr>
          <w:color w:val="000000"/>
        </w:rPr>
      </w:pPr>
      <w:r w:rsidRPr="007D2012">
        <w:rPr>
          <w:rStyle w:val="Strong"/>
          <w:b w:val="0"/>
          <w:bCs w:val="0"/>
          <w:color w:val="000000"/>
        </w:rPr>
        <w:lastRenderedPageBreak/>
        <w:t>Comparative Performance:</w:t>
      </w:r>
      <w:r>
        <w:rPr>
          <w:rStyle w:val="apple-converted-space"/>
          <w:color w:val="000000"/>
        </w:rPr>
        <w:t> </w:t>
      </w:r>
      <w:r w:rsidRPr="009D0DB9">
        <w:rPr>
          <w:rStyle w:val="apple-converted-space"/>
          <w:color w:val="000000"/>
        </w:rPr>
        <w:t xml:space="preserve">The designed model should be more accurate than a </w:t>
      </w:r>
      <w:r>
        <w:rPr>
          <w:rStyle w:val="apple-converted-space"/>
          <w:color w:val="000000"/>
        </w:rPr>
        <w:t>simple</w:t>
      </w:r>
      <w:r w:rsidRPr="009D0DB9">
        <w:rPr>
          <w:rStyle w:val="apple-converted-space"/>
          <w:color w:val="000000"/>
        </w:rPr>
        <w:t xml:space="preserve"> benchmark model (for example: moving average). The improvement should be no less than 15%</w:t>
      </w:r>
      <w:r>
        <w:rPr>
          <w:color w:val="000000"/>
        </w:rPr>
        <w:t>.</w:t>
      </w:r>
    </w:p>
    <w:p w14:paraId="6CA713D3" w14:textId="77777777" w:rsidR="00667498" w:rsidRDefault="00667498" w:rsidP="00667498">
      <w:pPr>
        <w:pStyle w:val="NormalWeb"/>
        <w:numPr>
          <w:ilvl w:val="0"/>
          <w:numId w:val="18"/>
        </w:numPr>
        <w:spacing w:before="100" w:beforeAutospacing="1" w:after="100" w:afterAutospacing="1" w:line="360" w:lineRule="auto"/>
        <w:rPr>
          <w:color w:val="000000"/>
        </w:rPr>
      </w:pPr>
      <w:r w:rsidRPr="007D2012">
        <w:rPr>
          <w:rStyle w:val="Strong"/>
          <w:b w:val="0"/>
          <w:bCs w:val="0"/>
          <w:color w:val="000000"/>
        </w:rPr>
        <w:t>Operational Usability:</w:t>
      </w:r>
      <w:r>
        <w:rPr>
          <w:rStyle w:val="apple-converted-space"/>
          <w:color w:val="000000"/>
        </w:rPr>
        <w:t> </w:t>
      </w:r>
      <w:r w:rsidRPr="009D0DB9">
        <w:rPr>
          <w:rStyle w:val="apple-converted-space"/>
          <w:color w:val="000000"/>
        </w:rPr>
        <w:t>The model output should be useful to public health stakeholders for making decisions.</w:t>
      </w:r>
    </w:p>
    <w:p w14:paraId="60B080FC" w14:textId="77777777" w:rsidR="00667498" w:rsidRPr="001E3C29" w:rsidRDefault="00667498" w:rsidP="00667498">
      <w:pPr>
        <w:pStyle w:val="ListParagraph"/>
        <w:spacing w:line="360" w:lineRule="auto"/>
        <w:jc w:val="center"/>
        <w:rPr>
          <w:b/>
          <w:bCs/>
        </w:rPr>
      </w:pPr>
      <w:r>
        <w:rPr>
          <w:b/>
          <w:bCs/>
        </w:rPr>
        <w:t>Data Understanding</w:t>
      </w:r>
    </w:p>
    <w:p w14:paraId="6E511CA2" w14:textId="77777777" w:rsidR="00667498" w:rsidRDefault="00667498" w:rsidP="00667498">
      <w:pPr>
        <w:pStyle w:val="ListParagraph"/>
        <w:spacing w:line="360" w:lineRule="auto"/>
        <w:jc w:val="center"/>
        <w:rPr>
          <w:b/>
          <w:bCs/>
        </w:rPr>
      </w:pPr>
      <w:r w:rsidRPr="001E3C29">
        <w:rPr>
          <w:b/>
          <w:bCs/>
        </w:rPr>
        <w:t xml:space="preserve">Task </w:t>
      </w:r>
      <w:r>
        <w:rPr>
          <w:b/>
          <w:bCs/>
        </w:rPr>
        <w:t>2</w:t>
      </w:r>
      <w:r w:rsidRPr="001E3C29">
        <w:rPr>
          <w:b/>
          <w:bCs/>
        </w:rPr>
        <w:t xml:space="preserve">.1 </w:t>
      </w:r>
      <w:r>
        <w:rPr>
          <w:b/>
          <w:bCs/>
        </w:rPr>
        <w:t>Gathering Data</w:t>
      </w:r>
    </w:p>
    <w:p w14:paraId="38C471EE" w14:textId="77777777" w:rsidR="00667498" w:rsidRPr="00B24F15" w:rsidRDefault="00667498" w:rsidP="00667498">
      <w:pPr>
        <w:spacing w:line="360" w:lineRule="auto"/>
        <w:rPr>
          <w:b/>
          <w:bCs/>
        </w:rPr>
      </w:pPr>
      <w:r w:rsidRPr="00B24F15">
        <w:rPr>
          <w:b/>
          <w:bCs/>
        </w:rPr>
        <w:t>Data Requirements</w:t>
      </w:r>
    </w:p>
    <w:p w14:paraId="635393B2" w14:textId="77777777" w:rsidR="00667498" w:rsidRDefault="00667498" w:rsidP="007F42A8">
      <w:pPr>
        <w:spacing w:line="360" w:lineRule="auto"/>
        <w:rPr>
          <w:rStyle w:val="Strong"/>
          <w:b w:val="0"/>
          <w:bCs w:val="0"/>
          <w:color w:val="000000"/>
        </w:rPr>
      </w:pPr>
      <w:r w:rsidRPr="00B24F15">
        <w:t xml:space="preserve">The dataset used for this project is procured from the </w:t>
      </w:r>
      <w:hyperlink r:id="rId11" w:history="1">
        <w:r w:rsidRPr="00ED3A88">
          <w:rPr>
            <w:rStyle w:val="Hyperlink"/>
            <w:color w:val="0070C0"/>
          </w:rPr>
          <w:t>Global Influenza Surveillance and Response System (GISRS)</w:t>
        </w:r>
      </w:hyperlink>
      <w:r w:rsidRPr="00ED3A88">
        <w:rPr>
          <w:rStyle w:val="Strong"/>
          <w:b w:val="0"/>
          <w:bCs w:val="0"/>
          <w:color w:val="0070C0"/>
        </w:rPr>
        <w:t xml:space="preserve">, </w:t>
      </w:r>
      <w:r>
        <w:rPr>
          <w:rStyle w:val="Strong"/>
          <w:b w:val="0"/>
          <w:bCs w:val="0"/>
          <w:color w:val="000000"/>
        </w:rPr>
        <w:t>(</w:t>
      </w:r>
      <w:r w:rsidRPr="00ED3A88">
        <w:rPr>
          <w:rStyle w:val="Strong"/>
          <w:b w:val="0"/>
          <w:bCs w:val="0"/>
          <w:color w:val="000000"/>
        </w:rPr>
        <w:t>Power BI Report, n.d.-b)</w:t>
      </w:r>
      <w:r>
        <w:rPr>
          <w:rStyle w:val="Strong"/>
          <w:b w:val="0"/>
          <w:bCs w:val="0"/>
          <w:color w:val="000000"/>
        </w:rPr>
        <w:t>. The data includes the weekly influenza cases reported by different national health agencies. This data ranges from 1997 to 2025. Some of the data components are time attributes like year, week, month and date. Types of specimens in which influenza virus antigen was detected like AH1, AH1N12009, AH3, AH5, ANOTSUBTYPED, BNOTDETERMINED, BVIC, BYAM, SPEC_PROCESSED_NB and SPEC_RECEIVED_NB. All cases of influence detected and subtypes, INF_A, INF_B, INF_ALL and INF_NEGATIVE for cases that the influence was not detected. Another indicator is the ILI_ACTIVITY (Influenza-like Illness) which gives an indication of the level of the virus activity. The time component of the data, ISO_WEEK, ISO_WEEKSTARTDATE, ISO_YEAR, and ISOYW. The region and the transmission zones given by COUNTRY_CODE, ITZ, ORIGIN_SOURCE and WHOREGION.</w:t>
      </w:r>
    </w:p>
    <w:p w14:paraId="18560482" w14:textId="77777777" w:rsidR="00667498" w:rsidRDefault="00667498" w:rsidP="00667498">
      <w:pPr>
        <w:spacing w:line="360" w:lineRule="auto"/>
        <w:rPr>
          <w:rStyle w:val="Strong"/>
          <w:b w:val="0"/>
          <w:bCs w:val="0"/>
          <w:color w:val="000000"/>
        </w:rPr>
      </w:pPr>
    </w:p>
    <w:p w14:paraId="36F7B7D5" w14:textId="77777777" w:rsidR="00667498" w:rsidRDefault="00667498" w:rsidP="00667498">
      <w:pPr>
        <w:spacing w:line="360" w:lineRule="auto"/>
        <w:rPr>
          <w:b/>
          <w:bCs/>
        </w:rPr>
      </w:pPr>
      <w:r w:rsidRPr="00B24F15">
        <w:rPr>
          <w:b/>
          <w:bCs/>
        </w:rPr>
        <w:t>Data</w:t>
      </w:r>
      <w:r>
        <w:rPr>
          <w:b/>
          <w:bCs/>
        </w:rPr>
        <w:t xml:space="preserve"> Availability/Selection Criteria</w:t>
      </w:r>
    </w:p>
    <w:p w14:paraId="58544097" w14:textId="78FB62FE" w:rsidR="00667498" w:rsidRDefault="00667498" w:rsidP="00667498">
      <w:pPr>
        <w:spacing w:line="360" w:lineRule="auto"/>
        <w:rPr>
          <w:rStyle w:val="Strong"/>
          <w:b w:val="0"/>
          <w:bCs w:val="0"/>
          <w:color w:val="000000"/>
        </w:rPr>
      </w:pPr>
      <w:r>
        <w:rPr>
          <w:b/>
          <w:bCs/>
        </w:rPr>
        <w:tab/>
      </w:r>
      <w:r w:rsidRPr="00ED3A88">
        <w:rPr>
          <w:rStyle w:val="Strong"/>
          <w:b w:val="0"/>
          <w:bCs w:val="0"/>
          <w:color w:val="000000"/>
        </w:rPr>
        <w:t xml:space="preserve">The data source for this project is the </w:t>
      </w:r>
      <w:hyperlink r:id="rId12" w:history="1">
        <w:r w:rsidR="00AF37CA" w:rsidRPr="00AF37CA">
          <w:rPr>
            <w:rStyle w:val="Hyperlink"/>
          </w:rPr>
          <w:t>Global Influenza Surveillance and Response System (GISRS)</w:t>
        </w:r>
      </w:hyperlink>
      <w:r w:rsidRPr="00ED3A88">
        <w:rPr>
          <w:rStyle w:val="Strong"/>
          <w:b w:val="0"/>
          <w:bCs w:val="0"/>
          <w:color w:val="000000"/>
        </w:rPr>
        <w:t>, managed by the World Health Organization (WHO). This is the sole aggregate source</w:t>
      </w:r>
      <w:r>
        <w:rPr>
          <w:rStyle w:val="Strong"/>
          <w:b w:val="0"/>
          <w:bCs w:val="0"/>
          <w:color w:val="000000"/>
        </w:rPr>
        <w:t xml:space="preserve"> </w:t>
      </w:r>
      <w:r w:rsidRPr="00ED3A88">
        <w:rPr>
          <w:rStyle w:val="Strong"/>
          <w:b w:val="0"/>
          <w:bCs w:val="0"/>
          <w:color w:val="000000"/>
        </w:rPr>
        <w:t>used for data collection. The GISRS platform provides basic filtering options, including country,</w:t>
      </w:r>
      <w:r>
        <w:rPr>
          <w:rStyle w:val="Strong"/>
          <w:b w:val="0"/>
          <w:bCs w:val="0"/>
          <w:color w:val="000000"/>
        </w:rPr>
        <w:t xml:space="preserve"> </w:t>
      </w:r>
      <w:r w:rsidRPr="00ED3A88">
        <w:rPr>
          <w:rStyle w:val="Strong"/>
          <w:b w:val="0"/>
          <w:bCs w:val="0"/>
          <w:color w:val="000000"/>
        </w:rPr>
        <w:t>5</w:t>
      </w:r>
      <w:r>
        <w:rPr>
          <w:rStyle w:val="Strong"/>
          <w:b w:val="0"/>
          <w:bCs w:val="0"/>
          <w:color w:val="000000"/>
        </w:rPr>
        <w:t>-time</w:t>
      </w:r>
      <w:r w:rsidRPr="00ED3A88">
        <w:rPr>
          <w:rStyle w:val="Strong"/>
          <w:b w:val="0"/>
          <w:bCs w:val="0"/>
          <w:color w:val="000000"/>
        </w:rPr>
        <w:t xml:space="preserve"> range</w:t>
      </w:r>
      <w:r>
        <w:rPr>
          <w:rStyle w:val="Strong"/>
          <w:b w:val="0"/>
          <w:bCs w:val="0"/>
          <w:color w:val="000000"/>
        </w:rPr>
        <w:t>s</w:t>
      </w:r>
      <w:r w:rsidRPr="00ED3A88">
        <w:rPr>
          <w:rStyle w:val="Strong"/>
          <w:b w:val="0"/>
          <w:bCs w:val="0"/>
          <w:color w:val="000000"/>
        </w:rPr>
        <w:t>, WHO Region and Influenza Transmission Zone. A single dataset file was obtained</w:t>
      </w:r>
      <w:r>
        <w:rPr>
          <w:rStyle w:val="Strong"/>
          <w:b w:val="0"/>
          <w:bCs w:val="0"/>
          <w:color w:val="000000"/>
        </w:rPr>
        <w:t xml:space="preserve"> </w:t>
      </w:r>
      <w:r w:rsidRPr="00ED3A88">
        <w:rPr>
          <w:rStyle w:val="Strong"/>
          <w:b w:val="0"/>
          <w:bCs w:val="0"/>
          <w:color w:val="000000"/>
        </w:rPr>
        <w:t>from the WHO GISRS repository. This file was pre-filtered to include data specifically for the</w:t>
      </w:r>
      <w:r>
        <w:rPr>
          <w:rStyle w:val="Strong"/>
          <w:b w:val="0"/>
          <w:bCs w:val="0"/>
          <w:color w:val="000000"/>
        </w:rPr>
        <w:t xml:space="preserve"> </w:t>
      </w:r>
      <w:r w:rsidRPr="00ED3A88">
        <w:rPr>
          <w:rStyle w:val="Strong"/>
          <w:b w:val="0"/>
          <w:bCs w:val="0"/>
          <w:color w:val="000000"/>
        </w:rPr>
        <w:t>United States (USA) and Canada and within a time range of December 199</w:t>
      </w:r>
      <w:r>
        <w:rPr>
          <w:rStyle w:val="Strong"/>
          <w:b w:val="0"/>
          <w:bCs w:val="0"/>
          <w:color w:val="000000"/>
        </w:rPr>
        <w:t>7</w:t>
      </w:r>
      <w:r w:rsidRPr="00ED3A88">
        <w:rPr>
          <w:rStyle w:val="Strong"/>
          <w:b w:val="0"/>
          <w:bCs w:val="0"/>
          <w:color w:val="000000"/>
        </w:rPr>
        <w:t xml:space="preserve"> to February 2025 and provided in an Excel format (.xlsx file) ensuring relevance to the project</w:t>
      </w:r>
      <w:r>
        <w:rPr>
          <w:rStyle w:val="Strong"/>
          <w:b w:val="0"/>
          <w:bCs w:val="0"/>
          <w:color w:val="000000"/>
        </w:rPr>
        <w:t>’</w:t>
      </w:r>
      <w:r w:rsidRPr="00ED3A88">
        <w:rPr>
          <w:rStyle w:val="Strong"/>
          <w:b w:val="0"/>
          <w:bCs w:val="0"/>
          <w:color w:val="000000"/>
        </w:rPr>
        <w:t>s geographical</w:t>
      </w:r>
      <w:r>
        <w:rPr>
          <w:rStyle w:val="Strong"/>
          <w:b w:val="0"/>
          <w:bCs w:val="0"/>
          <w:color w:val="000000"/>
        </w:rPr>
        <w:t xml:space="preserve"> </w:t>
      </w:r>
      <w:r w:rsidRPr="00ED3A88">
        <w:rPr>
          <w:rStyle w:val="Strong"/>
          <w:b w:val="0"/>
          <w:bCs w:val="0"/>
          <w:color w:val="000000"/>
        </w:rPr>
        <w:t>scope.</w:t>
      </w:r>
    </w:p>
    <w:p w14:paraId="333ED55F" w14:textId="77777777" w:rsidR="00667498" w:rsidRPr="009A33BA" w:rsidRDefault="00667498" w:rsidP="00667498">
      <w:pPr>
        <w:spacing w:line="360" w:lineRule="auto"/>
      </w:pPr>
    </w:p>
    <w:p w14:paraId="0C8C624D" w14:textId="77777777" w:rsidR="00667498" w:rsidRDefault="00667498" w:rsidP="00667498">
      <w:pPr>
        <w:pStyle w:val="ListParagraph"/>
        <w:spacing w:line="360" w:lineRule="auto"/>
        <w:jc w:val="center"/>
        <w:rPr>
          <w:b/>
          <w:bCs/>
        </w:rPr>
      </w:pPr>
      <w:r w:rsidRPr="001E3C29">
        <w:rPr>
          <w:b/>
          <w:bCs/>
        </w:rPr>
        <w:t xml:space="preserve">Task </w:t>
      </w:r>
      <w:r>
        <w:rPr>
          <w:b/>
          <w:bCs/>
        </w:rPr>
        <w:t>2</w:t>
      </w:r>
      <w:r w:rsidRPr="001E3C29">
        <w:rPr>
          <w:b/>
          <w:bCs/>
        </w:rPr>
        <w:t>.</w:t>
      </w:r>
      <w:r>
        <w:rPr>
          <w:b/>
          <w:bCs/>
        </w:rPr>
        <w:t>2</w:t>
      </w:r>
      <w:r w:rsidRPr="001E3C29">
        <w:rPr>
          <w:b/>
          <w:bCs/>
        </w:rPr>
        <w:t xml:space="preserve"> </w:t>
      </w:r>
      <w:r>
        <w:rPr>
          <w:b/>
          <w:bCs/>
        </w:rPr>
        <w:t>Describing Data</w:t>
      </w:r>
    </w:p>
    <w:p w14:paraId="00A3CDB6" w14:textId="77777777" w:rsidR="00667498" w:rsidRDefault="00667498" w:rsidP="00667498">
      <w:pPr>
        <w:spacing w:line="360" w:lineRule="auto"/>
        <w:rPr>
          <w:b/>
          <w:bCs/>
        </w:rPr>
      </w:pPr>
      <w:r>
        <w:rPr>
          <w:b/>
          <w:bCs/>
        </w:rPr>
        <w:t>Data Description</w:t>
      </w:r>
    </w:p>
    <w:p w14:paraId="4A93D762" w14:textId="37E938E2" w:rsidR="00667498" w:rsidRDefault="00667498" w:rsidP="00667498">
      <w:pPr>
        <w:spacing w:line="360" w:lineRule="auto"/>
      </w:pPr>
      <w:r>
        <w:tab/>
        <w:t>The dataset contains multiple attributes relevant to the influenza cases in the region. Below there is a table with the main attributes and their description:</w:t>
      </w:r>
    </w:p>
    <w:tbl>
      <w:tblPr>
        <w:tblStyle w:val="GridTable4-Accent1"/>
        <w:tblW w:w="0" w:type="auto"/>
        <w:tblLook w:val="04A0" w:firstRow="1" w:lastRow="0" w:firstColumn="1" w:lastColumn="0" w:noHBand="0" w:noVBand="1"/>
      </w:tblPr>
      <w:tblGrid>
        <w:gridCol w:w="3006"/>
        <w:gridCol w:w="2229"/>
        <w:gridCol w:w="2172"/>
        <w:gridCol w:w="1943"/>
      </w:tblGrid>
      <w:tr w:rsidR="00AF37CA" w14:paraId="5E7B3A77" w14:textId="37D47420" w:rsidTr="00AF3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24BA99FD" w14:textId="77777777" w:rsidR="00AF37CA" w:rsidRPr="00F05D89" w:rsidRDefault="00AF37CA" w:rsidP="002B370B">
            <w:pPr>
              <w:spacing w:line="360" w:lineRule="auto"/>
              <w:rPr>
                <w:color w:val="000000" w:themeColor="text1"/>
              </w:rPr>
            </w:pPr>
            <w:r w:rsidRPr="00F05D89">
              <w:rPr>
                <w:color w:val="000000" w:themeColor="text1"/>
              </w:rPr>
              <w:t>Column Name</w:t>
            </w:r>
          </w:p>
        </w:tc>
        <w:tc>
          <w:tcPr>
            <w:tcW w:w="2319" w:type="dxa"/>
          </w:tcPr>
          <w:p w14:paraId="25B256CE" w14:textId="77777777" w:rsidR="00AF37CA" w:rsidRPr="00F05D89" w:rsidRDefault="00AF37CA" w:rsidP="002B370B">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05D89">
              <w:rPr>
                <w:color w:val="000000" w:themeColor="text1"/>
              </w:rPr>
              <w:t>Description</w:t>
            </w:r>
          </w:p>
        </w:tc>
        <w:tc>
          <w:tcPr>
            <w:tcW w:w="2267" w:type="dxa"/>
          </w:tcPr>
          <w:p w14:paraId="45B8D2C9" w14:textId="77777777" w:rsidR="00AF37CA" w:rsidRPr="00F05D89" w:rsidRDefault="00AF37CA" w:rsidP="002B370B">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05D89">
              <w:rPr>
                <w:color w:val="000000" w:themeColor="text1"/>
              </w:rPr>
              <w:t>Data Type</w:t>
            </w:r>
          </w:p>
        </w:tc>
        <w:tc>
          <w:tcPr>
            <w:tcW w:w="1747" w:type="dxa"/>
          </w:tcPr>
          <w:p w14:paraId="6C77BD8C" w14:textId="0C5F3B76" w:rsidR="00AF37CA" w:rsidRPr="00F05D89" w:rsidRDefault="00AF37CA" w:rsidP="002B370B">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Data Range</w:t>
            </w:r>
          </w:p>
        </w:tc>
      </w:tr>
      <w:tr w:rsidR="00AF37CA" w14:paraId="5DFE2EFA" w14:textId="48AFA077" w:rsidTr="00AF3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387ED214" w14:textId="77777777" w:rsidR="00AF37CA" w:rsidRPr="00F05D89" w:rsidRDefault="00AF37CA" w:rsidP="00AF37CA">
            <w:pPr>
              <w:jc w:val="both"/>
              <w:rPr>
                <w:color w:val="000000"/>
              </w:rPr>
            </w:pPr>
            <w:r>
              <w:rPr>
                <w:color w:val="000000"/>
              </w:rPr>
              <w:t>ISO_YEAR</w:t>
            </w:r>
          </w:p>
        </w:tc>
        <w:tc>
          <w:tcPr>
            <w:tcW w:w="2319" w:type="dxa"/>
            <w:vAlign w:val="center"/>
          </w:tcPr>
          <w:p w14:paraId="744E23DA" w14:textId="77777777" w:rsidR="00AF37CA" w:rsidRDefault="00AF37CA" w:rsidP="00AF37CA">
            <w:pPr>
              <w:spacing w:line="360" w:lineRule="auto"/>
              <w:cnfStyle w:val="000000100000" w:firstRow="0" w:lastRow="0" w:firstColumn="0" w:lastColumn="0" w:oddVBand="0" w:evenVBand="0" w:oddHBand="1" w:evenHBand="0" w:firstRowFirstColumn="0" w:firstRowLastColumn="0" w:lastRowFirstColumn="0" w:lastRowLastColumn="0"/>
            </w:pPr>
            <w:r>
              <w:rPr>
                <w:color w:val="000000"/>
              </w:rPr>
              <w:t>The year of the report</w:t>
            </w:r>
          </w:p>
        </w:tc>
        <w:tc>
          <w:tcPr>
            <w:tcW w:w="2267" w:type="dxa"/>
            <w:vAlign w:val="center"/>
          </w:tcPr>
          <w:p w14:paraId="74C2532F" w14:textId="77777777" w:rsidR="00AF37CA" w:rsidRDefault="00AF37CA" w:rsidP="00AF37CA">
            <w:pPr>
              <w:spacing w:line="360" w:lineRule="auto"/>
              <w:cnfStyle w:val="000000100000" w:firstRow="0" w:lastRow="0" w:firstColumn="0" w:lastColumn="0" w:oddVBand="0" w:evenVBand="0" w:oddHBand="1" w:evenHBand="0" w:firstRowFirstColumn="0" w:firstRowLastColumn="0" w:lastRowFirstColumn="0" w:lastRowLastColumn="0"/>
            </w:pPr>
            <w:r>
              <w:rPr>
                <w:color w:val="000000"/>
              </w:rPr>
              <w:t>Integer</w:t>
            </w:r>
          </w:p>
        </w:tc>
        <w:tc>
          <w:tcPr>
            <w:tcW w:w="1747" w:type="dxa"/>
          </w:tcPr>
          <w:p w14:paraId="14ABD1C5" w14:textId="3473E887" w:rsidR="00AF37CA" w:rsidRPr="00AF37CA" w:rsidRDefault="00AF37CA" w:rsidP="00AF37CA">
            <w:pPr>
              <w:spacing w:line="360" w:lineRule="auto"/>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1997-2025</w:t>
            </w:r>
          </w:p>
        </w:tc>
      </w:tr>
      <w:tr w:rsidR="00AF37CA" w14:paraId="171D37A2" w14:textId="1E9B328F" w:rsidTr="00AF37CA">
        <w:tc>
          <w:tcPr>
            <w:cnfStyle w:val="001000000000" w:firstRow="0" w:lastRow="0" w:firstColumn="1" w:lastColumn="0" w:oddVBand="0" w:evenVBand="0" w:oddHBand="0" w:evenHBand="0" w:firstRowFirstColumn="0" w:firstRowLastColumn="0" w:lastRowFirstColumn="0" w:lastRowLastColumn="0"/>
            <w:tcW w:w="3017" w:type="dxa"/>
            <w:vAlign w:val="center"/>
          </w:tcPr>
          <w:p w14:paraId="7B5D253A" w14:textId="77777777" w:rsidR="00AF37CA" w:rsidRDefault="00AF37CA" w:rsidP="00AF37CA">
            <w:pPr>
              <w:spacing w:line="360" w:lineRule="auto"/>
            </w:pPr>
            <w:r>
              <w:rPr>
                <w:color w:val="000000"/>
              </w:rPr>
              <w:t>ISO_WEEK</w:t>
            </w:r>
          </w:p>
        </w:tc>
        <w:tc>
          <w:tcPr>
            <w:tcW w:w="2319" w:type="dxa"/>
            <w:vAlign w:val="center"/>
          </w:tcPr>
          <w:p w14:paraId="3F6A1E4D" w14:textId="77777777" w:rsidR="00AF37CA" w:rsidRDefault="00AF37CA" w:rsidP="00AF37CA">
            <w:pPr>
              <w:spacing w:line="360" w:lineRule="auto"/>
              <w:cnfStyle w:val="000000000000" w:firstRow="0" w:lastRow="0" w:firstColumn="0" w:lastColumn="0" w:oddVBand="0" w:evenVBand="0" w:oddHBand="0" w:evenHBand="0" w:firstRowFirstColumn="0" w:firstRowLastColumn="0" w:lastRowFirstColumn="0" w:lastRowLastColumn="0"/>
            </w:pPr>
            <w:r>
              <w:rPr>
                <w:color w:val="000000"/>
              </w:rPr>
              <w:t>The week of the report</w:t>
            </w:r>
          </w:p>
        </w:tc>
        <w:tc>
          <w:tcPr>
            <w:tcW w:w="2267" w:type="dxa"/>
            <w:vAlign w:val="center"/>
          </w:tcPr>
          <w:p w14:paraId="65194FF4" w14:textId="77777777" w:rsidR="00AF37CA" w:rsidRDefault="00AF37CA" w:rsidP="00AF37CA">
            <w:pPr>
              <w:spacing w:line="360" w:lineRule="auto"/>
              <w:cnfStyle w:val="000000000000" w:firstRow="0" w:lastRow="0" w:firstColumn="0" w:lastColumn="0" w:oddVBand="0" w:evenVBand="0" w:oddHBand="0" w:evenHBand="0" w:firstRowFirstColumn="0" w:firstRowLastColumn="0" w:lastRowFirstColumn="0" w:lastRowLastColumn="0"/>
            </w:pPr>
            <w:r>
              <w:rPr>
                <w:color w:val="000000"/>
              </w:rPr>
              <w:t>Integer</w:t>
            </w:r>
          </w:p>
        </w:tc>
        <w:tc>
          <w:tcPr>
            <w:tcW w:w="1747" w:type="dxa"/>
          </w:tcPr>
          <w:p w14:paraId="42EF5012" w14:textId="5DAC4427" w:rsidR="00AF37CA" w:rsidRPr="00AF37CA" w:rsidRDefault="00AF37CA" w:rsidP="00AF37CA">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1-53</w:t>
            </w:r>
          </w:p>
        </w:tc>
      </w:tr>
      <w:tr w:rsidR="00AF37CA" w14:paraId="341B78E5" w14:textId="71DF9E40" w:rsidTr="00AF3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56EBFC38" w14:textId="77777777" w:rsidR="00AF37CA" w:rsidRDefault="00AF37CA" w:rsidP="00AF37CA">
            <w:pPr>
              <w:spacing w:line="360" w:lineRule="auto"/>
            </w:pPr>
            <w:r>
              <w:rPr>
                <w:color w:val="000000"/>
              </w:rPr>
              <w:t>ISO_SDATE</w:t>
            </w:r>
          </w:p>
        </w:tc>
        <w:tc>
          <w:tcPr>
            <w:tcW w:w="2319" w:type="dxa"/>
            <w:vAlign w:val="center"/>
          </w:tcPr>
          <w:p w14:paraId="3637DD4A" w14:textId="77777777" w:rsidR="00AF37CA" w:rsidRDefault="00AF37CA" w:rsidP="00AF37CA">
            <w:pPr>
              <w:spacing w:line="360" w:lineRule="auto"/>
              <w:cnfStyle w:val="000000100000" w:firstRow="0" w:lastRow="0" w:firstColumn="0" w:lastColumn="0" w:oddVBand="0" w:evenVBand="0" w:oddHBand="1" w:evenHBand="0" w:firstRowFirstColumn="0" w:firstRowLastColumn="0" w:lastRowFirstColumn="0" w:lastRowLastColumn="0"/>
            </w:pPr>
            <w:r>
              <w:rPr>
                <w:color w:val="000000"/>
              </w:rPr>
              <w:t>Start date of the week</w:t>
            </w:r>
          </w:p>
        </w:tc>
        <w:tc>
          <w:tcPr>
            <w:tcW w:w="2267" w:type="dxa"/>
            <w:vAlign w:val="center"/>
          </w:tcPr>
          <w:p w14:paraId="18313DC5" w14:textId="77777777" w:rsidR="00AF37CA" w:rsidRDefault="00AF37CA" w:rsidP="00AF37CA">
            <w:pPr>
              <w:spacing w:line="360" w:lineRule="auto"/>
              <w:cnfStyle w:val="000000100000" w:firstRow="0" w:lastRow="0" w:firstColumn="0" w:lastColumn="0" w:oddVBand="0" w:evenVBand="0" w:oddHBand="1" w:evenHBand="0" w:firstRowFirstColumn="0" w:firstRowLastColumn="0" w:lastRowFirstColumn="0" w:lastRowLastColumn="0"/>
            </w:pPr>
            <w:proofErr w:type="spellStart"/>
            <w:r>
              <w:rPr>
                <w:color w:val="000000"/>
              </w:rPr>
              <w:t>DateTime</w:t>
            </w:r>
            <w:proofErr w:type="spellEnd"/>
          </w:p>
        </w:tc>
        <w:tc>
          <w:tcPr>
            <w:tcW w:w="1747" w:type="dxa"/>
          </w:tcPr>
          <w:p w14:paraId="2AC6E3AE" w14:textId="34BF8674" w:rsidR="00AF37CA" w:rsidRPr="00AF37CA" w:rsidRDefault="00AF37CA" w:rsidP="00AF37CA">
            <w:pPr>
              <w:spacing w:line="360" w:lineRule="auto"/>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1-31</w:t>
            </w:r>
          </w:p>
        </w:tc>
      </w:tr>
      <w:tr w:rsidR="00AF37CA" w14:paraId="63A25E38" w14:textId="2B194961" w:rsidTr="00AF37CA">
        <w:tc>
          <w:tcPr>
            <w:cnfStyle w:val="001000000000" w:firstRow="0" w:lastRow="0" w:firstColumn="1" w:lastColumn="0" w:oddVBand="0" w:evenVBand="0" w:oddHBand="0" w:evenHBand="0" w:firstRowFirstColumn="0" w:firstRowLastColumn="0" w:lastRowFirstColumn="0" w:lastRowLastColumn="0"/>
            <w:tcW w:w="3017" w:type="dxa"/>
            <w:vAlign w:val="center"/>
          </w:tcPr>
          <w:p w14:paraId="1CF9CA3A" w14:textId="77777777" w:rsidR="00AF37CA" w:rsidRDefault="00AF37CA" w:rsidP="00AF37CA">
            <w:pPr>
              <w:spacing w:line="360" w:lineRule="auto"/>
            </w:pPr>
            <w:r>
              <w:rPr>
                <w:color w:val="000000"/>
              </w:rPr>
              <w:t>INF_ALL</w:t>
            </w:r>
          </w:p>
        </w:tc>
        <w:tc>
          <w:tcPr>
            <w:tcW w:w="2319" w:type="dxa"/>
            <w:vAlign w:val="center"/>
          </w:tcPr>
          <w:p w14:paraId="35CFCF2A" w14:textId="77777777" w:rsidR="00AF37CA" w:rsidRDefault="00AF37CA" w:rsidP="00AF37CA">
            <w:pPr>
              <w:spacing w:line="360" w:lineRule="auto"/>
              <w:cnfStyle w:val="000000000000" w:firstRow="0" w:lastRow="0" w:firstColumn="0" w:lastColumn="0" w:oddVBand="0" w:evenVBand="0" w:oddHBand="0" w:evenHBand="0" w:firstRowFirstColumn="0" w:firstRowLastColumn="0" w:lastRowFirstColumn="0" w:lastRowLastColumn="0"/>
            </w:pPr>
            <w:r>
              <w:rPr>
                <w:color w:val="000000"/>
              </w:rPr>
              <w:t>Total confirmed influenza cases</w:t>
            </w:r>
          </w:p>
        </w:tc>
        <w:tc>
          <w:tcPr>
            <w:tcW w:w="2267" w:type="dxa"/>
            <w:vAlign w:val="center"/>
          </w:tcPr>
          <w:p w14:paraId="004B4BAA" w14:textId="77777777" w:rsidR="00AF37CA" w:rsidRDefault="00AF37CA" w:rsidP="00AF37CA">
            <w:pPr>
              <w:spacing w:line="360" w:lineRule="auto"/>
              <w:cnfStyle w:val="000000000000" w:firstRow="0" w:lastRow="0" w:firstColumn="0" w:lastColumn="0" w:oddVBand="0" w:evenVBand="0" w:oddHBand="0" w:evenHBand="0" w:firstRowFirstColumn="0" w:firstRowLastColumn="0" w:lastRowFirstColumn="0" w:lastRowLastColumn="0"/>
            </w:pPr>
            <w:r>
              <w:rPr>
                <w:color w:val="000000"/>
              </w:rPr>
              <w:t>Integer</w:t>
            </w:r>
          </w:p>
        </w:tc>
        <w:tc>
          <w:tcPr>
            <w:tcW w:w="1747" w:type="dxa"/>
          </w:tcPr>
          <w:p w14:paraId="0420C670" w14:textId="01941919" w:rsidR="00AF37CA" w:rsidRPr="00AF37CA" w:rsidRDefault="00AF37CA" w:rsidP="00AF37CA">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1-</w:t>
            </w:r>
            <w:r>
              <w:rPr>
                <w:color w:val="000000"/>
              </w:rPr>
              <w:t xml:space="preserve"> </w:t>
            </w:r>
            <w:r w:rsidRPr="00AF37CA">
              <w:rPr>
                <w:color w:val="000000"/>
              </w:rPr>
              <w:t>49007</w:t>
            </w:r>
          </w:p>
        </w:tc>
      </w:tr>
      <w:tr w:rsidR="00AF37CA" w14:paraId="744CE8AF" w14:textId="78697300" w:rsidTr="00AF3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670583A7" w14:textId="77777777" w:rsidR="00AF37CA" w:rsidRDefault="00AF37CA" w:rsidP="00AF37CA">
            <w:pPr>
              <w:spacing w:line="360" w:lineRule="auto"/>
            </w:pPr>
            <w:r>
              <w:rPr>
                <w:color w:val="000000"/>
              </w:rPr>
              <w:t>INF_A</w:t>
            </w:r>
          </w:p>
        </w:tc>
        <w:tc>
          <w:tcPr>
            <w:tcW w:w="2319" w:type="dxa"/>
            <w:vAlign w:val="center"/>
          </w:tcPr>
          <w:p w14:paraId="599888D0" w14:textId="77777777" w:rsidR="00AF37CA" w:rsidRDefault="00AF37CA" w:rsidP="00AF37CA">
            <w:pPr>
              <w:spacing w:line="360" w:lineRule="auto"/>
              <w:cnfStyle w:val="000000100000" w:firstRow="0" w:lastRow="0" w:firstColumn="0" w:lastColumn="0" w:oddVBand="0" w:evenVBand="0" w:oddHBand="1" w:evenHBand="0" w:firstRowFirstColumn="0" w:firstRowLastColumn="0" w:lastRowFirstColumn="0" w:lastRowLastColumn="0"/>
            </w:pPr>
            <w:r>
              <w:rPr>
                <w:color w:val="000000"/>
              </w:rPr>
              <w:t>Influenza A cases</w:t>
            </w:r>
          </w:p>
        </w:tc>
        <w:tc>
          <w:tcPr>
            <w:tcW w:w="2267" w:type="dxa"/>
            <w:vAlign w:val="center"/>
          </w:tcPr>
          <w:p w14:paraId="4BC58A06" w14:textId="77777777" w:rsidR="00AF37CA" w:rsidRDefault="00AF37CA" w:rsidP="00AF37CA">
            <w:pPr>
              <w:spacing w:line="360" w:lineRule="auto"/>
              <w:cnfStyle w:val="000000100000" w:firstRow="0" w:lastRow="0" w:firstColumn="0" w:lastColumn="0" w:oddVBand="0" w:evenVBand="0" w:oddHBand="1" w:evenHBand="0" w:firstRowFirstColumn="0" w:firstRowLastColumn="0" w:lastRowFirstColumn="0" w:lastRowLastColumn="0"/>
            </w:pPr>
            <w:r>
              <w:rPr>
                <w:color w:val="000000"/>
              </w:rPr>
              <w:t>Integer</w:t>
            </w:r>
          </w:p>
        </w:tc>
        <w:tc>
          <w:tcPr>
            <w:tcW w:w="1747" w:type="dxa"/>
          </w:tcPr>
          <w:p w14:paraId="006DCFAC" w14:textId="3902391A" w:rsidR="00AF37CA" w:rsidRPr="00AF37CA" w:rsidRDefault="00AF37CA" w:rsidP="00AF37CA">
            <w:pPr>
              <w:spacing w:line="360" w:lineRule="auto"/>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1-48835</w:t>
            </w:r>
          </w:p>
        </w:tc>
      </w:tr>
      <w:tr w:rsidR="00AF37CA" w14:paraId="795A2182" w14:textId="0FC4B8F4" w:rsidTr="00AF37CA">
        <w:tc>
          <w:tcPr>
            <w:cnfStyle w:val="001000000000" w:firstRow="0" w:lastRow="0" w:firstColumn="1" w:lastColumn="0" w:oddVBand="0" w:evenVBand="0" w:oddHBand="0" w:evenHBand="0" w:firstRowFirstColumn="0" w:firstRowLastColumn="0" w:lastRowFirstColumn="0" w:lastRowLastColumn="0"/>
            <w:tcW w:w="3017" w:type="dxa"/>
            <w:vAlign w:val="center"/>
          </w:tcPr>
          <w:p w14:paraId="45877FFA" w14:textId="77777777" w:rsidR="00AF37CA" w:rsidRDefault="00AF37CA" w:rsidP="00AF37CA">
            <w:pPr>
              <w:spacing w:line="360" w:lineRule="auto"/>
            </w:pPr>
            <w:r>
              <w:rPr>
                <w:color w:val="000000"/>
              </w:rPr>
              <w:t>INF_B</w:t>
            </w:r>
          </w:p>
        </w:tc>
        <w:tc>
          <w:tcPr>
            <w:tcW w:w="2319" w:type="dxa"/>
            <w:vAlign w:val="center"/>
          </w:tcPr>
          <w:p w14:paraId="7A458424" w14:textId="77777777" w:rsidR="00AF37CA" w:rsidRDefault="00AF37CA" w:rsidP="00AF37CA">
            <w:pPr>
              <w:spacing w:line="360" w:lineRule="auto"/>
              <w:cnfStyle w:val="000000000000" w:firstRow="0" w:lastRow="0" w:firstColumn="0" w:lastColumn="0" w:oddVBand="0" w:evenVBand="0" w:oddHBand="0" w:evenHBand="0" w:firstRowFirstColumn="0" w:firstRowLastColumn="0" w:lastRowFirstColumn="0" w:lastRowLastColumn="0"/>
            </w:pPr>
            <w:r>
              <w:rPr>
                <w:color w:val="000000"/>
              </w:rPr>
              <w:t>Influenza B cases</w:t>
            </w:r>
          </w:p>
        </w:tc>
        <w:tc>
          <w:tcPr>
            <w:tcW w:w="2267" w:type="dxa"/>
            <w:vAlign w:val="center"/>
          </w:tcPr>
          <w:p w14:paraId="57EB4F9D" w14:textId="77777777" w:rsidR="00AF37CA" w:rsidRDefault="00AF37CA" w:rsidP="00AF37CA">
            <w:pPr>
              <w:spacing w:line="360" w:lineRule="auto"/>
              <w:cnfStyle w:val="000000000000" w:firstRow="0" w:lastRow="0" w:firstColumn="0" w:lastColumn="0" w:oddVBand="0" w:evenVBand="0" w:oddHBand="0" w:evenHBand="0" w:firstRowFirstColumn="0" w:firstRowLastColumn="0" w:lastRowFirstColumn="0" w:lastRowLastColumn="0"/>
            </w:pPr>
            <w:r>
              <w:rPr>
                <w:color w:val="000000"/>
              </w:rPr>
              <w:t>Integer</w:t>
            </w:r>
          </w:p>
        </w:tc>
        <w:tc>
          <w:tcPr>
            <w:tcW w:w="1747" w:type="dxa"/>
          </w:tcPr>
          <w:p w14:paraId="08F8165A" w14:textId="25557170" w:rsidR="00AF37CA" w:rsidRPr="00AF37CA" w:rsidRDefault="00AF37CA" w:rsidP="00AF37CA">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1-11264</w:t>
            </w:r>
          </w:p>
        </w:tc>
      </w:tr>
      <w:tr w:rsidR="00AF37CA" w14:paraId="1336C5BC" w14:textId="307E3208" w:rsidTr="00AF3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11C47283" w14:textId="77777777" w:rsidR="00AF37CA" w:rsidRDefault="00AF37CA" w:rsidP="00AF37CA">
            <w:pPr>
              <w:spacing w:line="360" w:lineRule="auto"/>
            </w:pPr>
            <w:r>
              <w:rPr>
                <w:rStyle w:val="Strong"/>
                <w:b/>
                <w:bCs/>
                <w:color w:val="000000"/>
              </w:rPr>
              <w:t>AH1, AH1N12009, AH3, AH5, ANOTSUBTYPED, BNOTDETERMINED, BVIC, BYAM, SPEC_PROCESSED_NB, SPEC_RECEIVED_NB</w:t>
            </w:r>
          </w:p>
        </w:tc>
        <w:tc>
          <w:tcPr>
            <w:tcW w:w="2319" w:type="dxa"/>
            <w:vAlign w:val="center"/>
          </w:tcPr>
          <w:p w14:paraId="3869CFDA" w14:textId="77777777" w:rsidR="00AF37CA" w:rsidRDefault="00AF37CA" w:rsidP="00AF37CA">
            <w:pPr>
              <w:spacing w:line="360" w:lineRule="auto"/>
              <w:cnfStyle w:val="000000100000" w:firstRow="0" w:lastRow="0" w:firstColumn="0" w:lastColumn="0" w:oddVBand="0" w:evenVBand="0" w:oddHBand="1" w:evenHBand="0" w:firstRowFirstColumn="0" w:firstRowLastColumn="0" w:lastRowFirstColumn="0" w:lastRowLastColumn="0"/>
            </w:pPr>
            <w:r>
              <w:rPr>
                <w:color w:val="000000"/>
              </w:rPr>
              <w:t>Influenza A and B subtypes</w:t>
            </w:r>
          </w:p>
        </w:tc>
        <w:tc>
          <w:tcPr>
            <w:tcW w:w="2267" w:type="dxa"/>
            <w:vAlign w:val="center"/>
          </w:tcPr>
          <w:p w14:paraId="4E57A3E1" w14:textId="77777777" w:rsidR="00AF37CA" w:rsidRDefault="00AF37CA" w:rsidP="00AF37CA">
            <w:pPr>
              <w:spacing w:line="360" w:lineRule="auto"/>
              <w:cnfStyle w:val="000000100000" w:firstRow="0" w:lastRow="0" w:firstColumn="0" w:lastColumn="0" w:oddVBand="0" w:evenVBand="0" w:oddHBand="1" w:evenHBand="0" w:firstRowFirstColumn="0" w:firstRowLastColumn="0" w:lastRowFirstColumn="0" w:lastRowLastColumn="0"/>
            </w:pPr>
            <w:r>
              <w:rPr>
                <w:color w:val="000000"/>
              </w:rPr>
              <w:t>Integer</w:t>
            </w:r>
          </w:p>
        </w:tc>
        <w:tc>
          <w:tcPr>
            <w:tcW w:w="1747" w:type="dxa"/>
          </w:tcPr>
          <w:p w14:paraId="745228FE" w14:textId="59EDAB1B" w:rsidR="00AF37CA" w:rsidRPr="00AF37CA" w:rsidRDefault="00AF37CA" w:rsidP="00AF37CA">
            <w:pPr>
              <w:spacing w:line="360" w:lineRule="auto"/>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0-48835</w:t>
            </w:r>
          </w:p>
        </w:tc>
      </w:tr>
      <w:tr w:rsidR="00AF37CA" w14:paraId="1B61A382" w14:textId="0EFB96CB" w:rsidTr="00AF37CA">
        <w:tc>
          <w:tcPr>
            <w:cnfStyle w:val="001000000000" w:firstRow="0" w:lastRow="0" w:firstColumn="1" w:lastColumn="0" w:oddVBand="0" w:evenVBand="0" w:oddHBand="0" w:evenHBand="0" w:firstRowFirstColumn="0" w:firstRowLastColumn="0" w:lastRowFirstColumn="0" w:lastRowLastColumn="0"/>
            <w:tcW w:w="3017" w:type="dxa"/>
            <w:vAlign w:val="center"/>
          </w:tcPr>
          <w:p w14:paraId="374C6C5A" w14:textId="77777777" w:rsidR="00AF37CA" w:rsidRDefault="00AF37CA" w:rsidP="00AF37CA">
            <w:pPr>
              <w:rPr>
                <w:color w:val="000000"/>
              </w:rPr>
            </w:pPr>
            <w:r>
              <w:rPr>
                <w:color w:val="000000"/>
              </w:rPr>
              <w:t>ILI_ACTIVITY</w:t>
            </w:r>
          </w:p>
        </w:tc>
        <w:tc>
          <w:tcPr>
            <w:tcW w:w="2319" w:type="dxa"/>
            <w:vAlign w:val="center"/>
          </w:tcPr>
          <w:p w14:paraId="09E5953C" w14:textId="77777777" w:rsidR="00AF37CA" w:rsidRDefault="00AF37CA" w:rsidP="00AF37CA">
            <w:pPr>
              <w:cnfStyle w:val="000000000000" w:firstRow="0" w:lastRow="0" w:firstColumn="0" w:lastColumn="0" w:oddVBand="0" w:evenVBand="0" w:oddHBand="0" w:evenHBand="0" w:firstRowFirstColumn="0" w:firstRowLastColumn="0" w:lastRowFirstColumn="0" w:lastRowLastColumn="0"/>
              <w:rPr>
                <w:color w:val="000000"/>
              </w:rPr>
            </w:pPr>
            <w:r>
              <w:rPr>
                <w:color w:val="000000"/>
              </w:rPr>
              <w:t>Level of influenza-like illness activity</w:t>
            </w:r>
          </w:p>
        </w:tc>
        <w:tc>
          <w:tcPr>
            <w:tcW w:w="2267" w:type="dxa"/>
            <w:vAlign w:val="center"/>
          </w:tcPr>
          <w:p w14:paraId="479ADEC9" w14:textId="77777777" w:rsidR="00AF37CA" w:rsidRDefault="00AF37CA" w:rsidP="00AF37CA">
            <w:pPr>
              <w:cnfStyle w:val="000000000000" w:firstRow="0" w:lastRow="0" w:firstColumn="0" w:lastColumn="0" w:oddVBand="0" w:evenVBand="0" w:oddHBand="0" w:evenHBand="0" w:firstRowFirstColumn="0" w:firstRowLastColumn="0" w:lastRowFirstColumn="0" w:lastRowLastColumn="0"/>
              <w:rPr>
                <w:color w:val="000000"/>
              </w:rPr>
            </w:pPr>
            <w:r>
              <w:rPr>
                <w:color w:val="000000"/>
              </w:rPr>
              <w:t>Categorical</w:t>
            </w:r>
          </w:p>
        </w:tc>
        <w:tc>
          <w:tcPr>
            <w:tcW w:w="1747" w:type="dxa"/>
          </w:tcPr>
          <w:p w14:paraId="0DCA0759" w14:textId="77777777" w:rsidR="00AF37CA" w:rsidRPr="00AF37CA" w:rsidRDefault="00AF37CA" w:rsidP="00AF37CA">
            <w:pPr>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1 - No report</w:t>
            </w:r>
          </w:p>
          <w:p w14:paraId="1A88A153" w14:textId="77777777" w:rsidR="00AF37CA" w:rsidRPr="00AF37CA" w:rsidRDefault="00AF37CA" w:rsidP="00AF37CA">
            <w:pPr>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2 - No activity</w:t>
            </w:r>
          </w:p>
          <w:p w14:paraId="06A1A547" w14:textId="77777777" w:rsidR="00AF37CA" w:rsidRPr="00AF37CA" w:rsidRDefault="00AF37CA" w:rsidP="00AF37CA">
            <w:pPr>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3 - Sporadic activity</w:t>
            </w:r>
          </w:p>
          <w:p w14:paraId="024E4A25" w14:textId="77777777" w:rsidR="00AF37CA" w:rsidRPr="00AF37CA" w:rsidRDefault="00AF37CA" w:rsidP="00AF37CA">
            <w:pPr>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4 - Local activity</w:t>
            </w:r>
          </w:p>
          <w:p w14:paraId="107F2D82" w14:textId="77777777" w:rsidR="00AF37CA" w:rsidRPr="00AF37CA" w:rsidRDefault="00AF37CA" w:rsidP="00AF37CA">
            <w:pPr>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5 - Regional activity</w:t>
            </w:r>
          </w:p>
          <w:p w14:paraId="64D4A4DD" w14:textId="7A019351" w:rsidR="00AF37CA" w:rsidRPr="00AF37CA" w:rsidRDefault="00AF37CA" w:rsidP="00AF37CA">
            <w:pPr>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6 - Widespread activity</w:t>
            </w:r>
          </w:p>
        </w:tc>
      </w:tr>
      <w:tr w:rsidR="00AF37CA" w14:paraId="4665AD2F" w14:textId="4CC59830" w:rsidTr="00AF3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0BCA6794" w14:textId="77777777" w:rsidR="00AF37CA" w:rsidRDefault="00AF37CA" w:rsidP="00AF37CA">
            <w:pPr>
              <w:rPr>
                <w:color w:val="000000"/>
              </w:rPr>
            </w:pPr>
            <w:r>
              <w:rPr>
                <w:rStyle w:val="Strong"/>
                <w:b/>
                <w:bCs/>
                <w:color w:val="000000"/>
              </w:rPr>
              <w:t>COUNTRY_CODE</w:t>
            </w:r>
          </w:p>
        </w:tc>
        <w:tc>
          <w:tcPr>
            <w:tcW w:w="2319" w:type="dxa"/>
            <w:vAlign w:val="center"/>
          </w:tcPr>
          <w:p w14:paraId="6EF458D4" w14:textId="77777777" w:rsidR="00AF37CA" w:rsidRDefault="00AF37CA" w:rsidP="00AF37CA">
            <w:pPr>
              <w:cnfStyle w:val="000000100000" w:firstRow="0" w:lastRow="0" w:firstColumn="0" w:lastColumn="0" w:oddVBand="0" w:evenVBand="0" w:oddHBand="1" w:evenHBand="0" w:firstRowFirstColumn="0" w:firstRowLastColumn="0" w:lastRowFirstColumn="0" w:lastRowLastColumn="0"/>
              <w:rPr>
                <w:color w:val="000000"/>
              </w:rPr>
            </w:pPr>
            <w:r>
              <w:rPr>
                <w:color w:val="000000"/>
              </w:rPr>
              <w:t>I</w:t>
            </w:r>
            <w:r>
              <w:t>SO3 country code</w:t>
            </w:r>
          </w:p>
        </w:tc>
        <w:tc>
          <w:tcPr>
            <w:tcW w:w="2267" w:type="dxa"/>
            <w:vAlign w:val="center"/>
          </w:tcPr>
          <w:p w14:paraId="2F00A278" w14:textId="77777777" w:rsidR="00AF37CA" w:rsidRDefault="00AF37CA" w:rsidP="00AF37CA">
            <w:pPr>
              <w:cnfStyle w:val="000000100000" w:firstRow="0" w:lastRow="0" w:firstColumn="0" w:lastColumn="0" w:oddVBand="0" w:evenVBand="0" w:oddHBand="1" w:evenHBand="0" w:firstRowFirstColumn="0" w:firstRowLastColumn="0" w:lastRowFirstColumn="0" w:lastRowLastColumn="0"/>
              <w:rPr>
                <w:color w:val="000000"/>
              </w:rPr>
            </w:pPr>
            <w:r>
              <w:rPr>
                <w:color w:val="000000"/>
              </w:rPr>
              <w:t>S</w:t>
            </w:r>
            <w:r>
              <w:t>tring</w:t>
            </w:r>
          </w:p>
        </w:tc>
        <w:tc>
          <w:tcPr>
            <w:tcW w:w="1747" w:type="dxa"/>
          </w:tcPr>
          <w:p w14:paraId="536C4479" w14:textId="297D7906" w:rsidR="00AF37CA" w:rsidRPr="00AF37CA" w:rsidRDefault="00AF37CA" w:rsidP="00AF37CA">
            <w:pPr>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USA, CAN, BUR</w:t>
            </w:r>
          </w:p>
        </w:tc>
      </w:tr>
      <w:tr w:rsidR="00AF37CA" w14:paraId="4974F440" w14:textId="7B8BCA64" w:rsidTr="00AF37CA">
        <w:tc>
          <w:tcPr>
            <w:cnfStyle w:val="001000000000" w:firstRow="0" w:lastRow="0" w:firstColumn="1" w:lastColumn="0" w:oddVBand="0" w:evenVBand="0" w:oddHBand="0" w:evenHBand="0" w:firstRowFirstColumn="0" w:firstRowLastColumn="0" w:lastRowFirstColumn="0" w:lastRowLastColumn="0"/>
            <w:tcW w:w="3017" w:type="dxa"/>
            <w:vAlign w:val="center"/>
          </w:tcPr>
          <w:p w14:paraId="45B1CAE0" w14:textId="77777777" w:rsidR="00AF37CA" w:rsidRDefault="00AF37CA" w:rsidP="00AF37CA">
            <w:pPr>
              <w:rPr>
                <w:color w:val="000000"/>
              </w:rPr>
            </w:pPr>
            <w:r>
              <w:rPr>
                <w:rStyle w:val="Strong"/>
                <w:b/>
                <w:bCs/>
                <w:color w:val="000000"/>
              </w:rPr>
              <w:t>ITZ</w:t>
            </w:r>
          </w:p>
        </w:tc>
        <w:tc>
          <w:tcPr>
            <w:tcW w:w="2319" w:type="dxa"/>
            <w:vAlign w:val="center"/>
          </w:tcPr>
          <w:p w14:paraId="50C0D54E" w14:textId="77777777" w:rsidR="00AF37CA" w:rsidRDefault="00AF37CA" w:rsidP="00AF37CA">
            <w:pPr>
              <w:cnfStyle w:val="000000000000" w:firstRow="0" w:lastRow="0" w:firstColumn="0" w:lastColumn="0" w:oddVBand="0" w:evenVBand="0" w:oddHBand="0" w:evenHBand="0" w:firstRowFirstColumn="0" w:firstRowLastColumn="0" w:lastRowFirstColumn="0" w:lastRowLastColumn="0"/>
              <w:rPr>
                <w:color w:val="000000"/>
              </w:rPr>
            </w:pPr>
            <w:r>
              <w:rPr>
                <w:color w:val="000000"/>
              </w:rPr>
              <w:t>I</w:t>
            </w:r>
            <w:r>
              <w:t>nfluenza transmission zone</w:t>
            </w:r>
          </w:p>
        </w:tc>
        <w:tc>
          <w:tcPr>
            <w:tcW w:w="2267" w:type="dxa"/>
            <w:vAlign w:val="center"/>
          </w:tcPr>
          <w:p w14:paraId="10C3FAB0" w14:textId="77777777" w:rsidR="00AF37CA" w:rsidRDefault="00AF37CA" w:rsidP="00AF37CA">
            <w:pPr>
              <w:cnfStyle w:val="000000000000" w:firstRow="0" w:lastRow="0" w:firstColumn="0" w:lastColumn="0" w:oddVBand="0" w:evenVBand="0" w:oddHBand="0" w:evenHBand="0" w:firstRowFirstColumn="0" w:firstRowLastColumn="0" w:lastRowFirstColumn="0" w:lastRowLastColumn="0"/>
              <w:rPr>
                <w:color w:val="000000"/>
              </w:rPr>
            </w:pPr>
            <w:r>
              <w:rPr>
                <w:color w:val="000000"/>
              </w:rPr>
              <w:t>S</w:t>
            </w:r>
            <w:r>
              <w:t>tring</w:t>
            </w:r>
          </w:p>
        </w:tc>
        <w:tc>
          <w:tcPr>
            <w:tcW w:w="1747" w:type="dxa"/>
          </w:tcPr>
          <w:p w14:paraId="3CE068DF" w14:textId="4D98928D" w:rsidR="00AF37CA" w:rsidRPr="00AF37CA" w:rsidRDefault="00AF37CA" w:rsidP="00AF37CA">
            <w:pPr>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North America</w:t>
            </w:r>
          </w:p>
        </w:tc>
      </w:tr>
      <w:tr w:rsidR="00AF37CA" w14:paraId="13B7D34D" w14:textId="0824074F" w:rsidTr="00AF3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26CB0B93" w14:textId="77777777" w:rsidR="00AF37CA" w:rsidRDefault="00AF37CA" w:rsidP="00AF37CA">
            <w:pPr>
              <w:rPr>
                <w:color w:val="000000"/>
              </w:rPr>
            </w:pPr>
            <w:r>
              <w:rPr>
                <w:rStyle w:val="Strong"/>
                <w:b/>
                <w:bCs/>
                <w:color w:val="000000"/>
              </w:rPr>
              <w:lastRenderedPageBreak/>
              <w:t>ORIGIN_SOURCE</w:t>
            </w:r>
          </w:p>
        </w:tc>
        <w:tc>
          <w:tcPr>
            <w:tcW w:w="2319" w:type="dxa"/>
            <w:vAlign w:val="center"/>
          </w:tcPr>
          <w:p w14:paraId="5687D573" w14:textId="77777777" w:rsidR="00AF37CA" w:rsidRDefault="00AF37CA" w:rsidP="00AF37CA">
            <w:pPr>
              <w:cnfStyle w:val="000000100000" w:firstRow="0" w:lastRow="0" w:firstColumn="0" w:lastColumn="0" w:oddVBand="0" w:evenVBand="0" w:oddHBand="1" w:evenHBand="0" w:firstRowFirstColumn="0" w:firstRowLastColumn="0" w:lastRowFirstColumn="0" w:lastRowLastColumn="0"/>
              <w:rPr>
                <w:color w:val="000000"/>
              </w:rPr>
            </w:pPr>
            <w:r>
              <w:rPr>
                <w:color w:val="000000"/>
              </w:rPr>
              <w:t>S</w:t>
            </w:r>
            <w:r>
              <w:t>urveillance site type</w:t>
            </w:r>
          </w:p>
        </w:tc>
        <w:tc>
          <w:tcPr>
            <w:tcW w:w="2267" w:type="dxa"/>
            <w:vAlign w:val="center"/>
          </w:tcPr>
          <w:p w14:paraId="34148ED2" w14:textId="77777777" w:rsidR="00AF37CA" w:rsidRDefault="00AF37CA" w:rsidP="00AF37CA">
            <w:pPr>
              <w:cnfStyle w:val="000000100000" w:firstRow="0" w:lastRow="0" w:firstColumn="0" w:lastColumn="0" w:oddVBand="0" w:evenVBand="0" w:oddHBand="1" w:evenHBand="0" w:firstRowFirstColumn="0" w:firstRowLastColumn="0" w:lastRowFirstColumn="0" w:lastRowLastColumn="0"/>
              <w:rPr>
                <w:color w:val="000000"/>
              </w:rPr>
            </w:pPr>
            <w:r>
              <w:rPr>
                <w:color w:val="000000"/>
              </w:rPr>
              <w:t>Categorical</w:t>
            </w:r>
          </w:p>
        </w:tc>
        <w:tc>
          <w:tcPr>
            <w:tcW w:w="1747" w:type="dxa"/>
          </w:tcPr>
          <w:p w14:paraId="6939226F" w14:textId="713B0DFA" w:rsidR="00AF37CA" w:rsidRPr="00AF37CA" w:rsidRDefault="00AF37CA" w:rsidP="00AF37CA">
            <w:pPr>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SENTINEL, NONSENTINEL, NOTDEFINED</w:t>
            </w:r>
          </w:p>
        </w:tc>
      </w:tr>
    </w:tbl>
    <w:p w14:paraId="0E31EF9E" w14:textId="77777777" w:rsidR="00667498" w:rsidRDefault="00667498" w:rsidP="00667498">
      <w:pPr>
        <w:spacing w:line="360" w:lineRule="auto"/>
      </w:pPr>
    </w:p>
    <w:p w14:paraId="2CC22E2E" w14:textId="77777777" w:rsidR="00667498" w:rsidRDefault="00667498" w:rsidP="00667498">
      <w:pPr>
        <w:spacing w:line="360" w:lineRule="auto"/>
      </w:pPr>
    </w:p>
    <w:p w14:paraId="307273E0" w14:textId="77777777" w:rsidR="00667498" w:rsidRPr="00AA69C2" w:rsidRDefault="00667498" w:rsidP="00667498">
      <w:pPr>
        <w:spacing w:line="360" w:lineRule="auto"/>
      </w:pPr>
      <w:r w:rsidRPr="00AA69C2">
        <w:t>Exploring the data, we observe that the number of influenza cases fluctuates seasonally,</w:t>
      </w:r>
    </w:p>
    <w:p w14:paraId="31D4380F" w14:textId="77777777" w:rsidR="00667498" w:rsidRPr="00AA69C2" w:rsidRDefault="00667498" w:rsidP="00667498">
      <w:pPr>
        <w:spacing w:line="360" w:lineRule="auto"/>
      </w:pPr>
      <w:r w:rsidRPr="00AA69C2">
        <w:t>indicating the need for a time series approach to model the data effectively. The dataset includes</w:t>
      </w:r>
    </w:p>
    <w:p w14:paraId="35776F91" w14:textId="77777777" w:rsidR="00667498" w:rsidRPr="00AA69C2" w:rsidRDefault="00667498" w:rsidP="00667498">
      <w:pPr>
        <w:spacing w:line="360" w:lineRule="auto"/>
      </w:pPr>
      <w:r w:rsidRPr="00AA69C2">
        <w:t>the expected fields required for analysis, such as INF_A, INF_B, and INF_ALL, which are</w:t>
      </w:r>
    </w:p>
    <w:p w14:paraId="41FFD888" w14:textId="77777777" w:rsidR="00667498" w:rsidRPr="00AA69C2" w:rsidRDefault="00667498" w:rsidP="00667498">
      <w:pPr>
        <w:spacing w:line="360" w:lineRule="auto"/>
      </w:pPr>
      <w:r w:rsidRPr="00AA69C2">
        <w:t>critical for understanding influenza trends. However, there are missing values in some of the</w:t>
      </w:r>
    </w:p>
    <w:p w14:paraId="0F229E7E" w14:textId="77777777" w:rsidR="00667498" w:rsidRPr="00AA69C2" w:rsidRDefault="00667498" w:rsidP="00667498">
      <w:pPr>
        <w:spacing w:line="360" w:lineRule="auto"/>
      </w:pPr>
      <w:r w:rsidRPr="00AA69C2">
        <w:t>subtype categories of the influenza virus. While these missing values will need to be addressed</w:t>
      </w:r>
    </w:p>
    <w:p w14:paraId="3E270D62" w14:textId="77777777" w:rsidR="00667498" w:rsidRPr="00AA69C2" w:rsidRDefault="00667498" w:rsidP="00667498">
      <w:pPr>
        <w:spacing w:line="360" w:lineRule="auto"/>
      </w:pPr>
      <w:r w:rsidRPr="00AA69C2">
        <w:t>during data preparation, they are not expected to significantly impact the overall performance of</w:t>
      </w:r>
    </w:p>
    <w:p w14:paraId="7B39389F" w14:textId="18C7062C" w:rsidR="00667498" w:rsidRDefault="00667498" w:rsidP="00667498">
      <w:pPr>
        <w:spacing w:line="360" w:lineRule="auto"/>
      </w:pPr>
      <w:r w:rsidRPr="00AA69C2">
        <w:t>the influenza prediction model.</w:t>
      </w:r>
      <w:r w:rsidR="00AF37CA">
        <w:t xml:space="preserve"> The records were dropped due to excessive missingness of data.</w:t>
      </w:r>
    </w:p>
    <w:p w14:paraId="1FA99FDA" w14:textId="77777777" w:rsidR="00AF37CA" w:rsidRDefault="00AF37CA" w:rsidP="00667498">
      <w:pPr>
        <w:spacing w:line="360" w:lineRule="auto"/>
      </w:pPr>
    </w:p>
    <w:tbl>
      <w:tblPr>
        <w:tblStyle w:val="GridTable4-Accent1"/>
        <w:tblW w:w="0" w:type="auto"/>
        <w:tblLook w:val="04A0" w:firstRow="1" w:lastRow="0" w:firstColumn="1" w:lastColumn="0" w:noHBand="0" w:noVBand="1"/>
      </w:tblPr>
      <w:tblGrid>
        <w:gridCol w:w="3017"/>
        <w:gridCol w:w="3017"/>
        <w:gridCol w:w="3017"/>
      </w:tblGrid>
      <w:tr w:rsidR="00AF37CA" w:rsidRPr="006D4574" w14:paraId="26D4A101" w14:textId="77777777" w:rsidTr="003A0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3BB4B31C" w14:textId="77777777" w:rsidR="00AF37CA" w:rsidRPr="00AF37CA" w:rsidRDefault="00AF37CA" w:rsidP="003A00A9">
            <w:pPr>
              <w:spacing w:line="360" w:lineRule="auto"/>
              <w:rPr>
                <w:color w:val="000000" w:themeColor="text1"/>
              </w:rPr>
            </w:pPr>
            <w:r w:rsidRPr="00AF37CA">
              <w:rPr>
                <w:color w:val="000000" w:themeColor="text1"/>
              </w:rPr>
              <w:t>Column Name</w:t>
            </w:r>
          </w:p>
        </w:tc>
        <w:tc>
          <w:tcPr>
            <w:tcW w:w="3017" w:type="dxa"/>
          </w:tcPr>
          <w:p w14:paraId="1E47FFFB" w14:textId="77777777" w:rsidR="00AF37CA" w:rsidRPr="00AF37CA" w:rsidRDefault="00AF37CA" w:rsidP="003A00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AF37CA">
              <w:rPr>
                <w:color w:val="000000" w:themeColor="text1"/>
              </w:rPr>
              <w:t>Missing Count</w:t>
            </w:r>
          </w:p>
        </w:tc>
        <w:tc>
          <w:tcPr>
            <w:tcW w:w="3017" w:type="dxa"/>
          </w:tcPr>
          <w:p w14:paraId="4B340C9C" w14:textId="77777777" w:rsidR="00AF37CA" w:rsidRPr="00AF37CA" w:rsidRDefault="00AF37CA" w:rsidP="003A00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AF37CA">
              <w:rPr>
                <w:color w:val="000000" w:themeColor="text1"/>
              </w:rPr>
              <w:t>Missing Percentage</w:t>
            </w:r>
          </w:p>
        </w:tc>
      </w:tr>
      <w:tr w:rsidR="00AF37CA" w:rsidRPr="006D4574" w14:paraId="5647AC4E" w14:textId="77777777" w:rsidTr="003A0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46315F28" w14:textId="5AA3C538" w:rsidR="00AF37CA" w:rsidRPr="00AF37CA" w:rsidRDefault="00AF37CA" w:rsidP="003A00A9">
            <w:pPr>
              <w:jc w:val="both"/>
              <w:rPr>
                <w:color w:val="000000"/>
              </w:rPr>
            </w:pPr>
            <w:r w:rsidRPr="00AF37CA">
              <w:rPr>
                <w:color w:val="000000"/>
              </w:rPr>
              <w:t xml:space="preserve">INF_A </w:t>
            </w:r>
          </w:p>
        </w:tc>
        <w:tc>
          <w:tcPr>
            <w:tcW w:w="3017" w:type="dxa"/>
          </w:tcPr>
          <w:p w14:paraId="6F1C596B" w14:textId="57D1DBC5" w:rsidR="00AF37CA" w:rsidRPr="00AF37CA" w:rsidRDefault="00AF37CA" w:rsidP="003A00A9">
            <w:pPr>
              <w:jc w:val="both"/>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 xml:space="preserve">409 </w:t>
            </w:r>
          </w:p>
        </w:tc>
        <w:tc>
          <w:tcPr>
            <w:tcW w:w="3017" w:type="dxa"/>
          </w:tcPr>
          <w:p w14:paraId="2D9F608C" w14:textId="28E8FA05" w:rsidR="00AF37CA" w:rsidRPr="00AF37CA" w:rsidRDefault="00AF37CA" w:rsidP="003A00A9">
            <w:pPr>
              <w:jc w:val="both"/>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12.5%</w:t>
            </w:r>
          </w:p>
        </w:tc>
      </w:tr>
      <w:tr w:rsidR="00AF37CA" w:rsidRPr="006D4574" w14:paraId="3C14A082" w14:textId="77777777" w:rsidTr="003A00A9">
        <w:tc>
          <w:tcPr>
            <w:cnfStyle w:val="001000000000" w:firstRow="0" w:lastRow="0" w:firstColumn="1" w:lastColumn="0" w:oddVBand="0" w:evenVBand="0" w:oddHBand="0" w:evenHBand="0" w:firstRowFirstColumn="0" w:firstRowLastColumn="0" w:lastRowFirstColumn="0" w:lastRowLastColumn="0"/>
            <w:tcW w:w="3017" w:type="dxa"/>
            <w:vAlign w:val="center"/>
          </w:tcPr>
          <w:p w14:paraId="16AA1730" w14:textId="0CCC6969" w:rsidR="00AF37CA" w:rsidRPr="00AF37CA" w:rsidRDefault="00AF37CA" w:rsidP="003A00A9">
            <w:pPr>
              <w:jc w:val="both"/>
              <w:rPr>
                <w:color w:val="000000"/>
              </w:rPr>
            </w:pPr>
            <w:r w:rsidRPr="00AF37CA">
              <w:rPr>
                <w:color w:val="000000"/>
              </w:rPr>
              <w:t xml:space="preserve">BVIC </w:t>
            </w:r>
          </w:p>
        </w:tc>
        <w:tc>
          <w:tcPr>
            <w:tcW w:w="3017" w:type="dxa"/>
          </w:tcPr>
          <w:p w14:paraId="164840AA" w14:textId="18F4A196" w:rsidR="00AF37CA" w:rsidRPr="00AF37CA" w:rsidRDefault="00AF37CA" w:rsidP="003A00A9">
            <w:pPr>
              <w:jc w:val="both"/>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 xml:space="preserve">2898 </w:t>
            </w:r>
          </w:p>
        </w:tc>
        <w:tc>
          <w:tcPr>
            <w:tcW w:w="3017" w:type="dxa"/>
          </w:tcPr>
          <w:p w14:paraId="6CE58462" w14:textId="7BE7B30F" w:rsidR="00AF37CA" w:rsidRPr="00AF37CA" w:rsidRDefault="00AF37CA" w:rsidP="003A00A9">
            <w:pPr>
              <w:jc w:val="both"/>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88.57%</w:t>
            </w:r>
          </w:p>
        </w:tc>
      </w:tr>
      <w:tr w:rsidR="00AF37CA" w:rsidRPr="006D4574" w14:paraId="0B7D37D9" w14:textId="77777777" w:rsidTr="003A0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7E5E6D45" w14:textId="02CD2FCD" w:rsidR="00AF37CA" w:rsidRPr="00AF37CA" w:rsidRDefault="00AF37CA" w:rsidP="003A00A9">
            <w:pPr>
              <w:jc w:val="both"/>
              <w:rPr>
                <w:color w:val="000000"/>
              </w:rPr>
            </w:pPr>
            <w:r w:rsidRPr="00AF37CA">
              <w:rPr>
                <w:color w:val="000000"/>
              </w:rPr>
              <w:t xml:space="preserve">BYAM </w:t>
            </w:r>
          </w:p>
        </w:tc>
        <w:tc>
          <w:tcPr>
            <w:tcW w:w="3017" w:type="dxa"/>
          </w:tcPr>
          <w:p w14:paraId="0792EC4D" w14:textId="14AF8DCA" w:rsidR="00AF37CA" w:rsidRPr="00AF37CA" w:rsidRDefault="00AF37CA" w:rsidP="003A00A9">
            <w:pPr>
              <w:jc w:val="both"/>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 xml:space="preserve">2140 </w:t>
            </w:r>
          </w:p>
        </w:tc>
        <w:tc>
          <w:tcPr>
            <w:tcW w:w="3017" w:type="dxa"/>
          </w:tcPr>
          <w:p w14:paraId="2A7FFF98" w14:textId="2DDF2859" w:rsidR="00AF37CA" w:rsidRPr="00AF37CA" w:rsidRDefault="00AF37CA" w:rsidP="003A00A9">
            <w:pPr>
              <w:jc w:val="both"/>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65.4%</w:t>
            </w:r>
          </w:p>
        </w:tc>
      </w:tr>
      <w:tr w:rsidR="00AF37CA" w:rsidRPr="006D4574" w14:paraId="20F1C6CD" w14:textId="77777777" w:rsidTr="003A00A9">
        <w:tc>
          <w:tcPr>
            <w:cnfStyle w:val="001000000000" w:firstRow="0" w:lastRow="0" w:firstColumn="1" w:lastColumn="0" w:oddVBand="0" w:evenVBand="0" w:oddHBand="0" w:evenHBand="0" w:firstRowFirstColumn="0" w:firstRowLastColumn="0" w:lastRowFirstColumn="0" w:lastRowLastColumn="0"/>
            <w:tcW w:w="3017" w:type="dxa"/>
            <w:vAlign w:val="center"/>
          </w:tcPr>
          <w:p w14:paraId="5DD43A33" w14:textId="651B9E05" w:rsidR="00AF37CA" w:rsidRPr="00AF37CA" w:rsidRDefault="00AF37CA" w:rsidP="003A00A9">
            <w:pPr>
              <w:jc w:val="both"/>
              <w:rPr>
                <w:color w:val="000000"/>
              </w:rPr>
            </w:pPr>
            <w:r w:rsidRPr="00AF37CA">
              <w:rPr>
                <w:color w:val="000000"/>
              </w:rPr>
              <w:t>BNOTDETERMINED</w:t>
            </w:r>
          </w:p>
        </w:tc>
        <w:tc>
          <w:tcPr>
            <w:tcW w:w="3017" w:type="dxa"/>
          </w:tcPr>
          <w:p w14:paraId="31C9A379" w14:textId="6F8A0ECA" w:rsidR="00AF37CA" w:rsidRPr="00AF37CA" w:rsidRDefault="00AF37CA" w:rsidP="003A00A9">
            <w:pPr>
              <w:jc w:val="both"/>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 xml:space="preserve">307 </w:t>
            </w:r>
          </w:p>
        </w:tc>
        <w:tc>
          <w:tcPr>
            <w:tcW w:w="3017" w:type="dxa"/>
          </w:tcPr>
          <w:p w14:paraId="1F9136D8" w14:textId="1E664795" w:rsidR="00AF37CA" w:rsidRPr="00AF37CA" w:rsidRDefault="00AF37CA" w:rsidP="003A00A9">
            <w:pPr>
              <w:jc w:val="both"/>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9.38%</w:t>
            </w:r>
          </w:p>
        </w:tc>
      </w:tr>
      <w:tr w:rsidR="00AF37CA" w:rsidRPr="006D4574" w14:paraId="504FE8D0" w14:textId="77777777" w:rsidTr="003A0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76646123" w14:textId="0549C2D8" w:rsidR="00AF37CA" w:rsidRPr="00AF37CA" w:rsidRDefault="00AF37CA" w:rsidP="003A00A9">
            <w:pPr>
              <w:jc w:val="both"/>
              <w:rPr>
                <w:color w:val="000000"/>
              </w:rPr>
            </w:pPr>
            <w:r w:rsidRPr="00AF37CA">
              <w:rPr>
                <w:color w:val="000000"/>
              </w:rPr>
              <w:t xml:space="preserve">INF_B </w:t>
            </w:r>
          </w:p>
        </w:tc>
        <w:tc>
          <w:tcPr>
            <w:tcW w:w="3017" w:type="dxa"/>
          </w:tcPr>
          <w:p w14:paraId="03EF848A" w14:textId="04BDCEA4" w:rsidR="00AF37CA" w:rsidRPr="00AF37CA" w:rsidRDefault="00AF37CA" w:rsidP="003A00A9">
            <w:pPr>
              <w:jc w:val="both"/>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 xml:space="preserve">634 </w:t>
            </w:r>
          </w:p>
        </w:tc>
        <w:tc>
          <w:tcPr>
            <w:tcW w:w="3017" w:type="dxa"/>
          </w:tcPr>
          <w:p w14:paraId="16BC492C" w14:textId="0C8570A8" w:rsidR="00AF37CA" w:rsidRPr="00AF37CA" w:rsidRDefault="00AF37CA" w:rsidP="003A00A9">
            <w:pPr>
              <w:jc w:val="both"/>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19.38%</w:t>
            </w:r>
          </w:p>
        </w:tc>
      </w:tr>
      <w:tr w:rsidR="00AF37CA" w:rsidRPr="006D4574" w14:paraId="124E63F6" w14:textId="77777777" w:rsidTr="003A00A9">
        <w:tc>
          <w:tcPr>
            <w:cnfStyle w:val="001000000000" w:firstRow="0" w:lastRow="0" w:firstColumn="1" w:lastColumn="0" w:oddVBand="0" w:evenVBand="0" w:oddHBand="0" w:evenHBand="0" w:firstRowFirstColumn="0" w:firstRowLastColumn="0" w:lastRowFirstColumn="0" w:lastRowLastColumn="0"/>
            <w:tcW w:w="3017" w:type="dxa"/>
            <w:vAlign w:val="center"/>
          </w:tcPr>
          <w:p w14:paraId="24A34683" w14:textId="01F34D3F" w:rsidR="00AF37CA" w:rsidRPr="00AF37CA" w:rsidRDefault="00AF37CA" w:rsidP="003A00A9">
            <w:pPr>
              <w:jc w:val="both"/>
              <w:rPr>
                <w:color w:val="000000"/>
              </w:rPr>
            </w:pPr>
            <w:r w:rsidRPr="00AF37CA">
              <w:rPr>
                <w:color w:val="000000"/>
              </w:rPr>
              <w:t xml:space="preserve">INF_ALL </w:t>
            </w:r>
          </w:p>
        </w:tc>
        <w:tc>
          <w:tcPr>
            <w:tcW w:w="3017" w:type="dxa"/>
          </w:tcPr>
          <w:p w14:paraId="26D4C5FD" w14:textId="554A56E0" w:rsidR="00AF37CA" w:rsidRPr="00AF37CA" w:rsidRDefault="00AF37CA" w:rsidP="003A00A9">
            <w:pPr>
              <w:jc w:val="both"/>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 xml:space="preserve">347 </w:t>
            </w:r>
          </w:p>
        </w:tc>
        <w:tc>
          <w:tcPr>
            <w:tcW w:w="3017" w:type="dxa"/>
          </w:tcPr>
          <w:p w14:paraId="4BBC4FCE" w14:textId="6119FB60" w:rsidR="00AF37CA" w:rsidRPr="00AF37CA" w:rsidRDefault="00AF37CA" w:rsidP="003A00A9">
            <w:pPr>
              <w:jc w:val="both"/>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10.61%</w:t>
            </w:r>
          </w:p>
        </w:tc>
      </w:tr>
      <w:tr w:rsidR="00AF37CA" w:rsidRPr="006D4574" w14:paraId="79162B00" w14:textId="77777777" w:rsidTr="003A0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645D8AD7" w14:textId="32F73722" w:rsidR="00AF37CA" w:rsidRPr="00AF37CA" w:rsidRDefault="00AF37CA" w:rsidP="003A00A9">
            <w:pPr>
              <w:jc w:val="both"/>
              <w:rPr>
                <w:color w:val="000000"/>
              </w:rPr>
            </w:pPr>
            <w:r w:rsidRPr="00AF37CA">
              <w:rPr>
                <w:color w:val="000000"/>
              </w:rPr>
              <w:t>INF_NEGATIVE</w:t>
            </w:r>
          </w:p>
        </w:tc>
        <w:tc>
          <w:tcPr>
            <w:tcW w:w="3017" w:type="dxa"/>
          </w:tcPr>
          <w:p w14:paraId="73A435F7" w14:textId="27D069CA" w:rsidR="00AF37CA" w:rsidRPr="00AF37CA" w:rsidRDefault="00AF37CA" w:rsidP="003A00A9">
            <w:pPr>
              <w:jc w:val="both"/>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 xml:space="preserve">2128 </w:t>
            </w:r>
          </w:p>
        </w:tc>
        <w:tc>
          <w:tcPr>
            <w:tcW w:w="3017" w:type="dxa"/>
          </w:tcPr>
          <w:p w14:paraId="7DB73917" w14:textId="5575E7EA" w:rsidR="00AF37CA" w:rsidRPr="00AF37CA" w:rsidRDefault="00AF37CA" w:rsidP="003A00A9">
            <w:pPr>
              <w:jc w:val="both"/>
              <w:cnfStyle w:val="000000100000" w:firstRow="0" w:lastRow="0" w:firstColumn="0" w:lastColumn="0" w:oddVBand="0" w:evenVBand="0" w:oddHBand="1" w:evenHBand="0" w:firstRowFirstColumn="0" w:firstRowLastColumn="0" w:lastRowFirstColumn="0" w:lastRowLastColumn="0"/>
              <w:rPr>
                <w:color w:val="000000"/>
              </w:rPr>
            </w:pPr>
            <w:r w:rsidRPr="00AF37CA">
              <w:rPr>
                <w:color w:val="000000"/>
              </w:rPr>
              <w:t>65.04%</w:t>
            </w:r>
          </w:p>
        </w:tc>
      </w:tr>
      <w:tr w:rsidR="00AF37CA" w:rsidRPr="006D4574" w14:paraId="292E9083" w14:textId="77777777" w:rsidTr="003A00A9">
        <w:tc>
          <w:tcPr>
            <w:cnfStyle w:val="001000000000" w:firstRow="0" w:lastRow="0" w:firstColumn="1" w:lastColumn="0" w:oddVBand="0" w:evenVBand="0" w:oddHBand="0" w:evenHBand="0" w:firstRowFirstColumn="0" w:firstRowLastColumn="0" w:lastRowFirstColumn="0" w:lastRowLastColumn="0"/>
            <w:tcW w:w="3017" w:type="dxa"/>
            <w:vAlign w:val="center"/>
          </w:tcPr>
          <w:p w14:paraId="627CA4BF" w14:textId="19881F47" w:rsidR="00AF37CA" w:rsidRPr="00AF37CA" w:rsidRDefault="00AF37CA" w:rsidP="003A00A9">
            <w:pPr>
              <w:jc w:val="both"/>
              <w:rPr>
                <w:color w:val="000000"/>
              </w:rPr>
            </w:pPr>
            <w:r w:rsidRPr="00AF37CA">
              <w:rPr>
                <w:color w:val="000000"/>
              </w:rPr>
              <w:t xml:space="preserve">ILI_ACTIVITY </w:t>
            </w:r>
          </w:p>
        </w:tc>
        <w:tc>
          <w:tcPr>
            <w:tcW w:w="3017" w:type="dxa"/>
          </w:tcPr>
          <w:p w14:paraId="62C91611" w14:textId="15FFB214" w:rsidR="00AF37CA" w:rsidRPr="00AF37CA" w:rsidRDefault="00AF37CA" w:rsidP="003A00A9">
            <w:pPr>
              <w:jc w:val="both"/>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 xml:space="preserve">0 </w:t>
            </w:r>
          </w:p>
        </w:tc>
        <w:tc>
          <w:tcPr>
            <w:tcW w:w="3017" w:type="dxa"/>
          </w:tcPr>
          <w:p w14:paraId="57606C7B" w14:textId="1D422489" w:rsidR="00AF37CA" w:rsidRPr="00AF37CA" w:rsidRDefault="00AF37CA" w:rsidP="003A00A9">
            <w:pPr>
              <w:jc w:val="both"/>
              <w:cnfStyle w:val="000000000000" w:firstRow="0" w:lastRow="0" w:firstColumn="0" w:lastColumn="0" w:oddVBand="0" w:evenVBand="0" w:oddHBand="0" w:evenHBand="0" w:firstRowFirstColumn="0" w:firstRowLastColumn="0" w:lastRowFirstColumn="0" w:lastRowLastColumn="0"/>
              <w:rPr>
                <w:color w:val="000000"/>
              </w:rPr>
            </w:pPr>
            <w:r w:rsidRPr="00AF37CA">
              <w:rPr>
                <w:color w:val="000000"/>
              </w:rPr>
              <w:t>0.0%</w:t>
            </w:r>
          </w:p>
        </w:tc>
      </w:tr>
    </w:tbl>
    <w:p w14:paraId="6DED17BE" w14:textId="77777777" w:rsidR="00AF37CA" w:rsidRDefault="00AF37CA" w:rsidP="00667498">
      <w:pPr>
        <w:spacing w:line="360" w:lineRule="auto"/>
      </w:pPr>
    </w:p>
    <w:p w14:paraId="5D3E2BAA" w14:textId="77777777" w:rsidR="00667498" w:rsidRPr="006766A1" w:rsidRDefault="00667498" w:rsidP="00667498">
      <w:pPr>
        <w:spacing w:line="360" w:lineRule="auto"/>
      </w:pPr>
    </w:p>
    <w:p w14:paraId="351DF4FF" w14:textId="77777777" w:rsidR="00667498" w:rsidRDefault="00667498" w:rsidP="00667498">
      <w:pPr>
        <w:pStyle w:val="ListParagraph"/>
        <w:spacing w:line="360" w:lineRule="auto"/>
        <w:jc w:val="center"/>
        <w:rPr>
          <w:b/>
          <w:bCs/>
        </w:rPr>
      </w:pPr>
      <w:r w:rsidRPr="001E3C29">
        <w:rPr>
          <w:b/>
          <w:bCs/>
        </w:rPr>
        <w:t xml:space="preserve">Task </w:t>
      </w:r>
      <w:r>
        <w:rPr>
          <w:b/>
          <w:bCs/>
        </w:rPr>
        <w:t>2</w:t>
      </w:r>
      <w:r w:rsidRPr="001E3C29">
        <w:rPr>
          <w:b/>
          <w:bCs/>
        </w:rPr>
        <w:t>.</w:t>
      </w:r>
      <w:r>
        <w:rPr>
          <w:b/>
          <w:bCs/>
        </w:rPr>
        <w:t>3</w:t>
      </w:r>
      <w:r w:rsidRPr="001E3C29">
        <w:rPr>
          <w:b/>
          <w:bCs/>
        </w:rPr>
        <w:t xml:space="preserve"> </w:t>
      </w:r>
      <w:r>
        <w:rPr>
          <w:b/>
          <w:bCs/>
        </w:rPr>
        <w:t>Exploring Data</w:t>
      </w:r>
    </w:p>
    <w:p w14:paraId="594CA51D" w14:textId="77777777" w:rsidR="00667498" w:rsidRDefault="00667498" w:rsidP="00667498">
      <w:pPr>
        <w:spacing w:line="360" w:lineRule="auto"/>
        <w:rPr>
          <w:b/>
          <w:bCs/>
        </w:rPr>
      </w:pPr>
      <w:r w:rsidRPr="00631165">
        <w:rPr>
          <w:b/>
          <w:bCs/>
        </w:rPr>
        <w:t>Explora</w:t>
      </w:r>
      <w:r>
        <w:rPr>
          <w:b/>
          <w:bCs/>
        </w:rPr>
        <w:t>tory Report</w:t>
      </w:r>
    </w:p>
    <w:p w14:paraId="6C673880" w14:textId="77777777" w:rsidR="00667498" w:rsidRDefault="00667498" w:rsidP="00667498">
      <w:pPr>
        <w:spacing w:line="360" w:lineRule="auto"/>
      </w:pPr>
      <w:r>
        <w:rPr>
          <w:b/>
          <w:bCs/>
        </w:rPr>
        <w:tab/>
      </w:r>
      <w:r w:rsidRPr="00631165">
        <w:t xml:space="preserve">The </w:t>
      </w:r>
      <w:r>
        <w:t xml:space="preserve">total number of influenza cases is given by INF_ALL which looks like a seasonal pattern with peak number of cases in winter. The dataset shows difference between years, telling us different outbreaks. </w:t>
      </w:r>
    </w:p>
    <w:p w14:paraId="4EEF8714" w14:textId="77777777" w:rsidR="00667498" w:rsidRDefault="00667498" w:rsidP="00667498">
      <w:pPr>
        <w:spacing w:line="360" w:lineRule="auto"/>
      </w:pPr>
    </w:p>
    <w:p w14:paraId="561DD86A" w14:textId="77777777" w:rsidR="00667498" w:rsidRPr="00D92817" w:rsidRDefault="00667498" w:rsidP="00667498">
      <w:pPr>
        <w:spacing w:line="360" w:lineRule="auto"/>
        <w:rPr>
          <w:b/>
          <w:bCs/>
        </w:rPr>
      </w:pPr>
      <w:r w:rsidRPr="00D92817">
        <w:rPr>
          <w:b/>
          <w:bCs/>
        </w:rPr>
        <w:t>Correlation Analysis</w:t>
      </w:r>
    </w:p>
    <w:p w14:paraId="520445A8" w14:textId="77777777" w:rsidR="00667498" w:rsidRDefault="00667498" w:rsidP="00667498">
      <w:pPr>
        <w:spacing w:line="360" w:lineRule="auto"/>
      </w:pPr>
      <w:r>
        <w:t>There is a strong correlation between INF_ALL and INF_A/INF_B, showing that there are only two main strains of influenza. On the other hand, ILI_ACTIVITY tells the connection between the influenza cases reported, either they are not related, locally related or widespread.</w:t>
      </w:r>
    </w:p>
    <w:p w14:paraId="290B89B4" w14:textId="77777777" w:rsidR="00433050" w:rsidRDefault="00433050" w:rsidP="00667498">
      <w:pPr>
        <w:spacing w:line="360" w:lineRule="auto"/>
      </w:pPr>
    </w:p>
    <w:p w14:paraId="5740DF09" w14:textId="0E408787" w:rsidR="00433050" w:rsidRDefault="00433050" w:rsidP="00667498">
      <w:pPr>
        <w:spacing w:line="360" w:lineRule="auto"/>
      </w:pPr>
      <w:r w:rsidRPr="00433050">
        <w:rPr>
          <w:noProof/>
        </w:rPr>
        <w:lastRenderedPageBreak/>
        <w:drawing>
          <wp:inline distT="0" distB="0" distL="0" distR="0" wp14:anchorId="5C9BF22D" wp14:editId="71F1E718">
            <wp:extent cx="5943600" cy="5017135"/>
            <wp:effectExtent l="0" t="0" r="0" b="0"/>
            <wp:docPr id="14774608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60807" name="Picture 1" descr="A screenshot of a graph&#10;&#10;AI-generated content may be incorrect."/>
                    <pic:cNvPicPr/>
                  </pic:nvPicPr>
                  <pic:blipFill>
                    <a:blip r:embed="rId13"/>
                    <a:stretch>
                      <a:fillRect/>
                    </a:stretch>
                  </pic:blipFill>
                  <pic:spPr>
                    <a:xfrm>
                      <a:off x="0" y="0"/>
                      <a:ext cx="5943600" cy="5017135"/>
                    </a:xfrm>
                    <a:prstGeom prst="rect">
                      <a:avLst/>
                    </a:prstGeom>
                  </pic:spPr>
                </pic:pic>
              </a:graphicData>
            </a:graphic>
          </wp:inline>
        </w:drawing>
      </w:r>
    </w:p>
    <w:p w14:paraId="08F10E22" w14:textId="77777777" w:rsidR="00667498" w:rsidRDefault="00667498" w:rsidP="00667498">
      <w:pPr>
        <w:spacing w:line="360" w:lineRule="auto"/>
      </w:pPr>
    </w:p>
    <w:p w14:paraId="22B7E87F" w14:textId="77777777" w:rsidR="00667498" w:rsidRPr="00D92817" w:rsidRDefault="00667498" w:rsidP="00667498">
      <w:pPr>
        <w:spacing w:line="360" w:lineRule="auto"/>
        <w:rPr>
          <w:b/>
          <w:bCs/>
        </w:rPr>
      </w:pPr>
      <w:r w:rsidRPr="00D92817">
        <w:rPr>
          <w:b/>
          <w:bCs/>
        </w:rPr>
        <w:t>Missing Data</w:t>
      </w:r>
    </w:p>
    <w:p w14:paraId="045F282E" w14:textId="77777777" w:rsidR="00667498" w:rsidRPr="00C07655" w:rsidRDefault="00667498" w:rsidP="00667498">
      <w:pPr>
        <w:spacing w:line="360" w:lineRule="auto"/>
      </w:pPr>
      <w:r>
        <w:tab/>
        <w:t xml:space="preserve">There is data missing on the influenza subtype columns (AH1, AH3 etc.), this will require removal or substitution strategy. </w:t>
      </w:r>
      <w:r w:rsidRPr="00C07655">
        <w:t>Additionally, the INF_A, INF_B,</w:t>
      </w:r>
      <w:r>
        <w:t xml:space="preserve"> </w:t>
      </w:r>
      <w:r w:rsidRPr="00C07655">
        <w:t>and INF_ALL columns have some missing entries, accounting for approximately 7.2% of the</w:t>
      </w:r>
      <w:r>
        <w:t xml:space="preserve"> </w:t>
      </w:r>
      <w:r w:rsidRPr="00C07655">
        <w:t>7</w:t>
      </w:r>
    </w:p>
    <w:p w14:paraId="51953098" w14:textId="77777777" w:rsidR="00667498" w:rsidRPr="00C07655" w:rsidRDefault="00667498" w:rsidP="00667498">
      <w:pPr>
        <w:spacing w:line="360" w:lineRule="auto"/>
      </w:pPr>
      <w:r w:rsidRPr="00C07655">
        <w:t>data. However, during the initial exploratory analysis, no issues were observed in the time-</w:t>
      </w:r>
    </w:p>
    <w:p w14:paraId="637626C9" w14:textId="77777777" w:rsidR="00667498" w:rsidRDefault="00667498" w:rsidP="00667498">
      <w:pPr>
        <w:spacing w:line="360" w:lineRule="auto"/>
      </w:pPr>
      <w:r w:rsidRPr="00C07655">
        <w:t>related columns, which appear to be complete and consistent.</w:t>
      </w:r>
    </w:p>
    <w:p w14:paraId="46BAD89E" w14:textId="77777777" w:rsidR="00667498" w:rsidRDefault="00667498" w:rsidP="00667498">
      <w:pPr>
        <w:spacing w:line="360" w:lineRule="auto"/>
      </w:pPr>
    </w:p>
    <w:p w14:paraId="0914F8F2" w14:textId="77777777" w:rsidR="00667498" w:rsidRPr="001E3C29" w:rsidRDefault="00667498" w:rsidP="00667498">
      <w:pPr>
        <w:spacing w:line="360" w:lineRule="auto"/>
        <w:jc w:val="center"/>
        <w:rPr>
          <w:b/>
          <w:bCs/>
        </w:rPr>
      </w:pPr>
      <w:r w:rsidRPr="001E3C29">
        <w:rPr>
          <w:b/>
          <w:bCs/>
        </w:rPr>
        <w:t xml:space="preserve">Task </w:t>
      </w:r>
      <w:r>
        <w:rPr>
          <w:b/>
          <w:bCs/>
        </w:rPr>
        <w:t>2</w:t>
      </w:r>
      <w:r w:rsidRPr="001E3C29">
        <w:rPr>
          <w:b/>
          <w:bCs/>
        </w:rPr>
        <w:t>.</w:t>
      </w:r>
      <w:r>
        <w:rPr>
          <w:b/>
          <w:bCs/>
        </w:rPr>
        <w:t>4</w:t>
      </w:r>
      <w:r w:rsidRPr="001E3C29">
        <w:rPr>
          <w:b/>
          <w:bCs/>
        </w:rPr>
        <w:t xml:space="preserve"> </w:t>
      </w:r>
      <w:r>
        <w:rPr>
          <w:b/>
          <w:bCs/>
        </w:rPr>
        <w:t>Verifying Data Quality</w:t>
      </w:r>
    </w:p>
    <w:p w14:paraId="049F23B3" w14:textId="77777777" w:rsidR="00667498" w:rsidRDefault="00667498" w:rsidP="00667498">
      <w:pPr>
        <w:spacing w:line="360" w:lineRule="auto"/>
        <w:rPr>
          <w:b/>
          <w:bCs/>
        </w:rPr>
      </w:pPr>
      <w:r>
        <w:rPr>
          <w:b/>
          <w:bCs/>
        </w:rPr>
        <w:t>Data Completeness</w:t>
      </w:r>
    </w:p>
    <w:p w14:paraId="68293DF3" w14:textId="77777777" w:rsidR="00667498" w:rsidRDefault="00667498" w:rsidP="00667498">
      <w:pPr>
        <w:spacing w:line="360" w:lineRule="auto"/>
      </w:pPr>
      <w:r>
        <w:rPr>
          <w:b/>
          <w:bCs/>
        </w:rPr>
        <w:lastRenderedPageBreak/>
        <w:tab/>
      </w:r>
      <w:r>
        <w:t>Major part of the data (around 95%) contains complete influenza case counts and the main strain types. Time related records contain complete data. There is missing data on the subtype of the influenza cases that will require data manipulation.</w:t>
      </w:r>
    </w:p>
    <w:p w14:paraId="113A8EC3" w14:textId="77777777" w:rsidR="00667498" w:rsidRDefault="00667498" w:rsidP="00667498">
      <w:pPr>
        <w:spacing w:line="360" w:lineRule="auto"/>
      </w:pPr>
    </w:p>
    <w:p w14:paraId="0E838F82" w14:textId="77777777" w:rsidR="00667498" w:rsidRDefault="00667498" w:rsidP="00667498">
      <w:pPr>
        <w:spacing w:line="360" w:lineRule="auto"/>
        <w:rPr>
          <w:b/>
          <w:bCs/>
        </w:rPr>
      </w:pPr>
      <w:r w:rsidRPr="00D615CB">
        <w:rPr>
          <w:b/>
          <w:bCs/>
        </w:rPr>
        <w:t>Data Accuracy and Consistency</w:t>
      </w:r>
    </w:p>
    <w:p w14:paraId="68251856" w14:textId="77777777" w:rsidR="00667498" w:rsidRDefault="00667498" w:rsidP="00667498">
      <w:pPr>
        <w:spacing w:line="360" w:lineRule="auto"/>
      </w:pPr>
      <w:r>
        <w:rPr>
          <w:b/>
          <w:bCs/>
        </w:rPr>
        <w:tab/>
      </w:r>
      <w:r>
        <w:t>It appears that the dataset has no duplicate records and no negative values in case counts. Initial verification was done for the week periods align with 1-52 range and the weekly report looks in a consistent time structure.</w:t>
      </w:r>
    </w:p>
    <w:p w14:paraId="7223783A" w14:textId="77777777" w:rsidR="00667498" w:rsidRDefault="00667498" w:rsidP="00667498">
      <w:pPr>
        <w:spacing w:line="360" w:lineRule="auto"/>
      </w:pPr>
    </w:p>
    <w:p w14:paraId="55C832DE" w14:textId="77777777" w:rsidR="00667498" w:rsidRPr="00C333DC" w:rsidRDefault="00667498" w:rsidP="00667498">
      <w:pPr>
        <w:spacing w:line="360" w:lineRule="auto"/>
        <w:rPr>
          <w:b/>
          <w:bCs/>
        </w:rPr>
      </w:pPr>
      <w:r w:rsidRPr="00C333DC">
        <w:rPr>
          <w:b/>
          <w:bCs/>
        </w:rPr>
        <w:t>Data Issues</w:t>
      </w:r>
    </w:p>
    <w:p w14:paraId="7C545AC4" w14:textId="77777777" w:rsidR="00667498" w:rsidRPr="00286A36" w:rsidRDefault="00667498" w:rsidP="00667498">
      <w:pPr>
        <w:spacing w:line="360" w:lineRule="auto"/>
      </w:pPr>
      <w:r>
        <w:tab/>
        <w:t xml:space="preserve">For the missing data of the influenza subtypes we can utilize forward-fill techniques in Pandas, propagating the last valid observation to next valid </w:t>
      </w:r>
      <w:r w:rsidRPr="00C333DC">
        <w:t>(</w:t>
      </w:r>
      <w:proofErr w:type="spellStart"/>
      <w:proofErr w:type="gramStart"/>
      <w:r w:rsidRPr="00C333DC">
        <w:t>pandas.DataFrame.ffill</w:t>
      </w:r>
      <w:proofErr w:type="spellEnd"/>
      <w:proofErr w:type="gramEnd"/>
      <w:r w:rsidRPr="00C333DC">
        <w:t xml:space="preserve"> — Pandas 2.2.3 Documentation, n.d.)</w:t>
      </w:r>
      <w:r>
        <w:t>. If outliers are identified, will not be removed, as they indicate real world cases outside the outbreaks.</w:t>
      </w:r>
    </w:p>
    <w:p w14:paraId="41C5E216" w14:textId="77777777" w:rsidR="00667498" w:rsidRDefault="00667498" w:rsidP="00A108BB">
      <w:pPr>
        <w:pStyle w:val="ListParagraph"/>
        <w:spacing w:line="360" w:lineRule="auto"/>
        <w:jc w:val="center"/>
        <w:rPr>
          <w:b/>
          <w:bCs/>
        </w:rPr>
      </w:pPr>
    </w:p>
    <w:p w14:paraId="4549A991" w14:textId="2D160B8D" w:rsidR="00A108BB" w:rsidRPr="001E3C29" w:rsidRDefault="00A108BB" w:rsidP="00A108BB">
      <w:pPr>
        <w:pStyle w:val="ListParagraph"/>
        <w:spacing w:line="360" w:lineRule="auto"/>
        <w:jc w:val="center"/>
        <w:rPr>
          <w:b/>
          <w:bCs/>
        </w:rPr>
      </w:pPr>
      <w:r>
        <w:rPr>
          <w:b/>
          <w:bCs/>
        </w:rPr>
        <w:t>Data Preparation</w:t>
      </w:r>
    </w:p>
    <w:p w14:paraId="35FAF505" w14:textId="77777777" w:rsidR="00A108BB" w:rsidRDefault="00A108BB" w:rsidP="00A108BB">
      <w:pPr>
        <w:pStyle w:val="ListParagraph"/>
        <w:spacing w:line="360" w:lineRule="auto"/>
        <w:jc w:val="center"/>
        <w:rPr>
          <w:b/>
          <w:bCs/>
        </w:rPr>
      </w:pPr>
      <w:r w:rsidRPr="001E3C29">
        <w:rPr>
          <w:b/>
          <w:bCs/>
        </w:rPr>
        <w:t xml:space="preserve">Task </w:t>
      </w:r>
      <w:r>
        <w:rPr>
          <w:b/>
          <w:bCs/>
        </w:rPr>
        <w:t>3</w:t>
      </w:r>
      <w:r w:rsidRPr="001E3C29">
        <w:rPr>
          <w:b/>
          <w:bCs/>
        </w:rPr>
        <w:t xml:space="preserve">.1 </w:t>
      </w:r>
      <w:r>
        <w:rPr>
          <w:b/>
          <w:bCs/>
        </w:rPr>
        <w:t>Selecting Data</w:t>
      </w:r>
    </w:p>
    <w:p w14:paraId="77969662" w14:textId="77777777" w:rsidR="00A108BB" w:rsidRDefault="00A108BB" w:rsidP="00A108BB">
      <w:pPr>
        <w:spacing w:line="360" w:lineRule="auto"/>
        <w:rPr>
          <w:b/>
          <w:bCs/>
        </w:rPr>
      </w:pPr>
      <w:r w:rsidRPr="00B24F15">
        <w:rPr>
          <w:b/>
          <w:bCs/>
        </w:rPr>
        <w:t xml:space="preserve">Data </w:t>
      </w:r>
      <w:r>
        <w:rPr>
          <w:b/>
          <w:bCs/>
        </w:rPr>
        <w:t>Rationale Report</w:t>
      </w:r>
    </w:p>
    <w:p w14:paraId="67141813" w14:textId="77777777" w:rsidR="00A108BB" w:rsidRDefault="00A108BB" w:rsidP="00A108BB">
      <w:pPr>
        <w:spacing w:line="360" w:lineRule="auto"/>
      </w:pPr>
      <w:r w:rsidRPr="00F45717">
        <w:t xml:space="preserve">This report outlines the rationale for selecting specific data attributes for the Influenza Outbreak Prediction project. The dataset contains weekly influenza surveillance data for </w:t>
      </w:r>
      <w:r>
        <w:t xml:space="preserve">USA and Canado in </w:t>
      </w:r>
      <w:r w:rsidRPr="00F45717">
        <w:t>North America from the GISRS system.</w:t>
      </w:r>
      <w:r>
        <w:t xml:space="preserve"> Selected data attributes and their importance:</w:t>
      </w:r>
    </w:p>
    <w:p w14:paraId="08EC6F17" w14:textId="77777777" w:rsidR="00A108BB" w:rsidRPr="000750B6" w:rsidRDefault="00A108BB" w:rsidP="00A108BB">
      <w:pPr>
        <w:numPr>
          <w:ilvl w:val="0"/>
          <w:numId w:val="19"/>
        </w:numPr>
        <w:spacing w:line="360" w:lineRule="auto"/>
      </w:pPr>
      <w:r w:rsidRPr="000750B6">
        <w:rPr>
          <w:b/>
          <w:bCs/>
        </w:rPr>
        <w:t>Time-based Attributes:</w:t>
      </w:r>
      <w:r w:rsidRPr="000750B6">
        <w:t> (ISO_YEAR, ISO_WEEK, ISO_SDATE) – Required for tracking seasonal patterns and outbreak trends.</w:t>
      </w:r>
    </w:p>
    <w:p w14:paraId="716E8531" w14:textId="77777777" w:rsidR="00A108BB" w:rsidRPr="000750B6" w:rsidRDefault="00A108BB" w:rsidP="00A108BB">
      <w:pPr>
        <w:numPr>
          <w:ilvl w:val="0"/>
          <w:numId w:val="19"/>
        </w:numPr>
        <w:spacing w:line="360" w:lineRule="auto"/>
      </w:pPr>
      <w:r w:rsidRPr="000750B6">
        <w:rPr>
          <w:b/>
          <w:bCs/>
        </w:rPr>
        <w:t>Influenza Cases:</w:t>
      </w:r>
      <w:r w:rsidRPr="000750B6">
        <w:t> (INF_ALL, INF_A, INF_B) – Core indicators of outbreak severity and spread.</w:t>
      </w:r>
    </w:p>
    <w:p w14:paraId="37F89FB6" w14:textId="77777777" w:rsidR="00A108BB" w:rsidRPr="000750B6" w:rsidRDefault="00A108BB" w:rsidP="00A108BB">
      <w:pPr>
        <w:numPr>
          <w:ilvl w:val="0"/>
          <w:numId w:val="19"/>
        </w:numPr>
        <w:spacing w:line="360" w:lineRule="auto"/>
      </w:pPr>
      <w:r w:rsidRPr="000750B6">
        <w:rPr>
          <w:b/>
          <w:bCs/>
        </w:rPr>
        <w:t>Influenza-Like Illness Activity:</w:t>
      </w:r>
      <w:r w:rsidRPr="000750B6">
        <w:t> (ILI_ACTIVITY) – Proxy measure for estimating undiagnosed cases.</w:t>
      </w:r>
    </w:p>
    <w:p w14:paraId="5813ED25" w14:textId="77777777" w:rsidR="00A108BB" w:rsidRDefault="00A108BB" w:rsidP="00A108BB">
      <w:pPr>
        <w:numPr>
          <w:ilvl w:val="0"/>
          <w:numId w:val="19"/>
        </w:numPr>
        <w:spacing w:line="360" w:lineRule="auto"/>
      </w:pPr>
      <w:r w:rsidRPr="000750B6">
        <w:rPr>
          <w:b/>
          <w:bCs/>
        </w:rPr>
        <w:t>Influenza A Subtypes:</w:t>
      </w:r>
      <w:r w:rsidRPr="000750B6">
        <w:t> (AH1, AH3, ANOTSUBTYPED) – Helps identify dominant virus strains each season.</w:t>
      </w:r>
    </w:p>
    <w:p w14:paraId="0F7D9117" w14:textId="77777777" w:rsidR="00A108BB" w:rsidRPr="000750B6" w:rsidRDefault="00A108BB" w:rsidP="00A108BB">
      <w:pPr>
        <w:spacing w:line="360" w:lineRule="auto"/>
      </w:pPr>
      <w:r>
        <w:t>Below there is a table giving the description and the reason for selection:</w:t>
      </w:r>
    </w:p>
    <w:p w14:paraId="5F33E15E" w14:textId="77777777" w:rsidR="00A108BB" w:rsidRDefault="00A108BB" w:rsidP="00A108BB">
      <w:pPr>
        <w:spacing w:line="360" w:lineRule="auto"/>
      </w:pPr>
    </w:p>
    <w:tbl>
      <w:tblPr>
        <w:tblStyle w:val="GridTable4-Accent1"/>
        <w:tblW w:w="0" w:type="auto"/>
        <w:tblLook w:val="04A0" w:firstRow="1" w:lastRow="0" w:firstColumn="1" w:lastColumn="0" w:noHBand="0" w:noVBand="1"/>
      </w:tblPr>
      <w:tblGrid>
        <w:gridCol w:w="3118"/>
        <w:gridCol w:w="2997"/>
        <w:gridCol w:w="120"/>
        <w:gridCol w:w="3115"/>
      </w:tblGrid>
      <w:tr w:rsidR="00A108BB" w:rsidRPr="00F05D89" w14:paraId="767A572D" w14:textId="77777777" w:rsidTr="00F25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459ADF6" w14:textId="77777777" w:rsidR="00A108BB" w:rsidRPr="00F05D89" w:rsidRDefault="00A108BB" w:rsidP="00F259FD">
            <w:pPr>
              <w:spacing w:line="360" w:lineRule="auto"/>
              <w:rPr>
                <w:color w:val="000000" w:themeColor="text1"/>
              </w:rPr>
            </w:pPr>
            <w:r>
              <w:rPr>
                <w:color w:val="000000" w:themeColor="text1"/>
              </w:rPr>
              <w:lastRenderedPageBreak/>
              <w:t>Attribute</w:t>
            </w:r>
          </w:p>
        </w:tc>
        <w:tc>
          <w:tcPr>
            <w:tcW w:w="3117" w:type="dxa"/>
            <w:gridSpan w:val="2"/>
          </w:tcPr>
          <w:p w14:paraId="5F7395E6" w14:textId="77777777" w:rsidR="00A108BB" w:rsidRPr="00F05D89" w:rsidRDefault="00A108BB" w:rsidP="00F259FD">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05D89">
              <w:rPr>
                <w:color w:val="000000" w:themeColor="text1"/>
              </w:rPr>
              <w:t>Description</w:t>
            </w:r>
          </w:p>
        </w:tc>
        <w:tc>
          <w:tcPr>
            <w:tcW w:w="3115" w:type="dxa"/>
          </w:tcPr>
          <w:p w14:paraId="704A8918" w14:textId="77777777" w:rsidR="00A108BB" w:rsidRPr="00F05D89" w:rsidRDefault="00A108BB" w:rsidP="00F259FD">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Reason for Selection</w:t>
            </w:r>
          </w:p>
        </w:tc>
      </w:tr>
      <w:tr w:rsidR="00A108BB" w14:paraId="068BF342" w14:textId="77777777" w:rsidTr="00F2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E6F441F" w14:textId="77777777" w:rsidR="00A108BB" w:rsidRPr="00F05D89" w:rsidRDefault="00A108BB" w:rsidP="00F259FD">
            <w:pPr>
              <w:jc w:val="both"/>
              <w:rPr>
                <w:color w:val="000000"/>
              </w:rPr>
            </w:pPr>
            <w:r>
              <w:rPr>
                <w:color w:val="000000"/>
              </w:rPr>
              <w:t>ISO_YEAR</w:t>
            </w:r>
          </w:p>
        </w:tc>
        <w:tc>
          <w:tcPr>
            <w:tcW w:w="3117" w:type="dxa"/>
            <w:gridSpan w:val="2"/>
            <w:vAlign w:val="center"/>
          </w:tcPr>
          <w:p w14:paraId="1D952CF6" w14:textId="77777777" w:rsidR="00A108BB" w:rsidRDefault="00A108BB" w:rsidP="00F259FD">
            <w:pPr>
              <w:spacing w:line="360" w:lineRule="auto"/>
              <w:cnfStyle w:val="000000100000" w:firstRow="0" w:lastRow="0" w:firstColumn="0" w:lastColumn="0" w:oddVBand="0" w:evenVBand="0" w:oddHBand="1" w:evenHBand="0" w:firstRowFirstColumn="0" w:firstRowLastColumn="0" w:lastRowFirstColumn="0" w:lastRowLastColumn="0"/>
            </w:pPr>
            <w:r>
              <w:rPr>
                <w:color w:val="000000"/>
              </w:rPr>
              <w:t>The year of the report</w:t>
            </w:r>
          </w:p>
        </w:tc>
        <w:tc>
          <w:tcPr>
            <w:tcW w:w="3115" w:type="dxa"/>
            <w:vAlign w:val="center"/>
          </w:tcPr>
          <w:p w14:paraId="7EEA88B8" w14:textId="77777777" w:rsidR="00A108BB" w:rsidRDefault="00A108BB" w:rsidP="00F259FD">
            <w:pPr>
              <w:spacing w:line="360" w:lineRule="auto"/>
              <w:cnfStyle w:val="000000100000" w:firstRow="0" w:lastRow="0" w:firstColumn="0" w:lastColumn="0" w:oddVBand="0" w:evenVBand="0" w:oddHBand="1" w:evenHBand="0" w:firstRowFirstColumn="0" w:firstRowLastColumn="0" w:lastRowFirstColumn="0" w:lastRowLastColumn="0"/>
            </w:pPr>
            <w:r>
              <w:rPr>
                <w:color w:val="000000"/>
              </w:rPr>
              <w:t>Essential for time-series analysis</w:t>
            </w:r>
          </w:p>
        </w:tc>
      </w:tr>
      <w:tr w:rsidR="00A108BB" w14:paraId="2412E953" w14:textId="77777777" w:rsidTr="00F259FD">
        <w:tc>
          <w:tcPr>
            <w:cnfStyle w:val="001000000000" w:firstRow="0" w:lastRow="0" w:firstColumn="1" w:lastColumn="0" w:oddVBand="0" w:evenVBand="0" w:oddHBand="0" w:evenHBand="0" w:firstRowFirstColumn="0" w:firstRowLastColumn="0" w:lastRowFirstColumn="0" w:lastRowLastColumn="0"/>
            <w:tcW w:w="3118" w:type="dxa"/>
            <w:vAlign w:val="center"/>
          </w:tcPr>
          <w:p w14:paraId="41FFDA8E" w14:textId="77777777" w:rsidR="00A108BB" w:rsidRDefault="00A108BB" w:rsidP="00F259FD">
            <w:pPr>
              <w:spacing w:line="360" w:lineRule="auto"/>
            </w:pPr>
            <w:r>
              <w:rPr>
                <w:color w:val="000000"/>
              </w:rPr>
              <w:t>ISO_WEEK</w:t>
            </w:r>
          </w:p>
        </w:tc>
        <w:tc>
          <w:tcPr>
            <w:tcW w:w="3117" w:type="dxa"/>
            <w:gridSpan w:val="2"/>
            <w:vAlign w:val="center"/>
          </w:tcPr>
          <w:p w14:paraId="0F70608A" w14:textId="77777777" w:rsidR="00A108BB" w:rsidRDefault="00A108BB" w:rsidP="00F259FD">
            <w:pPr>
              <w:spacing w:line="360" w:lineRule="auto"/>
              <w:cnfStyle w:val="000000000000" w:firstRow="0" w:lastRow="0" w:firstColumn="0" w:lastColumn="0" w:oddVBand="0" w:evenVBand="0" w:oddHBand="0" w:evenHBand="0" w:firstRowFirstColumn="0" w:firstRowLastColumn="0" w:lastRowFirstColumn="0" w:lastRowLastColumn="0"/>
            </w:pPr>
            <w:r>
              <w:rPr>
                <w:color w:val="000000"/>
              </w:rPr>
              <w:t>The week of the report</w:t>
            </w:r>
          </w:p>
        </w:tc>
        <w:tc>
          <w:tcPr>
            <w:tcW w:w="3115" w:type="dxa"/>
            <w:vAlign w:val="center"/>
          </w:tcPr>
          <w:p w14:paraId="653457A3" w14:textId="77777777" w:rsidR="00A108BB" w:rsidRPr="00F45717" w:rsidRDefault="00A108BB" w:rsidP="00F259FD">
            <w:pPr>
              <w:cnfStyle w:val="000000000000" w:firstRow="0" w:lastRow="0" w:firstColumn="0" w:lastColumn="0" w:oddVBand="0" w:evenVBand="0" w:oddHBand="0" w:evenHBand="0" w:firstRowFirstColumn="0" w:firstRowLastColumn="0" w:lastRowFirstColumn="0" w:lastRowLastColumn="0"/>
              <w:rPr>
                <w:color w:val="000000"/>
              </w:rPr>
            </w:pPr>
            <w:r>
              <w:rPr>
                <w:color w:val="000000"/>
              </w:rPr>
              <w:t>Helps in tracking weekly trends</w:t>
            </w:r>
          </w:p>
        </w:tc>
      </w:tr>
      <w:tr w:rsidR="00A108BB" w14:paraId="486418EB" w14:textId="77777777" w:rsidTr="00F2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48DD838" w14:textId="77777777" w:rsidR="00A108BB" w:rsidRDefault="00A108BB" w:rsidP="00F259FD">
            <w:pPr>
              <w:spacing w:line="360" w:lineRule="auto"/>
            </w:pPr>
            <w:r>
              <w:rPr>
                <w:color w:val="000000"/>
              </w:rPr>
              <w:t>ISO_SDATE</w:t>
            </w:r>
          </w:p>
        </w:tc>
        <w:tc>
          <w:tcPr>
            <w:tcW w:w="3117" w:type="dxa"/>
            <w:gridSpan w:val="2"/>
            <w:vAlign w:val="center"/>
          </w:tcPr>
          <w:p w14:paraId="50AC7F42" w14:textId="77777777" w:rsidR="00A108BB" w:rsidRDefault="00A108BB" w:rsidP="00F259FD">
            <w:pPr>
              <w:spacing w:line="360" w:lineRule="auto"/>
              <w:cnfStyle w:val="000000100000" w:firstRow="0" w:lastRow="0" w:firstColumn="0" w:lastColumn="0" w:oddVBand="0" w:evenVBand="0" w:oddHBand="1" w:evenHBand="0" w:firstRowFirstColumn="0" w:firstRowLastColumn="0" w:lastRowFirstColumn="0" w:lastRowLastColumn="0"/>
            </w:pPr>
            <w:r>
              <w:rPr>
                <w:color w:val="000000"/>
              </w:rPr>
              <w:t xml:space="preserve">Start date of the </w:t>
            </w:r>
            <w:r>
              <w:t>reporting</w:t>
            </w:r>
            <w:r>
              <w:rPr>
                <w:color w:val="000000"/>
              </w:rPr>
              <w:t xml:space="preserve"> week</w:t>
            </w:r>
          </w:p>
        </w:tc>
        <w:tc>
          <w:tcPr>
            <w:tcW w:w="3115" w:type="dxa"/>
            <w:vAlign w:val="center"/>
          </w:tcPr>
          <w:p w14:paraId="049AF98C" w14:textId="77777777" w:rsidR="00A108BB" w:rsidRPr="00F45717" w:rsidRDefault="00A108BB" w:rsidP="00F259FD">
            <w:pPr>
              <w:cnfStyle w:val="000000100000" w:firstRow="0" w:lastRow="0" w:firstColumn="0" w:lastColumn="0" w:oddVBand="0" w:evenVBand="0" w:oddHBand="1" w:evenHBand="0" w:firstRowFirstColumn="0" w:firstRowLastColumn="0" w:lastRowFirstColumn="0" w:lastRowLastColumn="0"/>
              <w:rPr>
                <w:color w:val="000000"/>
              </w:rPr>
            </w:pPr>
            <w:r>
              <w:rPr>
                <w:color w:val="000000"/>
              </w:rPr>
              <w:t>Used for time-based feature extraction</w:t>
            </w:r>
          </w:p>
        </w:tc>
      </w:tr>
      <w:tr w:rsidR="00A108BB" w14:paraId="10B7D19F" w14:textId="77777777" w:rsidTr="00F259FD">
        <w:tc>
          <w:tcPr>
            <w:cnfStyle w:val="001000000000" w:firstRow="0" w:lastRow="0" w:firstColumn="1" w:lastColumn="0" w:oddVBand="0" w:evenVBand="0" w:oddHBand="0" w:evenHBand="0" w:firstRowFirstColumn="0" w:firstRowLastColumn="0" w:lastRowFirstColumn="0" w:lastRowLastColumn="0"/>
            <w:tcW w:w="3118" w:type="dxa"/>
            <w:vAlign w:val="center"/>
          </w:tcPr>
          <w:p w14:paraId="431CDDE4" w14:textId="77777777" w:rsidR="00A108BB" w:rsidRDefault="00A108BB" w:rsidP="00F259FD">
            <w:pPr>
              <w:spacing w:line="360" w:lineRule="auto"/>
            </w:pPr>
            <w:r>
              <w:rPr>
                <w:color w:val="000000"/>
              </w:rPr>
              <w:t>INF_ALL</w:t>
            </w:r>
          </w:p>
        </w:tc>
        <w:tc>
          <w:tcPr>
            <w:tcW w:w="3117" w:type="dxa"/>
            <w:gridSpan w:val="2"/>
            <w:vAlign w:val="center"/>
          </w:tcPr>
          <w:p w14:paraId="45794A98" w14:textId="77777777" w:rsidR="00A108BB" w:rsidRDefault="00A108BB" w:rsidP="00F259FD">
            <w:pPr>
              <w:spacing w:line="360" w:lineRule="auto"/>
              <w:cnfStyle w:val="000000000000" w:firstRow="0" w:lastRow="0" w:firstColumn="0" w:lastColumn="0" w:oddVBand="0" w:evenVBand="0" w:oddHBand="0" w:evenHBand="0" w:firstRowFirstColumn="0" w:firstRowLastColumn="0" w:lastRowFirstColumn="0" w:lastRowLastColumn="0"/>
            </w:pPr>
            <w:r>
              <w:rPr>
                <w:color w:val="000000"/>
              </w:rPr>
              <w:t>Total confirmed influenza cases</w:t>
            </w:r>
          </w:p>
        </w:tc>
        <w:tc>
          <w:tcPr>
            <w:tcW w:w="3115" w:type="dxa"/>
            <w:vAlign w:val="center"/>
          </w:tcPr>
          <w:p w14:paraId="592F9018" w14:textId="77777777" w:rsidR="00A108BB" w:rsidRPr="00F45717" w:rsidRDefault="00A108BB" w:rsidP="00F259FD">
            <w:pPr>
              <w:cnfStyle w:val="000000000000" w:firstRow="0" w:lastRow="0" w:firstColumn="0" w:lastColumn="0" w:oddVBand="0" w:evenVBand="0" w:oddHBand="0" w:evenHBand="0" w:firstRowFirstColumn="0" w:firstRowLastColumn="0" w:lastRowFirstColumn="0" w:lastRowLastColumn="0"/>
              <w:rPr>
                <w:color w:val="000000"/>
              </w:rPr>
            </w:pPr>
            <w:r>
              <w:rPr>
                <w:color w:val="000000"/>
              </w:rPr>
              <w:t>Primary target variable for prediction</w:t>
            </w:r>
          </w:p>
        </w:tc>
      </w:tr>
      <w:tr w:rsidR="00A108BB" w14:paraId="6B4AC79C" w14:textId="77777777" w:rsidTr="00F2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6F17FA0" w14:textId="77777777" w:rsidR="00A108BB" w:rsidRDefault="00A108BB" w:rsidP="00F259FD">
            <w:pPr>
              <w:spacing w:line="360" w:lineRule="auto"/>
            </w:pPr>
            <w:r>
              <w:rPr>
                <w:color w:val="000000"/>
              </w:rPr>
              <w:t>INF_A</w:t>
            </w:r>
          </w:p>
        </w:tc>
        <w:tc>
          <w:tcPr>
            <w:tcW w:w="2997" w:type="dxa"/>
            <w:vAlign w:val="center"/>
          </w:tcPr>
          <w:p w14:paraId="29BA062D" w14:textId="77777777" w:rsidR="00A108BB" w:rsidRDefault="00A108BB" w:rsidP="00F259FD">
            <w:pPr>
              <w:spacing w:line="360" w:lineRule="auto"/>
              <w:cnfStyle w:val="000000100000" w:firstRow="0" w:lastRow="0" w:firstColumn="0" w:lastColumn="0" w:oddVBand="0" w:evenVBand="0" w:oddHBand="1" w:evenHBand="0" w:firstRowFirstColumn="0" w:firstRowLastColumn="0" w:lastRowFirstColumn="0" w:lastRowLastColumn="0"/>
            </w:pPr>
            <w:r>
              <w:rPr>
                <w:color w:val="000000"/>
              </w:rPr>
              <w:t>Influenza A cases</w:t>
            </w:r>
          </w:p>
        </w:tc>
        <w:tc>
          <w:tcPr>
            <w:tcW w:w="3235" w:type="dxa"/>
            <w:gridSpan w:val="2"/>
            <w:vAlign w:val="center"/>
          </w:tcPr>
          <w:p w14:paraId="608BB926" w14:textId="77777777" w:rsidR="00A108BB" w:rsidRDefault="00A108BB" w:rsidP="00F259FD">
            <w:pPr>
              <w:spacing w:line="360" w:lineRule="auto"/>
              <w:cnfStyle w:val="000000100000" w:firstRow="0" w:lastRow="0" w:firstColumn="0" w:lastColumn="0" w:oddVBand="0" w:evenVBand="0" w:oddHBand="1" w:evenHBand="0" w:firstRowFirstColumn="0" w:firstRowLastColumn="0" w:lastRowFirstColumn="0" w:lastRowLastColumn="0"/>
            </w:pPr>
            <w:r>
              <w:rPr>
                <w:color w:val="000000"/>
              </w:rPr>
              <w:t>Helps in subtype trend analysis</w:t>
            </w:r>
          </w:p>
        </w:tc>
      </w:tr>
      <w:tr w:rsidR="00A108BB" w14:paraId="01B29F9E" w14:textId="77777777" w:rsidTr="00F259FD">
        <w:tc>
          <w:tcPr>
            <w:cnfStyle w:val="001000000000" w:firstRow="0" w:lastRow="0" w:firstColumn="1" w:lastColumn="0" w:oddVBand="0" w:evenVBand="0" w:oddHBand="0" w:evenHBand="0" w:firstRowFirstColumn="0" w:firstRowLastColumn="0" w:lastRowFirstColumn="0" w:lastRowLastColumn="0"/>
            <w:tcW w:w="3118" w:type="dxa"/>
            <w:vAlign w:val="center"/>
          </w:tcPr>
          <w:p w14:paraId="2ED89F96" w14:textId="77777777" w:rsidR="00A108BB" w:rsidRDefault="00A108BB" w:rsidP="00F259FD">
            <w:pPr>
              <w:spacing w:line="360" w:lineRule="auto"/>
            </w:pPr>
            <w:r>
              <w:rPr>
                <w:color w:val="000000"/>
              </w:rPr>
              <w:t>INF_B</w:t>
            </w:r>
          </w:p>
        </w:tc>
        <w:tc>
          <w:tcPr>
            <w:tcW w:w="3117" w:type="dxa"/>
            <w:gridSpan w:val="2"/>
            <w:vAlign w:val="center"/>
          </w:tcPr>
          <w:p w14:paraId="476F1755" w14:textId="77777777" w:rsidR="00A108BB" w:rsidRDefault="00A108BB" w:rsidP="00F259FD">
            <w:pPr>
              <w:spacing w:line="360" w:lineRule="auto"/>
              <w:cnfStyle w:val="000000000000" w:firstRow="0" w:lastRow="0" w:firstColumn="0" w:lastColumn="0" w:oddVBand="0" w:evenVBand="0" w:oddHBand="0" w:evenHBand="0" w:firstRowFirstColumn="0" w:firstRowLastColumn="0" w:lastRowFirstColumn="0" w:lastRowLastColumn="0"/>
            </w:pPr>
            <w:r>
              <w:rPr>
                <w:color w:val="000000"/>
              </w:rPr>
              <w:t>Influenza B cases</w:t>
            </w:r>
          </w:p>
        </w:tc>
        <w:tc>
          <w:tcPr>
            <w:tcW w:w="3115" w:type="dxa"/>
            <w:vAlign w:val="center"/>
          </w:tcPr>
          <w:p w14:paraId="0BDEE98E" w14:textId="77777777" w:rsidR="00A108BB" w:rsidRPr="00F45717" w:rsidRDefault="00A108BB" w:rsidP="00F259FD">
            <w:pPr>
              <w:cnfStyle w:val="000000000000" w:firstRow="0" w:lastRow="0" w:firstColumn="0" w:lastColumn="0" w:oddVBand="0" w:evenVBand="0" w:oddHBand="0" w:evenHBand="0" w:firstRowFirstColumn="0" w:firstRowLastColumn="0" w:lastRowFirstColumn="0" w:lastRowLastColumn="0"/>
              <w:rPr>
                <w:color w:val="000000"/>
              </w:rPr>
            </w:pPr>
            <w:r>
              <w:rPr>
                <w:color w:val="000000"/>
              </w:rPr>
              <w:t>Distinguishes between virus types</w:t>
            </w:r>
          </w:p>
        </w:tc>
      </w:tr>
      <w:tr w:rsidR="00A108BB" w14:paraId="473CD7D8" w14:textId="77777777" w:rsidTr="00F2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CA21843" w14:textId="77777777" w:rsidR="00A108BB" w:rsidRDefault="00A108BB" w:rsidP="00F259FD">
            <w:pPr>
              <w:rPr>
                <w:color w:val="000000"/>
              </w:rPr>
            </w:pPr>
            <w:r>
              <w:rPr>
                <w:color w:val="000000"/>
              </w:rPr>
              <w:t>ILI_ACTIVITY</w:t>
            </w:r>
          </w:p>
        </w:tc>
        <w:tc>
          <w:tcPr>
            <w:tcW w:w="3117" w:type="dxa"/>
            <w:gridSpan w:val="2"/>
            <w:vAlign w:val="center"/>
          </w:tcPr>
          <w:p w14:paraId="31898E19" w14:textId="77777777" w:rsidR="00A108BB" w:rsidRDefault="00A108BB" w:rsidP="00F259FD">
            <w:pPr>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Influenza-like illness activity </w:t>
            </w:r>
            <w:r>
              <w:t>levels</w:t>
            </w:r>
          </w:p>
        </w:tc>
        <w:tc>
          <w:tcPr>
            <w:tcW w:w="3115" w:type="dxa"/>
            <w:vAlign w:val="center"/>
          </w:tcPr>
          <w:p w14:paraId="051D11B4" w14:textId="77777777" w:rsidR="00A108BB" w:rsidRDefault="00A108BB" w:rsidP="00F259FD">
            <w:pPr>
              <w:cnfStyle w:val="000000100000" w:firstRow="0" w:lastRow="0" w:firstColumn="0" w:lastColumn="0" w:oddVBand="0" w:evenVBand="0" w:oddHBand="1" w:evenHBand="0" w:firstRowFirstColumn="0" w:firstRowLastColumn="0" w:lastRowFirstColumn="0" w:lastRowLastColumn="0"/>
              <w:rPr>
                <w:color w:val="000000"/>
              </w:rPr>
            </w:pPr>
            <w:r>
              <w:rPr>
                <w:color w:val="000000"/>
              </w:rPr>
              <w:t>Indicator of outbreak severity</w:t>
            </w:r>
          </w:p>
        </w:tc>
      </w:tr>
      <w:tr w:rsidR="00A108BB" w14:paraId="0C73C80E" w14:textId="77777777" w:rsidTr="00F259FD">
        <w:tc>
          <w:tcPr>
            <w:cnfStyle w:val="001000000000" w:firstRow="0" w:lastRow="0" w:firstColumn="1" w:lastColumn="0" w:oddVBand="0" w:evenVBand="0" w:oddHBand="0" w:evenHBand="0" w:firstRowFirstColumn="0" w:firstRowLastColumn="0" w:lastRowFirstColumn="0" w:lastRowLastColumn="0"/>
            <w:tcW w:w="3118" w:type="dxa"/>
            <w:vAlign w:val="center"/>
          </w:tcPr>
          <w:p w14:paraId="04314ED1" w14:textId="77777777" w:rsidR="00A108BB" w:rsidRDefault="00A108BB" w:rsidP="00F259FD">
            <w:pPr>
              <w:rPr>
                <w:color w:val="000000"/>
              </w:rPr>
            </w:pPr>
            <w:r>
              <w:rPr>
                <w:rStyle w:val="Strong"/>
                <w:b/>
                <w:bCs/>
                <w:color w:val="000000"/>
              </w:rPr>
              <w:t>AH1, AH3, ANOTSUBTYPED</w:t>
            </w:r>
          </w:p>
        </w:tc>
        <w:tc>
          <w:tcPr>
            <w:tcW w:w="3117" w:type="dxa"/>
            <w:gridSpan w:val="2"/>
            <w:vAlign w:val="center"/>
          </w:tcPr>
          <w:p w14:paraId="72A95721" w14:textId="77777777" w:rsidR="00A108BB" w:rsidRDefault="00A108BB" w:rsidP="00F259FD">
            <w:pPr>
              <w:cnfStyle w:val="000000000000" w:firstRow="0" w:lastRow="0" w:firstColumn="0" w:lastColumn="0" w:oddVBand="0" w:evenVBand="0" w:oddHBand="0" w:evenHBand="0" w:firstRowFirstColumn="0" w:firstRowLastColumn="0" w:lastRowFirstColumn="0" w:lastRowLastColumn="0"/>
              <w:rPr>
                <w:color w:val="000000"/>
              </w:rPr>
            </w:pPr>
            <w:r>
              <w:rPr>
                <w:color w:val="000000"/>
              </w:rPr>
              <w:t>Influenza A subtypes</w:t>
            </w:r>
          </w:p>
        </w:tc>
        <w:tc>
          <w:tcPr>
            <w:tcW w:w="3115" w:type="dxa"/>
            <w:vAlign w:val="center"/>
          </w:tcPr>
          <w:p w14:paraId="65807776" w14:textId="77777777" w:rsidR="00A108BB" w:rsidRDefault="00A108BB" w:rsidP="00F259FD">
            <w:pPr>
              <w:cnfStyle w:val="000000000000" w:firstRow="0" w:lastRow="0" w:firstColumn="0" w:lastColumn="0" w:oddVBand="0" w:evenVBand="0" w:oddHBand="0" w:evenHBand="0" w:firstRowFirstColumn="0" w:firstRowLastColumn="0" w:lastRowFirstColumn="0" w:lastRowLastColumn="0"/>
              <w:rPr>
                <w:color w:val="000000"/>
              </w:rPr>
            </w:pPr>
            <w:r>
              <w:rPr>
                <w:color w:val="000000"/>
              </w:rPr>
              <w:t>Useful for detailed forecasting</w:t>
            </w:r>
          </w:p>
        </w:tc>
      </w:tr>
    </w:tbl>
    <w:p w14:paraId="50CE80ED" w14:textId="77777777" w:rsidR="00A108BB" w:rsidRDefault="00A108BB" w:rsidP="00A108BB">
      <w:pPr>
        <w:spacing w:line="360" w:lineRule="auto"/>
      </w:pPr>
    </w:p>
    <w:p w14:paraId="1D34D4A6" w14:textId="77777777" w:rsidR="00A108BB" w:rsidRDefault="00A108BB" w:rsidP="00A108BB">
      <w:pPr>
        <w:spacing w:line="360" w:lineRule="auto"/>
      </w:pPr>
      <w:r>
        <w:t>Excluded data attributes and rationale:</w:t>
      </w:r>
    </w:p>
    <w:p w14:paraId="0ECEA1E6" w14:textId="77777777" w:rsidR="00A108BB" w:rsidRPr="000750B6" w:rsidRDefault="00A108BB" w:rsidP="00A108BB">
      <w:pPr>
        <w:numPr>
          <w:ilvl w:val="0"/>
          <w:numId w:val="20"/>
        </w:numPr>
        <w:spacing w:line="360" w:lineRule="auto"/>
      </w:pPr>
      <w:r w:rsidRPr="000750B6">
        <w:rPr>
          <w:b/>
          <w:bCs/>
        </w:rPr>
        <w:t>Raw Lab Results:</w:t>
      </w:r>
      <w:r w:rsidRPr="000750B6">
        <w:t> Excluded since they are redundant with confirmed case counts</w:t>
      </w:r>
      <w:r>
        <w:t xml:space="preserve">, and </w:t>
      </w:r>
      <w:r>
        <w:rPr>
          <w:color w:val="000000"/>
        </w:rPr>
        <w:t>n</w:t>
      </w:r>
      <w:r w:rsidRPr="000750B6">
        <w:rPr>
          <w:color w:val="000000"/>
        </w:rPr>
        <w:t>ot directly relevant to prediction</w:t>
      </w:r>
      <w:r>
        <w:rPr>
          <w:color w:val="000000"/>
        </w:rPr>
        <w:t xml:space="preserve"> </w:t>
      </w:r>
      <w:r w:rsidRPr="00587A1F">
        <w:rPr>
          <w:color w:val="000000"/>
        </w:rPr>
        <w:t>(SPEC_RECEIVED_NB, SPEC_PROCESSED_NB)</w:t>
      </w:r>
      <w:r w:rsidRPr="000750B6">
        <w:t>.</w:t>
      </w:r>
    </w:p>
    <w:p w14:paraId="2825B3DF" w14:textId="77777777" w:rsidR="00A108BB" w:rsidRPr="000750B6" w:rsidRDefault="00A108BB" w:rsidP="00A108BB">
      <w:pPr>
        <w:numPr>
          <w:ilvl w:val="0"/>
          <w:numId w:val="20"/>
        </w:numPr>
        <w:spacing w:line="360" w:lineRule="auto"/>
      </w:pPr>
      <w:r w:rsidRPr="000750B6">
        <w:rPr>
          <w:b/>
          <w:bCs/>
        </w:rPr>
        <w:t>Geographic Identifiers:</w:t>
      </w:r>
      <w:r w:rsidRPr="000750B6">
        <w:t> Removed as the dataset focuses only on North America</w:t>
      </w:r>
      <w:r>
        <w:t xml:space="preserve"> </w:t>
      </w:r>
      <w:r w:rsidRPr="00587A1F">
        <w:t>(WHOREGION, ITZ, COUNTRY/AREA/TERRITORY, COUNTRY_CODE)</w:t>
      </w:r>
      <w:r w:rsidRPr="000750B6">
        <w:t>.</w:t>
      </w:r>
    </w:p>
    <w:p w14:paraId="49723825" w14:textId="77777777" w:rsidR="00A108BB" w:rsidRDefault="00A108BB" w:rsidP="00A108BB">
      <w:pPr>
        <w:numPr>
          <w:ilvl w:val="0"/>
          <w:numId w:val="20"/>
        </w:numPr>
        <w:spacing w:line="360" w:lineRule="auto"/>
      </w:pPr>
      <w:r w:rsidRPr="000750B6">
        <w:rPr>
          <w:b/>
          <w:bCs/>
        </w:rPr>
        <w:t>Non-influenza Disease Data:</w:t>
      </w:r>
      <w:r w:rsidRPr="000750B6">
        <w:t> Outside the scope of this project</w:t>
      </w:r>
      <w:r>
        <w:t xml:space="preserve"> </w:t>
      </w:r>
      <w:r w:rsidRPr="00587A1F">
        <w:t>(INF_NEGATIVE, BVIC, BYAM, BNOTDETERMINED)</w:t>
      </w:r>
      <w:r w:rsidRPr="000750B6">
        <w:t>.</w:t>
      </w:r>
    </w:p>
    <w:p w14:paraId="3DE0BDE1" w14:textId="77777777" w:rsidR="00A108BB" w:rsidRPr="000750B6" w:rsidRDefault="00A108BB" w:rsidP="00A108BB">
      <w:pPr>
        <w:pStyle w:val="ListParagraph"/>
        <w:numPr>
          <w:ilvl w:val="0"/>
          <w:numId w:val="20"/>
        </w:numPr>
      </w:pPr>
      <w:r w:rsidRPr="00587A1F">
        <w:rPr>
          <w:b/>
          <w:bCs/>
        </w:rPr>
        <w:t>Miscellaneous:</w:t>
      </w:r>
      <w:r w:rsidRPr="00587A1F">
        <w:t xml:space="preserve"> (ORIGIN_SOURCE)</w:t>
      </w:r>
      <w:r>
        <w:t>.</w:t>
      </w:r>
    </w:p>
    <w:p w14:paraId="71E143CA" w14:textId="77777777" w:rsidR="00A108BB" w:rsidRDefault="00A108BB" w:rsidP="00A108BB">
      <w:pPr>
        <w:spacing w:line="360" w:lineRule="auto"/>
      </w:pPr>
    </w:p>
    <w:p w14:paraId="69F2A187" w14:textId="77777777" w:rsidR="00A108BB" w:rsidRDefault="00A108BB" w:rsidP="00A108BB">
      <w:pPr>
        <w:pStyle w:val="ListParagraph"/>
        <w:spacing w:line="360" w:lineRule="auto"/>
        <w:jc w:val="center"/>
        <w:rPr>
          <w:b/>
          <w:bCs/>
        </w:rPr>
      </w:pPr>
      <w:r w:rsidRPr="001E3C29">
        <w:rPr>
          <w:b/>
          <w:bCs/>
        </w:rPr>
        <w:t xml:space="preserve">Task </w:t>
      </w:r>
      <w:r>
        <w:rPr>
          <w:b/>
          <w:bCs/>
        </w:rPr>
        <w:t>3</w:t>
      </w:r>
      <w:r w:rsidRPr="001E3C29">
        <w:rPr>
          <w:b/>
          <w:bCs/>
        </w:rPr>
        <w:t>.</w:t>
      </w:r>
      <w:r>
        <w:rPr>
          <w:b/>
          <w:bCs/>
        </w:rPr>
        <w:t>2</w:t>
      </w:r>
      <w:r w:rsidRPr="001E3C29">
        <w:rPr>
          <w:b/>
          <w:bCs/>
        </w:rPr>
        <w:t xml:space="preserve"> </w:t>
      </w:r>
      <w:r>
        <w:rPr>
          <w:b/>
          <w:bCs/>
        </w:rPr>
        <w:t>Cleaning Data</w:t>
      </w:r>
    </w:p>
    <w:p w14:paraId="1C2BAFB5" w14:textId="77777777" w:rsidR="00A108BB" w:rsidRDefault="00A108BB" w:rsidP="00A108BB">
      <w:pPr>
        <w:spacing w:line="360" w:lineRule="auto"/>
        <w:rPr>
          <w:b/>
          <w:bCs/>
        </w:rPr>
      </w:pPr>
      <w:r w:rsidRPr="00B24F15">
        <w:rPr>
          <w:b/>
          <w:bCs/>
        </w:rPr>
        <w:t xml:space="preserve">Data </w:t>
      </w:r>
      <w:r>
        <w:rPr>
          <w:b/>
          <w:bCs/>
        </w:rPr>
        <w:t>Cleansing Report</w:t>
      </w:r>
    </w:p>
    <w:p w14:paraId="5300694D" w14:textId="77777777" w:rsidR="00A108BB" w:rsidRDefault="00A108BB" w:rsidP="00A108BB">
      <w:pPr>
        <w:spacing w:line="360" w:lineRule="auto"/>
      </w:pPr>
      <w:r>
        <w:t>Identified data issues:</w:t>
      </w:r>
    </w:p>
    <w:p w14:paraId="51D491CD" w14:textId="77777777" w:rsidR="00A108BB" w:rsidRPr="008C4595" w:rsidRDefault="00A108BB" w:rsidP="00A108BB">
      <w:pPr>
        <w:pStyle w:val="NormalWeb"/>
        <w:numPr>
          <w:ilvl w:val="0"/>
          <w:numId w:val="21"/>
        </w:numPr>
        <w:spacing w:line="360" w:lineRule="auto"/>
      </w:pPr>
      <w:r w:rsidRPr="008C4595">
        <w:rPr>
          <w:b/>
          <w:bCs/>
        </w:rPr>
        <w:t>Missing Values</w:t>
      </w:r>
      <w:r>
        <w:t xml:space="preserve">: Some records have missing values in </w:t>
      </w:r>
      <w:r w:rsidRPr="008C4595">
        <w:rPr>
          <w:rFonts w:ascii="Courier New" w:hAnsi="Courier New" w:cs="Courier New"/>
          <w:color w:val="000000"/>
          <w:sz w:val="20"/>
          <w:szCs w:val="20"/>
        </w:rPr>
        <w:t>INF_ALL</w:t>
      </w:r>
      <w:r w:rsidRPr="008C4595">
        <w:rPr>
          <w:color w:val="000000"/>
        </w:rPr>
        <w:t>, </w:t>
      </w:r>
      <w:r w:rsidRPr="008C4595">
        <w:rPr>
          <w:rFonts w:ascii="Courier New" w:hAnsi="Courier New" w:cs="Courier New"/>
          <w:color w:val="000000"/>
          <w:sz w:val="20"/>
          <w:szCs w:val="20"/>
        </w:rPr>
        <w:t>INF_A</w:t>
      </w:r>
      <w:r w:rsidRPr="008C4595">
        <w:rPr>
          <w:color w:val="000000"/>
        </w:rPr>
        <w:t>, and </w:t>
      </w:r>
      <w:r w:rsidRPr="008C4595">
        <w:rPr>
          <w:rFonts w:ascii="Courier New" w:hAnsi="Courier New" w:cs="Courier New"/>
          <w:color w:val="000000"/>
          <w:sz w:val="20"/>
          <w:szCs w:val="20"/>
        </w:rPr>
        <w:t>INF_B, AH1, AH3, ANOTSUBTYPED.</w:t>
      </w:r>
    </w:p>
    <w:p w14:paraId="62EA55B7" w14:textId="77777777" w:rsidR="00A108BB" w:rsidRDefault="00A108BB" w:rsidP="00A108BB">
      <w:pPr>
        <w:pStyle w:val="NormalWeb"/>
        <w:numPr>
          <w:ilvl w:val="0"/>
          <w:numId w:val="21"/>
        </w:numPr>
        <w:spacing w:line="360" w:lineRule="auto"/>
      </w:pPr>
      <w:r w:rsidRPr="008C4595">
        <w:rPr>
          <w:b/>
          <w:bCs/>
        </w:rPr>
        <w:lastRenderedPageBreak/>
        <w:t>Outliers</w:t>
      </w:r>
      <w:r>
        <w:t>: Unusual spikes in cases that may be due to reporting errors. Looking at all influenza cases trend in Noth America by plotting the following line plot:</w:t>
      </w:r>
      <w:r>
        <w:br/>
      </w:r>
      <w:r w:rsidRPr="00251D3F">
        <w:rPr>
          <w:noProof/>
        </w:rPr>
        <w:drawing>
          <wp:inline distT="0" distB="0" distL="0" distR="0" wp14:anchorId="3C95F281" wp14:editId="5F8507EB">
            <wp:extent cx="5943600" cy="3253740"/>
            <wp:effectExtent l="0" t="0" r="0" b="0"/>
            <wp:docPr id="1250251392" name="Picture 1" descr="A graph of a number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51392" name="Picture 1" descr="A graph of a number of cases&#10;&#10;AI-generated content may be incorrect."/>
                    <pic:cNvPicPr/>
                  </pic:nvPicPr>
                  <pic:blipFill>
                    <a:blip r:embed="rId14"/>
                    <a:stretch>
                      <a:fillRect/>
                    </a:stretch>
                  </pic:blipFill>
                  <pic:spPr>
                    <a:xfrm>
                      <a:off x="0" y="0"/>
                      <a:ext cx="5943600" cy="3253740"/>
                    </a:xfrm>
                    <a:prstGeom prst="rect">
                      <a:avLst/>
                    </a:prstGeom>
                  </pic:spPr>
                </pic:pic>
              </a:graphicData>
            </a:graphic>
          </wp:inline>
        </w:drawing>
      </w:r>
    </w:p>
    <w:p w14:paraId="52E72B11" w14:textId="1051C579" w:rsidR="00A108BB" w:rsidRDefault="00A108BB" w:rsidP="00A108BB">
      <w:pPr>
        <w:pStyle w:val="ListParagraph"/>
        <w:spacing w:line="360" w:lineRule="auto"/>
      </w:pPr>
      <w:r>
        <w:t xml:space="preserve">Spikes can be seen in the year 2009, 2014 and 2017 and can be considered outliers </w:t>
      </w:r>
      <w:r w:rsidRPr="00251D3F">
        <w:t>depends on how much the influenza cases in those years deviate from the overall trend.</w:t>
      </w:r>
      <w:r>
        <w:t xml:space="preserve"> To determine this stati</w:t>
      </w:r>
      <w:r w:rsidR="00495B80">
        <w:t>sti</w:t>
      </w:r>
      <w:r>
        <w:t>cally we can use the IQR (Interquartile Range) method. If the influenza cases fall outside the upper or lower boundaries:</w:t>
      </w:r>
    </w:p>
    <w:p w14:paraId="096C0000" w14:textId="77777777" w:rsidR="00A108BB" w:rsidRDefault="00A108BB" w:rsidP="00A108BB">
      <w:pPr>
        <w:pStyle w:val="ListParagraph"/>
        <w:spacing w:line="360" w:lineRule="auto"/>
      </w:pPr>
      <w:r>
        <w:t xml:space="preserve">Lower boundary: </w:t>
      </w:r>
      <w:r w:rsidRPr="00251D3F">
        <w:t>Q1 - 1.5 * IQR</w:t>
      </w:r>
    </w:p>
    <w:p w14:paraId="0F48A4CB" w14:textId="77777777" w:rsidR="00A108BB" w:rsidRDefault="00A108BB" w:rsidP="00A108BB">
      <w:pPr>
        <w:pStyle w:val="ListParagraph"/>
        <w:spacing w:line="360" w:lineRule="auto"/>
      </w:pPr>
      <w:r>
        <w:t xml:space="preserve">Upper boundary: </w:t>
      </w:r>
      <w:r w:rsidRPr="00251D3F">
        <w:t>Q</w:t>
      </w:r>
      <w:r>
        <w:t>3</w:t>
      </w:r>
      <w:r w:rsidRPr="00251D3F">
        <w:t xml:space="preserve"> </w:t>
      </w:r>
      <w:r>
        <w:t>+</w:t>
      </w:r>
      <w:r w:rsidRPr="00251D3F">
        <w:t xml:space="preserve"> 1.5 * IQR</w:t>
      </w:r>
    </w:p>
    <w:p w14:paraId="70E6BA56" w14:textId="77777777" w:rsidR="00A108BB" w:rsidRDefault="00A108BB" w:rsidP="00A108BB">
      <w:pPr>
        <w:pStyle w:val="ListParagraph"/>
        <w:spacing w:line="360" w:lineRule="auto"/>
      </w:pPr>
      <w:r>
        <w:t>Where IQR = Q3 – Q1</w:t>
      </w:r>
    </w:p>
    <w:p w14:paraId="5E877717" w14:textId="77777777" w:rsidR="00A108BB" w:rsidRDefault="00A108BB" w:rsidP="00A108BB">
      <w:pPr>
        <w:pStyle w:val="ListParagraph"/>
        <w:spacing w:line="360" w:lineRule="auto"/>
      </w:pPr>
      <w:r>
        <w:t>The output is shown as below:</w:t>
      </w:r>
    </w:p>
    <w:p w14:paraId="0DF0A552" w14:textId="77777777" w:rsidR="00A108BB" w:rsidRDefault="00A108BB" w:rsidP="00A108BB">
      <w:pPr>
        <w:pStyle w:val="ListParagraph"/>
        <w:spacing w:line="360" w:lineRule="auto"/>
      </w:pPr>
      <w:r>
        <w:t>Outliers detected in INF_ALL: 321</w:t>
      </w:r>
    </w:p>
    <w:p w14:paraId="6402E6D8" w14:textId="77777777" w:rsidR="00A108BB" w:rsidRDefault="00A108BB" w:rsidP="00A108BB">
      <w:pPr>
        <w:pStyle w:val="ListParagraph"/>
        <w:spacing w:line="360" w:lineRule="auto"/>
      </w:pPr>
      <w:r>
        <w:t>Outliers detected in INF_A: 347</w:t>
      </w:r>
    </w:p>
    <w:p w14:paraId="5E5EE52D" w14:textId="77777777" w:rsidR="00A108BB" w:rsidRDefault="00A108BB" w:rsidP="00A108BB">
      <w:pPr>
        <w:pStyle w:val="ListParagraph"/>
        <w:spacing w:line="360" w:lineRule="auto"/>
      </w:pPr>
      <w:r>
        <w:t>Outliers detected in INF_B: 387</w:t>
      </w:r>
    </w:p>
    <w:p w14:paraId="798AE116" w14:textId="5B85935D" w:rsidR="00A108BB" w:rsidRDefault="00A108BB" w:rsidP="00A108BB">
      <w:pPr>
        <w:pStyle w:val="ListParagraph"/>
        <w:spacing w:line="360" w:lineRule="auto"/>
      </w:pPr>
      <w:r>
        <w:t xml:space="preserve">After calculating the </w:t>
      </w:r>
      <w:r w:rsidR="00495B80">
        <w:t>outliers,</w:t>
      </w:r>
      <w:r>
        <w:t xml:space="preserve"> we can create a new dataset without them (</w:t>
      </w:r>
      <w:proofErr w:type="spellStart"/>
      <w:r w:rsidRPr="00354B25">
        <w:t>df_without_outliers</w:t>
      </w:r>
      <w:proofErr w:type="spellEnd"/>
      <w:r>
        <w:t>). After that we can create 3 datasets as following:</w:t>
      </w:r>
    </w:p>
    <w:p w14:paraId="5FE9FEDA" w14:textId="77777777" w:rsidR="00A108BB" w:rsidRDefault="00A108BB" w:rsidP="00A108BB">
      <w:pPr>
        <w:pStyle w:val="ListParagraph"/>
        <w:numPr>
          <w:ilvl w:val="1"/>
          <w:numId w:val="17"/>
        </w:numPr>
        <w:tabs>
          <w:tab w:val="clear" w:pos="1440"/>
        </w:tabs>
        <w:spacing w:line="360" w:lineRule="auto"/>
      </w:pPr>
      <w:r>
        <w:t>Seasonal all influenza cases (</w:t>
      </w:r>
      <w:proofErr w:type="spellStart"/>
      <w:r w:rsidRPr="00354B25">
        <w:t>seasonal_inf_all_sum</w:t>
      </w:r>
      <w:proofErr w:type="spellEnd"/>
      <w:r>
        <w:t>)</w:t>
      </w:r>
    </w:p>
    <w:p w14:paraId="2EE2E6C2" w14:textId="77777777" w:rsidR="00A108BB" w:rsidRDefault="00A108BB" w:rsidP="00A108BB">
      <w:pPr>
        <w:pStyle w:val="ListParagraph"/>
        <w:numPr>
          <w:ilvl w:val="1"/>
          <w:numId w:val="17"/>
        </w:numPr>
        <w:tabs>
          <w:tab w:val="clear" w:pos="1440"/>
        </w:tabs>
        <w:spacing w:line="360" w:lineRule="auto"/>
      </w:pPr>
      <w:r>
        <w:t>The mean of all seasonal influenza cases (</w:t>
      </w:r>
      <w:proofErr w:type="spellStart"/>
      <w:r w:rsidRPr="00354B25">
        <w:t>season_mean</w:t>
      </w:r>
      <w:proofErr w:type="spellEnd"/>
      <w:r>
        <w:t>)</w:t>
      </w:r>
    </w:p>
    <w:p w14:paraId="51BB7A17" w14:textId="77777777" w:rsidR="00A108BB" w:rsidRDefault="00A108BB" w:rsidP="00A108BB">
      <w:pPr>
        <w:pStyle w:val="ListParagraph"/>
        <w:numPr>
          <w:ilvl w:val="1"/>
          <w:numId w:val="17"/>
        </w:numPr>
        <w:tabs>
          <w:tab w:val="clear" w:pos="1440"/>
        </w:tabs>
        <w:spacing w:line="360" w:lineRule="auto"/>
      </w:pPr>
      <w:r>
        <w:lastRenderedPageBreak/>
        <w:t>Seasonal all influenza cases without outliers (</w:t>
      </w:r>
      <w:proofErr w:type="spellStart"/>
      <w:r w:rsidRPr="00354B25">
        <w:t>seasonal_inf_all_sum_without_outliers</w:t>
      </w:r>
      <w:proofErr w:type="spellEnd"/>
      <w:r>
        <w:t>)</w:t>
      </w:r>
    </w:p>
    <w:p w14:paraId="3F573BCC" w14:textId="464E876D" w:rsidR="00A108BB" w:rsidRDefault="00A108BB" w:rsidP="00E958D4">
      <w:pPr>
        <w:spacing w:line="360" w:lineRule="auto"/>
        <w:ind w:left="720"/>
      </w:pPr>
      <w:r>
        <w:t>We can plot the bar chart for these 3 datasets as following:</w:t>
      </w:r>
      <w:r>
        <w:br/>
      </w:r>
      <w:r w:rsidRPr="00354B25">
        <w:rPr>
          <w:noProof/>
        </w:rPr>
        <w:drawing>
          <wp:inline distT="0" distB="0" distL="0" distR="0" wp14:anchorId="0D8DA009" wp14:editId="7E065AF5">
            <wp:extent cx="5025863" cy="2910831"/>
            <wp:effectExtent l="0" t="0" r="3810" b="0"/>
            <wp:docPr id="1503919070"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19070" name="Picture 1" descr="A graph with blue squares&#10;&#10;AI-generated content may be incorrect."/>
                    <pic:cNvPicPr/>
                  </pic:nvPicPr>
                  <pic:blipFill>
                    <a:blip r:embed="rId15"/>
                    <a:stretch>
                      <a:fillRect/>
                    </a:stretch>
                  </pic:blipFill>
                  <pic:spPr>
                    <a:xfrm>
                      <a:off x="0" y="0"/>
                      <a:ext cx="5111877" cy="2960648"/>
                    </a:xfrm>
                    <a:prstGeom prst="rect">
                      <a:avLst/>
                    </a:prstGeom>
                  </pic:spPr>
                </pic:pic>
              </a:graphicData>
            </a:graphic>
          </wp:inline>
        </w:drawing>
      </w:r>
    </w:p>
    <w:p w14:paraId="31607CB6" w14:textId="6D77C4F1" w:rsidR="00E958D4" w:rsidRDefault="00E958D4" w:rsidP="00E958D4">
      <w:pPr>
        <w:spacing w:line="360" w:lineRule="auto"/>
      </w:pPr>
      <w:r w:rsidRPr="00354B25">
        <w:rPr>
          <w:noProof/>
        </w:rPr>
        <w:drawing>
          <wp:inline distT="0" distB="0" distL="0" distR="0" wp14:anchorId="26CB520E" wp14:editId="31C4EA61">
            <wp:extent cx="5025390" cy="2945765"/>
            <wp:effectExtent l="0" t="0" r="3810" b="635"/>
            <wp:docPr id="384573581"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73581" name="Picture 1" descr="A graph with blue squares&#10;&#10;AI-generated content may be incorrect."/>
                    <pic:cNvPicPr/>
                  </pic:nvPicPr>
                  <pic:blipFill>
                    <a:blip r:embed="rId16"/>
                    <a:stretch>
                      <a:fillRect/>
                    </a:stretch>
                  </pic:blipFill>
                  <pic:spPr>
                    <a:xfrm>
                      <a:off x="0" y="0"/>
                      <a:ext cx="5034927" cy="2951355"/>
                    </a:xfrm>
                    <a:prstGeom prst="rect">
                      <a:avLst/>
                    </a:prstGeom>
                  </pic:spPr>
                </pic:pic>
              </a:graphicData>
            </a:graphic>
          </wp:inline>
        </w:drawing>
      </w:r>
    </w:p>
    <w:p w14:paraId="0FD03968" w14:textId="7B6412E2" w:rsidR="00E958D4" w:rsidRDefault="00E958D4" w:rsidP="00E958D4">
      <w:pPr>
        <w:spacing w:line="360" w:lineRule="auto"/>
      </w:pPr>
      <w:r w:rsidRPr="00354B25">
        <w:rPr>
          <w:noProof/>
        </w:rPr>
        <w:lastRenderedPageBreak/>
        <w:drawing>
          <wp:inline distT="0" distB="0" distL="0" distR="0" wp14:anchorId="493567C7" wp14:editId="024DBB0A">
            <wp:extent cx="5052561" cy="2945765"/>
            <wp:effectExtent l="0" t="0" r="2540" b="635"/>
            <wp:docPr id="734016370" name="Picture 1" descr="A graph of a number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16370" name="Picture 1" descr="A graph of a number of blue rectangular objects&#10;&#10;AI-generated content may be incorrect."/>
                    <pic:cNvPicPr/>
                  </pic:nvPicPr>
                  <pic:blipFill>
                    <a:blip r:embed="rId17"/>
                    <a:stretch>
                      <a:fillRect/>
                    </a:stretch>
                  </pic:blipFill>
                  <pic:spPr>
                    <a:xfrm>
                      <a:off x="0" y="0"/>
                      <a:ext cx="5069840" cy="2955839"/>
                    </a:xfrm>
                    <a:prstGeom prst="rect">
                      <a:avLst/>
                    </a:prstGeom>
                  </pic:spPr>
                </pic:pic>
              </a:graphicData>
            </a:graphic>
          </wp:inline>
        </w:drawing>
      </w:r>
    </w:p>
    <w:p w14:paraId="109DC539" w14:textId="77777777" w:rsidR="00A108BB" w:rsidRDefault="00A108BB" w:rsidP="00D375C1">
      <w:pPr>
        <w:spacing w:line="360" w:lineRule="auto"/>
      </w:pPr>
      <w:r>
        <w:t>At the end we can do line plot for the following scenarios:</w:t>
      </w:r>
    </w:p>
    <w:p w14:paraId="0FA3D375" w14:textId="77777777" w:rsidR="00A108BB" w:rsidRDefault="00A108BB" w:rsidP="00A108BB">
      <w:pPr>
        <w:pStyle w:val="ListParagraph"/>
        <w:numPr>
          <w:ilvl w:val="1"/>
          <w:numId w:val="15"/>
        </w:numPr>
        <w:tabs>
          <w:tab w:val="clear" w:pos="1440"/>
        </w:tabs>
        <w:spacing w:line="360" w:lineRule="auto"/>
      </w:pPr>
      <w:r w:rsidRPr="009D004C">
        <w:t>Winter Total Influenza Cases</w:t>
      </w:r>
    </w:p>
    <w:p w14:paraId="1AF3E861" w14:textId="77777777" w:rsidR="00A108BB" w:rsidRDefault="00A108BB" w:rsidP="00A108BB">
      <w:pPr>
        <w:pStyle w:val="ListParagraph"/>
        <w:numPr>
          <w:ilvl w:val="1"/>
          <w:numId w:val="15"/>
        </w:numPr>
        <w:tabs>
          <w:tab w:val="clear" w:pos="1440"/>
        </w:tabs>
        <w:spacing w:line="360" w:lineRule="auto"/>
      </w:pPr>
      <w:r w:rsidRPr="009D004C">
        <w:t>Mean Influenza Cases (All Seasons)</w:t>
      </w:r>
    </w:p>
    <w:p w14:paraId="1A267F8C" w14:textId="77777777" w:rsidR="00A108BB" w:rsidRDefault="00A108BB" w:rsidP="00A108BB">
      <w:pPr>
        <w:pStyle w:val="ListParagraph"/>
        <w:numPr>
          <w:ilvl w:val="1"/>
          <w:numId w:val="15"/>
        </w:numPr>
        <w:tabs>
          <w:tab w:val="clear" w:pos="1440"/>
        </w:tabs>
        <w:spacing w:line="360" w:lineRule="auto"/>
      </w:pPr>
      <w:r w:rsidRPr="009D004C">
        <w:t>Mean Influenza Cases Without Outliers (All Seasons)</w:t>
      </w:r>
    </w:p>
    <w:p w14:paraId="51F7DB13" w14:textId="77777777" w:rsidR="00A108BB" w:rsidRDefault="00A108BB" w:rsidP="00A108BB">
      <w:pPr>
        <w:pStyle w:val="ListParagraph"/>
        <w:numPr>
          <w:ilvl w:val="1"/>
          <w:numId w:val="15"/>
        </w:numPr>
        <w:tabs>
          <w:tab w:val="clear" w:pos="1440"/>
        </w:tabs>
        <w:spacing w:line="360" w:lineRule="auto"/>
      </w:pPr>
      <w:r w:rsidRPr="009D004C">
        <w:t>Winter Total Influenza Cases Without Outliers</w:t>
      </w:r>
    </w:p>
    <w:p w14:paraId="2C9C511A" w14:textId="77777777" w:rsidR="00A108BB" w:rsidRDefault="00A108BB" w:rsidP="00A108BB">
      <w:pPr>
        <w:spacing w:line="360" w:lineRule="auto"/>
      </w:pPr>
    </w:p>
    <w:p w14:paraId="03E02D30" w14:textId="77777777" w:rsidR="00A108BB" w:rsidRDefault="00A108BB" w:rsidP="00A108BB">
      <w:pPr>
        <w:spacing w:line="360" w:lineRule="auto"/>
      </w:pPr>
      <w:r w:rsidRPr="009D004C">
        <w:rPr>
          <w:noProof/>
        </w:rPr>
        <w:drawing>
          <wp:inline distT="0" distB="0" distL="0" distR="0" wp14:anchorId="42C37165" wp14:editId="66522B5B">
            <wp:extent cx="5092608" cy="3169920"/>
            <wp:effectExtent l="0" t="0" r="635" b="5080"/>
            <wp:docPr id="1852257034" name="Picture 1" descr="A graph of 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57034" name="Picture 1" descr="A graph of a graph with different colored lines&#10;&#10;AI-generated content may be incorrect."/>
                    <pic:cNvPicPr/>
                  </pic:nvPicPr>
                  <pic:blipFill>
                    <a:blip r:embed="rId18"/>
                    <a:stretch>
                      <a:fillRect/>
                    </a:stretch>
                  </pic:blipFill>
                  <pic:spPr>
                    <a:xfrm>
                      <a:off x="0" y="0"/>
                      <a:ext cx="5103394" cy="3176634"/>
                    </a:xfrm>
                    <a:prstGeom prst="rect">
                      <a:avLst/>
                    </a:prstGeom>
                  </pic:spPr>
                </pic:pic>
              </a:graphicData>
            </a:graphic>
          </wp:inline>
        </w:drawing>
      </w:r>
    </w:p>
    <w:p w14:paraId="4A323CA4" w14:textId="77777777" w:rsidR="00A108BB" w:rsidRDefault="00A108BB" w:rsidP="00A108BB">
      <w:pPr>
        <w:spacing w:line="360" w:lineRule="auto"/>
        <w:ind w:firstLine="360"/>
      </w:pPr>
      <w:r>
        <w:t>After analyzing the graphs, we can determine that the spikes were real world events:</w:t>
      </w:r>
    </w:p>
    <w:p w14:paraId="044D2DE2" w14:textId="77777777" w:rsidR="00A108BB" w:rsidRDefault="00A108BB" w:rsidP="00A108BB">
      <w:pPr>
        <w:spacing w:line="360" w:lineRule="auto"/>
      </w:pPr>
      <w:r>
        <w:lastRenderedPageBreak/>
        <w:tab/>
        <w:t>2009 – H1N1 Pandemic ("Swine Flu")</w:t>
      </w:r>
    </w:p>
    <w:p w14:paraId="1FE5E376" w14:textId="77777777" w:rsidR="00A108BB" w:rsidRDefault="00A108BB" w:rsidP="00A108BB">
      <w:pPr>
        <w:pStyle w:val="ListParagraph"/>
        <w:numPr>
          <w:ilvl w:val="0"/>
          <w:numId w:val="25"/>
        </w:numPr>
        <w:spacing w:line="360" w:lineRule="auto"/>
      </w:pPr>
      <w:r>
        <w:t>Virus: Influenza A(H1N</w:t>
      </w:r>
      <w:proofErr w:type="gramStart"/>
      <w:r>
        <w:t>1)pdm</w:t>
      </w:r>
      <w:proofErr w:type="gramEnd"/>
      <w:r>
        <w:t>09​</w:t>
      </w:r>
    </w:p>
    <w:p w14:paraId="5153EDB9" w14:textId="77777777" w:rsidR="00A108BB" w:rsidRDefault="00A108BB" w:rsidP="00A108BB">
      <w:pPr>
        <w:pStyle w:val="ListParagraph"/>
        <w:numPr>
          <w:ilvl w:val="0"/>
          <w:numId w:val="25"/>
        </w:numPr>
        <w:spacing w:line="360" w:lineRule="auto"/>
      </w:pPr>
      <w:r>
        <w:t xml:space="preserve">Overview: A novel H1N1 influenza virus emerged in the spring of 2009, leading to the first influenza pandemic in over 40 years </w:t>
      </w:r>
      <w:r w:rsidRPr="009A7D29">
        <w:t>(</w:t>
      </w:r>
      <w:r w:rsidRPr="009A7D29">
        <w:rPr>
          <w:i/>
          <w:iCs/>
        </w:rPr>
        <w:t>2009 H1N1 Pandemic</w:t>
      </w:r>
      <w:r w:rsidRPr="009A7D29">
        <w:t>, 2019)</w:t>
      </w:r>
      <w:r>
        <w:t>. ​</w:t>
      </w:r>
    </w:p>
    <w:p w14:paraId="1BD3B377" w14:textId="77777777" w:rsidR="00A108BB" w:rsidRDefault="00A108BB" w:rsidP="00A108BB">
      <w:pPr>
        <w:pStyle w:val="ListParagraph"/>
        <w:numPr>
          <w:ilvl w:val="0"/>
          <w:numId w:val="25"/>
        </w:numPr>
        <w:spacing w:line="360" w:lineRule="auto"/>
      </w:pPr>
      <w:r>
        <w:t xml:space="preserve">Impact: The World Health Organization (WHO) declared the H1N1 flu a pandemic in 2009. That year, the virus caused an estimated 284,400 deaths worldwide </w:t>
      </w:r>
      <w:r w:rsidRPr="009A7D29">
        <w:t>(</w:t>
      </w:r>
      <w:r w:rsidRPr="009A7D29">
        <w:rPr>
          <w:i/>
          <w:iCs/>
        </w:rPr>
        <w:t>H1N1 Flu (Swine Flu) - Symptoms and Causes</w:t>
      </w:r>
      <w:r w:rsidRPr="009A7D29">
        <w:t>, n.d.)</w:t>
      </w:r>
      <w:r>
        <w:t>. ​</w:t>
      </w:r>
    </w:p>
    <w:p w14:paraId="2398AD3B" w14:textId="77777777" w:rsidR="00A108BB" w:rsidRDefault="00A108BB" w:rsidP="00A108BB">
      <w:pPr>
        <w:spacing w:line="360" w:lineRule="auto"/>
        <w:ind w:left="720"/>
      </w:pPr>
      <w:r>
        <w:t>2017 – Severe Flu Season</w:t>
      </w:r>
    </w:p>
    <w:p w14:paraId="333A7179" w14:textId="77777777" w:rsidR="00A108BB" w:rsidRDefault="00A108BB" w:rsidP="00A108BB">
      <w:pPr>
        <w:pStyle w:val="ListParagraph"/>
        <w:numPr>
          <w:ilvl w:val="0"/>
          <w:numId w:val="26"/>
        </w:numPr>
        <w:spacing w:line="360" w:lineRule="auto"/>
      </w:pPr>
      <w:r>
        <w:t>Virus: Influenza A(H3N2)​</w:t>
      </w:r>
    </w:p>
    <w:p w14:paraId="641FFBE8" w14:textId="77777777" w:rsidR="00A108BB" w:rsidRDefault="00A108BB" w:rsidP="00A108BB">
      <w:pPr>
        <w:pStyle w:val="ListParagraph"/>
        <w:numPr>
          <w:ilvl w:val="0"/>
          <w:numId w:val="26"/>
        </w:numPr>
        <w:spacing w:line="360" w:lineRule="auto"/>
      </w:pPr>
      <w:r>
        <w:t xml:space="preserve">Overview: The 2017-2018 influenza season was notable for its severity, with influenza-like illness (ILI) activity peaking at 7.5%, the highest percentage since the 2009 pandemic </w:t>
      </w:r>
      <w:r w:rsidRPr="009A7D29">
        <w:t>(</w:t>
      </w:r>
      <w:r w:rsidRPr="009A7D29">
        <w:rPr>
          <w:i/>
          <w:iCs/>
        </w:rPr>
        <w:t>Summary of the 2017-2018 Influenza Season</w:t>
      </w:r>
      <w:r w:rsidRPr="009A7D29">
        <w:t xml:space="preserve"> | CDC, n.d.)</w:t>
      </w:r>
      <w:r>
        <w:t>. ​</w:t>
      </w:r>
    </w:p>
    <w:p w14:paraId="3A0FE207" w14:textId="77777777" w:rsidR="00A108BB" w:rsidRDefault="00A108BB" w:rsidP="00A108BB">
      <w:pPr>
        <w:pStyle w:val="ListParagraph"/>
        <w:numPr>
          <w:ilvl w:val="0"/>
          <w:numId w:val="26"/>
        </w:numPr>
        <w:spacing w:line="360" w:lineRule="auto"/>
      </w:pPr>
      <w:r>
        <w:t xml:space="preserve">Impact: The season was marked by high hospitalization rates and elevated influenza activity across the United States </w:t>
      </w:r>
      <w:r w:rsidRPr="009A7D29">
        <w:t>(</w:t>
      </w:r>
      <w:r w:rsidRPr="009A7D29">
        <w:rPr>
          <w:i/>
          <w:iCs/>
        </w:rPr>
        <w:t>Blanton et al.</w:t>
      </w:r>
      <w:r w:rsidRPr="009A7D29">
        <w:t>, 2017)</w:t>
      </w:r>
      <w:r>
        <w:t>.</w:t>
      </w:r>
    </w:p>
    <w:p w14:paraId="0E5EEBDB" w14:textId="44FA199A" w:rsidR="00A108BB" w:rsidRDefault="00A108BB" w:rsidP="00F74459">
      <w:pPr>
        <w:spacing w:line="360" w:lineRule="auto"/>
        <w:ind w:left="720"/>
      </w:pPr>
      <w:r>
        <w:t>Regarding</w:t>
      </w:r>
      <w:r w:rsidR="00F74459">
        <w:t xml:space="preserve"> 2014</w:t>
      </w:r>
      <w:r>
        <w:t xml:space="preserve"> there were prominent information indicating an outbreak, taking in consideration this information we can conclude that the outliers can be kept for our dataset.</w:t>
      </w:r>
    </w:p>
    <w:p w14:paraId="6A8AE4B5" w14:textId="77777777" w:rsidR="00A108BB" w:rsidRDefault="00A108BB" w:rsidP="00A108BB">
      <w:pPr>
        <w:pStyle w:val="NormalWeb"/>
        <w:numPr>
          <w:ilvl w:val="0"/>
          <w:numId w:val="21"/>
        </w:numPr>
      </w:pPr>
      <w:r w:rsidRPr="00FC7877">
        <w:rPr>
          <w:b/>
          <w:bCs/>
        </w:rPr>
        <w:t>Inconsistent Date Formats</w:t>
      </w:r>
      <w:r>
        <w:t xml:space="preserve">: </w:t>
      </w:r>
      <w:r w:rsidRPr="00FC7877">
        <w:rPr>
          <w:rFonts w:ascii="Courier New" w:hAnsi="Courier New" w:cs="Courier New"/>
          <w:color w:val="000000"/>
          <w:sz w:val="20"/>
          <w:szCs w:val="20"/>
        </w:rPr>
        <w:t>ISO_SDATE</w:t>
      </w:r>
      <w:r>
        <w:t xml:space="preserve"> needs to be standardized to pandas </w:t>
      </w:r>
      <w:r w:rsidRPr="00FC7877">
        <w:rPr>
          <w:rFonts w:ascii="Courier New" w:hAnsi="Courier New" w:cs="Courier New"/>
          <w:color w:val="000000"/>
          <w:sz w:val="20"/>
          <w:szCs w:val="20"/>
        </w:rPr>
        <w:t>datetime</w:t>
      </w:r>
      <w:r>
        <w:rPr>
          <w:rFonts w:ascii="Courier New" w:hAnsi="Courier New" w:cs="Courier New"/>
          <w:color w:val="000000"/>
          <w:sz w:val="20"/>
          <w:szCs w:val="20"/>
        </w:rPr>
        <w:t xml:space="preserve"> </w:t>
      </w:r>
      <w:r>
        <w:t>object.</w:t>
      </w:r>
    </w:p>
    <w:p w14:paraId="6D74DDC6" w14:textId="77777777" w:rsidR="00A108BB" w:rsidRDefault="00A108BB" w:rsidP="00A108BB">
      <w:pPr>
        <w:pStyle w:val="ListParagraph"/>
        <w:numPr>
          <w:ilvl w:val="0"/>
          <w:numId w:val="21"/>
        </w:numPr>
      </w:pPr>
      <w:r w:rsidRPr="008C4595">
        <w:rPr>
          <w:b/>
          <w:bCs/>
        </w:rPr>
        <w:t>Removing null/empty values:</w:t>
      </w:r>
      <w:r>
        <w:t xml:space="preserve"> </w:t>
      </w:r>
      <w:r w:rsidRPr="00587A1F">
        <w:t xml:space="preserve">NA/NAN rows were dropped, </w:t>
      </w:r>
    </w:p>
    <w:p w14:paraId="376CF5F5" w14:textId="77777777" w:rsidR="00A108BB" w:rsidRPr="00FC7877" w:rsidRDefault="00A108BB" w:rsidP="00A108BB">
      <w:pPr>
        <w:pStyle w:val="NormalWeb"/>
        <w:rPr>
          <w:color w:val="000000"/>
        </w:rPr>
      </w:pPr>
    </w:p>
    <w:p w14:paraId="6A248999" w14:textId="77777777" w:rsidR="00A108BB" w:rsidRDefault="00A108BB" w:rsidP="00A108BB">
      <w:pPr>
        <w:pStyle w:val="NormalWeb"/>
        <w:rPr>
          <w:color w:val="000000"/>
        </w:rPr>
      </w:pPr>
      <w:r>
        <w:rPr>
          <w:color w:val="000000"/>
        </w:rPr>
        <w:t>Cleaning strategies:</w:t>
      </w:r>
    </w:p>
    <w:p w14:paraId="16BFAB5F" w14:textId="77777777" w:rsidR="00A108BB" w:rsidRDefault="00A108BB" w:rsidP="00A108BB">
      <w:pPr>
        <w:pStyle w:val="NormalWeb"/>
        <w:ind w:left="720"/>
        <w:rPr>
          <w:color w:val="000000"/>
        </w:rPr>
      </w:pPr>
    </w:p>
    <w:tbl>
      <w:tblPr>
        <w:tblStyle w:val="GridTable4-Accent1"/>
        <w:tblW w:w="0" w:type="auto"/>
        <w:tblInd w:w="-5" w:type="dxa"/>
        <w:tblLook w:val="04A0" w:firstRow="1" w:lastRow="0" w:firstColumn="1" w:lastColumn="0" w:noHBand="0" w:noVBand="1"/>
      </w:tblPr>
      <w:tblGrid>
        <w:gridCol w:w="3118"/>
        <w:gridCol w:w="5792"/>
      </w:tblGrid>
      <w:tr w:rsidR="00A108BB" w:rsidRPr="00F05D89" w14:paraId="0CC0BD75" w14:textId="77777777" w:rsidTr="00F25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21E077E" w14:textId="77777777" w:rsidR="00A108BB" w:rsidRPr="00F05D89" w:rsidRDefault="00A108BB" w:rsidP="00F259FD">
            <w:pPr>
              <w:spacing w:line="360" w:lineRule="auto"/>
              <w:rPr>
                <w:color w:val="000000" w:themeColor="text1"/>
              </w:rPr>
            </w:pPr>
            <w:r>
              <w:rPr>
                <w:color w:val="000000" w:themeColor="text1"/>
              </w:rPr>
              <w:t>Issue</w:t>
            </w:r>
          </w:p>
        </w:tc>
        <w:tc>
          <w:tcPr>
            <w:tcW w:w="5792" w:type="dxa"/>
          </w:tcPr>
          <w:p w14:paraId="65125E83" w14:textId="77777777" w:rsidR="00A108BB" w:rsidRPr="00F05D89" w:rsidRDefault="00A108BB" w:rsidP="00F259FD">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Solution Applied</w:t>
            </w:r>
          </w:p>
        </w:tc>
      </w:tr>
      <w:tr w:rsidR="00A108BB" w:rsidRPr="00FC7877" w14:paraId="1B357E96" w14:textId="77777777" w:rsidTr="00F2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930DA44" w14:textId="77777777" w:rsidR="00A108BB" w:rsidRPr="00F05D89" w:rsidRDefault="00A108BB" w:rsidP="00F259FD">
            <w:pPr>
              <w:jc w:val="both"/>
              <w:rPr>
                <w:color w:val="000000"/>
              </w:rPr>
            </w:pPr>
            <w:r w:rsidRPr="00FC7877">
              <w:rPr>
                <w:b w:val="0"/>
                <w:bCs w:val="0"/>
              </w:rPr>
              <w:t>Missing Values</w:t>
            </w:r>
          </w:p>
        </w:tc>
        <w:tc>
          <w:tcPr>
            <w:tcW w:w="5792" w:type="dxa"/>
            <w:vAlign w:val="center"/>
          </w:tcPr>
          <w:p w14:paraId="42323559" w14:textId="77777777" w:rsidR="00A108BB" w:rsidRPr="00FC7877" w:rsidRDefault="00A108BB" w:rsidP="00F259FD">
            <w:pPr>
              <w:cnfStyle w:val="000000100000" w:firstRow="0" w:lastRow="0" w:firstColumn="0" w:lastColumn="0" w:oddVBand="0" w:evenVBand="0" w:oddHBand="1" w:evenHBand="0" w:firstRowFirstColumn="0" w:firstRowLastColumn="0" w:lastRowFirstColumn="0" w:lastRowLastColumn="0"/>
              <w:rPr>
                <w:color w:val="000000"/>
              </w:rPr>
            </w:pPr>
            <w:r>
              <w:rPr>
                <w:color w:val="000000"/>
              </w:rPr>
              <w:t>Forward-fill for short gaps, dropping records for excessive missingness</w:t>
            </w:r>
          </w:p>
        </w:tc>
      </w:tr>
      <w:tr w:rsidR="00A108BB" w:rsidRPr="00FC7877" w14:paraId="4442E5C1" w14:textId="77777777" w:rsidTr="00F259FD">
        <w:tc>
          <w:tcPr>
            <w:cnfStyle w:val="001000000000" w:firstRow="0" w:lastRow="0" w:firstColumn="1" w:lastColumn="0" w:oddVBand="0" w:evenVBand="0" w:oddHBand="0" w:evenHBand="0" w:firstRowFirstColumn="0" w:firstRowLastColumn="0" w:lastRowFirstColumn="0" w:lastRowLastColumn="0"/>
            <w:tcW w:w="3118" w:type="dxa"/>
            <w:vAlign w:val="center"/>
          </w:tcPr>
          <w:p w14:paraId="6E45FF81" w14:textId="77777777" w:rsidR="00A108BB" w:rsidRPr="00FC7877" w:rsidRDefault="00A108BB" w:rsidP="00F259FD">
            <w:pPr>
              <w:rPr>
                <w:color w:val="000000"/>
              </w:rPr>
            </w:pPr>
            <w:r w:rsidRPr="00FC7877">
              <w:rPr>
                <w:b w:val="0"/>
                <w:bCs w:val="0"/>
              </w:rPr>
              <w:t>Outliers</w:t>
            </w:r>
          </w:p>
        </w:tc>
        <w:tc>
          <w:tcPr>
            <w:tcW w:w="5792" w:type="dxa"/>
            <w:vAlign w:val="center"/>
          </w:tcPr>
          <w:p w14:paraId="0E67EEDA" w14:textId="77777777" w:rsidR="00A108BB" w:rsidRPr="00FC7877" w:rsidRDefault="00A108BB" w:rsidP="00F259FD">
            <w:pPr>
              <w:cnfStyle w:val="000000000000" w:firstRow="0" w:lastRow="0" w:firstColumn="0" w:lastColumn="0" w:oddVBand="0" w:evenVBand="0" w:oddHBand="0" w:evenHBand="0" w:firstRowFirstColumn="0" w:firstRowLastColumn="0" w:lastRowFirstColumn="0" w:lastRowLastColumn="0"/>
              <w:rPr>
                <w:color w:val="000000"/>
              </w:rPr>
            </w:pPr>
            <w:r>
              <w:rPr>
                <w:color w:val="000000"/>
              </w:rPr>
              <w:t>Keeping the outliers due to real world outbreaks.</w:t>
            </w:r>
          </w:p>
        </w:tc>
      </w:tr>
      <w:tr w:rsidR="00A108BB" w:rsidRPr="00FC7877" w14:paraId="2B5D3131" w14:textId="77777777" w:rsidTr="00F2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574FEAB" w14:textId="77777777" w:rsidR="00A108BB" w:rsidRPr="00FC7877" w:rsidRDefault="00A108BB" w:rsidP="00F259FD">
            <w:pPr>
              <w:rPr>
                <w:color w:val="000000"/>
              </w:rPr>
            </w:pPr>
            <w:r w:rsidRPr="00FC7877">
              <w:rPr>
                <w:b w:val="0"/>
                <w:bCs w:val="0"/>
              </w:rPr>
              <w:t>Date Format</w:t>
            </w:r>
            <w:r>
              <w:rPr>
                <w:b w:val="0"/>
                <w:bCs w:val="0"/>
              </w:rPr>
              <w:t>ting</w:t>
            </w:r>
          </w:p>
        </w:tc>
        <w:tc>
          <w:tcPr>
            <w:tcW w:w="5792" w:type="dxa"/>
            <w:vAlign w:val="center"/>
          </w:tcPr>
          <w:p w14:paraId="045AD2FF" w14:textId="77777777" w:rsidR="00A108BB" w:rsidRPr="00FC7877" w:rsidRDefault="00A108BB" w:rsidP="00F259FD">
            <w:pPr>
              <w:cnfStyle w:val="000000100000" w:firstRow="0" w:lastRow="0" w:firstColumn="0" w:lastColumn="0" w:oddVBand="0" w:evenVBand="0" w:oddHBand="1" w:evenHBand="0" w:firstRowFirstColumn="0" w:firstRowLastColumn="0" w:lastRowFirstColumn="0" w:lastRowLastColumn="0"/>
              <w:rPr>
                <w:color w:val="000000"/>
              </w:rPr>
            </w:pPr>
            <w:r>
              <w:rPr>
                <w:color w:val="000000"/>
              </w:rPr>
              <w:t>Converted to</w:t>
            </w:r>
            <w:r>
              <w:rPr>
                <w:rStyle w:val="apple-converted-space"/>
                <w:color w:val="000000"/>
              </w:rPr>
              <w:t> </w:t>
            </w:r>
            <w:r>
              <w:rPr>
                <w:rStyle w:val="HTMLCode"/>
                <w:rFonts w:eastAsiaTheme="minorEastAsia"/>
                <w:color w:val="000000"/>
              </w:rPr>
              <w:t>datetime</w:t>
            </w:r>
            <w:r>
              <w:rPr>
                <w:rStyle w:val="apple-converted-space"/>
                <w:color w:val="000000"/>
              </w:rPr>
              <w:t> </w:t>
            </w:r>
            <w:r>
              <w:rPr>
                <w:color w:val="000000"/>
              </w:rPr>
              <w:t>format using pandas</w:t>
            </w:r>
          </w:p>
        </w:tc>
      </w:tr>
    </w:tbl>
    <w:p w14:paraId="3134F340" w14:textId="77777777" w:rsidR="00A108BB" w:rsidRDefault="00A108BB" w:rsidP="00A108BB">
      <w:pPr>
        <w:pStyle w:val="NormalWeb"/>
        <w:ind w:left="720"/>
        <w:rPr>
          <w:color w:val="000000"/>
        </w:rPr>
      </w:pPr>
    </w:p>
    <w:p w14:paraId="5764BEE8" w14:textId="77777777" w:rsidR="00A108BB" w:rsidRDefault="00A108BB" w:rsidP="00A108BB">
      <w:pPr>
        <w:spacing w:line="360" w:lineRule="auto"/>
        <w:rPr>
          <w:b/>
          <w:bCs/>
        </w:rPr>
      </w:pPr>
    </w:p>
    <w:p w14:paraId="4EFCB042" w14:textId="77777777" w:rsidR="00A108BB" w:rsidRDefault="00A108BB" w:rsidP="00A108BB">
      <w:pPr>
        <w:pStyle w:val="ListParagraph"/>
        <w:spacing w:line="360" w:lineRule="auto"/>
        <w:jc w:val="center"/>
        <w:rPr>
          <w:b/>
          <w:bCs/>
        </w:rPr>
      </w:pPr>
      <w:r w:rsidRPr="001E3C29">
        <w:rPr>
          <w:b/>
          <w:bCs/>
        </w:rPr>
        <w:t xml:space="preserve">Task </w:t>
      </w:r>
      <w:r>
        <w:rPr>
          <w:b/>
          <w:bCs/>
        </w:rPr>
        <w:t>3</w:t>
      </w:r>
      <w:r w:rsidRPr="001E3C29">
        <w:rPr>
          <w:b/>
          <w:bCs/>
        </w:rPr>
        <w:t>.</w:t>
      </w:r>
      <w:r>
        <w:rPr>
          <w:b/>
          <w:bCs/>
        </w:rPr>
        <w:t>3</w:t>
      </w:r>
      <w:r w:rsidRPr="001E3C29">
        <w:rPr>
          <w:b/>
          <w:bCs/>
        </w:rPr>
        <w:t xml:space="preserve"> </w:t>
      </w:r>
      <w:r>
        <w:rPr>
          <w:b/>
          <w:bCs/>
        </w:rPr>
        <w:t>Constructing Data</w:t>
      </w:r>
    </w:p>
    <w:p w14:paraId="4F02B5FB" w14:textId="77777777" w:rsidR="00A108BB" w:rsidRDefault="00A108BB" w:rsidP="00A108BB">
      <w:pPr>
        <w:spacing w:line="360" w:lineRule="auto"/>
        <w:rPr>
          <w:b/>
          <w:bCs/>
        </w:rPr>
      </w:pPr>
      <w:r w:rsidRPr="00B24F15">
        <w:rPr>
          <w:b/>
          <w:bCs/>
        </w:rPr>
        <w:t xml:space="preserve">Data </w:t>
      </w:r>
      <w:r>
        <w:rPr>
          <w:b/>
          <w:bCs/>
        </w:rPr>
        <w:t>Attribute Report</w:t>
      </w:r>
    </w:p>
    <w:p w14:paraId="360C4E81" w14:textId="77777777" w:rsidR="00A108BB" w:rsidRDefault="00A108BB" w:rsidP="00A108BB">
      <w:pPr>
        <w:spacing w:line="360" w:lineRule="auto"/>
        <w:rPr>
          <w:b/>
          <w:bCs/>
        </w:rPr>
      </w:pPr>
    </w:p>
    <w:p w14:paraId="112C690F" w14:textId="78D54266" w:rsidR="00A108BB" w:rsidRDefault="00A108BB" w:rsidP="00A108BB">
      <w:pPr>
        <w:spacing w:line="360" w:lineRule="auto"/>
      </w:pPr>
      <w:r w:rsidRPr="00266751">
        <w:lastRenderedPageBreak/>
        <w:t>Newly created attributed are described by the table below:</w:t>
      </w:r>
      <w:r w:rsidRPr="00266751">
        <w:br/>
      </w:r>
    </w:p>
    <w:p w14:paraId="6FC70EC8" w14:textId="77777777" w:rsidR="00A108BB" w:rsidRPr="00266751" w:rsidRDefault="00A108BB" w:rsidP="00A108BB">
      <w:pPr>
        <w:spacing w:line="360" w:lineRule="auto"/>
      </w:pPr>
    </w:p>
    <w:tbl>
      <w:tblPr>
        <w:tblStyle w:val="GridTable4-Accent1"/>
        <w:tblW w:w="0" w:type="auto"/>
        <w:tblLook w:val="04A0" w:firstRow="1" w:lastRow="0" w:firstColumn="1" w:lastColumn="0" w:noHBand="0" w:noVBand="1"/>
      </w:tblPr>
      <w:tblGrid>
        <w:gridCol w:w="2515"/>
        <w:gridCol w:w="3720"/>
        <w:gridCol w:w="3115"/>
      </w:tblGrid>
      <w:tr w:rsidR="00A108BB" w:rsidRPr="00F05D89" w14:paraId="7FF88F2B" w14:textId="77777777" w:rsidTr="00F25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428F008C" w14:textId="77777777" w:rsidR="00A108BB" w:rsidRPr="00F05D89" w:rsidRDefault="00A108BB" w:rsidP="00F259FD">
            <w:pPr>
              <w:spacing w:line="360" w:lineRule="auto"/>
              <w:rPr>
                <w:color w:val="000000" w:themeColor="text1"/>
              </w:rPr>
            </w:pPr>
            <w:r>
              <w:rPr>
                <w:color w:val="000000" w:themeColor="text1"/>
              </w:rPr>
              <w:t>New Attribute</w:t>
            </w:r>
          </w:p>
        </w:tc>
        <w:tc>
          <w:tcPr>
            <w:tcW w:w="3720" w:type="dxa"/>
          </w:tcPr>
          <w:p w14:paraId="0314D84D" w14:textId="77777777" w:rsidR="00A108BB" w:rsidRPr="00F05D89" w:rsidRDefault="00A108BB" w:rsidP="00F259FD">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05D89">
              <w:rPr>
                <w:color w:val="000000" w:themeColor="text1"/>
              </w:rPr>
              <w:t>Description</w:t>
            </w:r>
          </w:p>
        </w:tc>
        <w:tc>
          <w:tcPr>
            <w:tcW w:w="3115" w:type="dxa"/>
          </w:tcPr>
          <w:p w14:paraId="51BAA27E" w14:textId="77777777" w:rsidR="00A108BB" w:rsidRPr="00F05D89" w:rsidRDefault="00A108BB" w:rsidP="00F259FD">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Purpose</w:t>
            </w:r>
          </w:p>
        </w:tc>
      </w:tr>
      <w:tr w:rsidR="00A108BB" w14:paraId="015DBD3B" w14:textId="77777777" w:rsidTr="00F2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7D995BD4" w14:textId="77777777" w:rsidR="00A108BB" w:rsidRPr="00F05D89" w:rsidRDefault="00A108BB" w:rsidP="00F259FD">
            <w:pPr>
              <w:jc w:val="both"/>
              <w:rPr>
                <w:color w:val="000000"/>
              </w:rPr>
            </w:pPr>
            <w:r>
              <w:rPr>
                <w:color w:val="000000"/>
              </w:rPr>
              <w:t>Month</w:t>
            </w:r>
          </w:p>
        </w:tc>
        <w:tc>
          <w:tcPr>
            <w:tcW w:w="3720" w:type="dxa"/>
            <w:vAlign w:val="center"/>
          </w:tcPr>
          <w:p w14:paraId="7F64D3EA" w14:textId="77777777" w:rsidR="00A108BB" w:rsidRPr="00266751" w:rsidRDefault="00A108BB" w:rsidP="00F259FD">
            <w:pPr>
              <w:cnfStyle w:val="000000100000" w:firstRow="0" w:lastRow="0" w:firstColumn="0" w:lastColumn="0" w:oddVBand="0" w:evenVBand="0" w:oddHBand="1" w:evenHBand="0" w:firstRowFirstColumn="0" w:firstRowLastColumn="0" w:lastRowFirstColumn="0" w:lastRowLastColumn="0"/>
              <w:rPr>
                <w:color w:val="000000"/>
              </w:rPr>
            </w:pPr>
            <w:r>
              <w:rPr>
                <w:color w:val="000000"/>
              </w:rPr>
              <w:t>Extracted from ISO_SDATE</w:t>
            </w:r>
          </w:p>
        </w:tc>
        <w:tc>
          <w:tcPr>
            <w:tcW w:w="3115" w:type="dxa"/>
            <w:vAlign w:val="center"/>
          </w:tcPr>
          <w:p w14:paraId="5A22BA9B" w14:textId="77777777" w:rsidR="00A108BB" w:rsidRPr="00266751" w:rsidRDefault="00A108BB" w:rsidP="00F259FD">
            <w:pPr>
              <w:cnfStyle w:val="000000100000" w:firstRow="0" w:lastRow="0" w:firstColumn="0" w:lastColumn="0" w:oddVBand="0" w:evenVBand="0" w:oddHBand="1" w:evenHBand="0" w:firstRowFirstColumn="0" w:firstRowLastColumn="0" w:lastRowFirstColumn="0" w:lastRowLastColumn="0"/>
              <w:rPr>
                <w:color w:val="000000"/>
              </w:rPr>
            </w:pPr>
            <w:r>
              <w:rPr>
                <w:color w:val="000000"/>
              </w:rPr>
              <w:t>Seasonality detection</w:t>
            </w:r>
          </w:p>
        </w:tc>
      </w:tr>
      <w:tr w:rsidR="00A108BB" w:rsidRPr="00F45717" w14:paraId="67BC55E0" w14:textId="77777777" w:rsidTr="00F259FD">
        <w:tc>
          <w:tcPr>
            <w:cnfStyle w:val="001000000000" w:firstRow="0" w:lastRow="0" w:firstColumn="1" w:lastColumn="0" w:oddVBand="0" w:evenVBand="0" w:oddHBand="0" w:evenHBand="0" w:firstRowFirstColumn="0" w:firstRowLastColumn="0" w:lastRowFirstColumn="0" w:lastRowLastColumn="0"/>
            <w:tcW w:w="2515" w:type="dxa"/>
            <w:vAlign w:val="center"/>
          </w:tcPr>
          <w:p w14:paraId="043129A6" w14:textId="77777777" w:rsidR="00A108BB" w:rsidRDefault="00A108BB" w:rsidP="00F259FD">
            <w:pPr>
              <w:spacing w:line="360" w:lineRule="auto"/>
            </w:pPr>
            <w:proofErr w:type="spellStart"/>
            <w:r>
              <w:t>Day_of_Week</w:t>
            </w:r>
            <w:proofErr w:type="spellEnd"/>
          </w:p>
        </w:tc>
        <w:tc>
          <w:tcPr>
            <w:tcW w:w="3720" w:type="dxa"/>
            <w:vAlign w:val="center"/>
          </w:tcPr>
          <w:p w14:paraId="6D177508" w14:textId="77777777" w:rsidR="00A108BB" w:rsidRDefault="00A108BB" w:rsidP="00F259FD">
            <w:pPr>
              <w:spacing w:line="360" w:lineRule="auto"/>
              <w:cnfStyle w:val="000000000000" w:firstRow="0" w:lastRow="0" w:firstColumn="0" w:lastColumn="0" w:oddVBand="0" w:evenVBand="0" w:oddHBand="0" w:evenHBand="0" w:firstRowFirstColumn="0" w:firstRowLastColumn="0" w:lastRowFirstColumn="0" w:lastRowLastColumn="0"/>
            </w:pPr>
            <w:r>
              <w:rPr>
                <w:color w:val="000000"/>
              </w:rPr>
              <w:t>Extracted from ISO_SDATE</w:t>
            </w:r>
          </w:p>
        </w:tc>
        <w:tc>
          <w:tcPr>
            <w:tcW w:w="311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tblGrid>
            <w:tr w:rsidR="00A108BB" w14:paraId="4E9E978F" w14:textId="77777777" w:rsidTr="00F259FD">
              <w:trPr>
                <w:tblCellSpacing w:w="15" w:type="dxa"/>
              </w:trPr>
              <w:tc>
                <w:tcPr>
                  <w:tcW w:w="0" w:type="auto"/>
                  <w:vAlign w:val="center"/>
                  <w:hideMark/>
                </w:tcPr>
                <w:p w14:paraId="37F1B44C" w14:textId="77777777" w:rsidR="00A108BB" w:rsidRDefault="00A108BB" w:rsidP="00F259FD">
                  <w:pPr>
                    <w:rPr>
                      <w:color w:val="000000"/>
                    </w:rPr>
                  </w:pPr>
                  <w:r>
                    <w:rPr>
                      <w:color w:val="000000"/>
                    </w:rPr>
                    <w:t>Identifies weekday trends</w:t>
                  </w:r>
                </w:p>
              </w:tc>
            </w:tr>
            <w:tr w:rsidR="00A108BB" w14:paraId="05119D9A" w14:textId="77777777" w:rsidTr="00F259FD">
              <w:trPr>
                <w:tblCellSpacing w:w="15" w:type="dxa"/>
              </w:trPr>
              <w:tc>
                <w:tcPr>
                  <w:tcW w:w="0" w:type="auto"/>
                  <w:vAlign w:val="center"/>
                  <w:hideMark/>
                </w:tcPr>
                <w:p w14:paraId="35291B85" w14:textId="77777777" w:rsidR="00A108BB" w:rsidRDefault="00A108BB" w:rsidP="00F259FD">
                  <w:pPr>
                    <w:rPr>
                      <w:color w:val="000000"/>
                    </w:rPr>
                  </w:pPr>
                </w:p>
              </w:tc>
            </w:tr>
          </w:tbl>
          <w:p w14:paraId="0FD7E016" w14:textId="77777777" w:rsidR="00A108BB" w:rsidRPr="00F45717" w:rsidRDefault="00A108BB" w:rsidP="00F259FD">
            <w:pPr>
              <w:cnfStyle w:val="000000000000" w:firstRow="0" w:lastRow="0" w:firstColumn="0" w:lastColumn="0" w:oddVBand="0" w:evenVBand="0" w:oddHBand="0" w:evenHBand="0" w:firstRowFirstColumn="0" w:firstRowLastColumn="0" w:lastRowFirstColumn="0" w:lastRowLastColumn="0"/>
              <w:rPr>
                <w:color w:val="000000"/>
              </w:rPr>
            </w:pPr>
          </w:p>
        </w:tc>
      </w:tr>
      <w:tr w:rsidR="00A108BB" w:rsidRPr="00F45717" w14:paraId="361BD870" w14:textId="77777777" w:rsidTr="00F2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3F3760D2" w14:textId="77777777" w:rsidR="00A108BB" w:rsidRDefault="00A108BB" w:rsidP="00F259FD">
            <w:pPr>
              <w:spacing w:line="360" w:lineRule="auto"/>
            </w:pPr>
            <w:r>
              <w:t>INF_ALL_LAG_1</w:t>
            </w:r>
          </w:p>
        </w:tc>
        <w:tc>
          <w:tcPr>
            <w:tcW w:w="3720" w:type="dxa"/>
            <w:vAlign w:val="center"/>
          </w:tcPr>
          <w:p w14:paraId="4A8A2816" w14:textId="77777777" w:rsidR="00A108BB" w:rsidRPr="00266751" w:rsidRDefault="00A108BB" w:rsidP="00F259FD">
            <w:pPr>
              <w:cnfStyle w:val="000000100000" w:firstRow="0" w:lastRow="0" w:firstColumn="0" w:lastColumn="0" w:oddVBand="0" w:evenVBand="0" w:oddHBand="1" w:evenHBand="0" w:firstRowFirstColumn="0" w:firstRowLastColumn="0" w:lastRowFirstColumn="0" w:lastRowLastColumn="0"/>
              <w:rPr>
                <w:color w:val="000000"/>
              </w:rPr>
            </w:pPr>
            <w:r>
              <w:rPr>
                <w:color w:val="000000"/>
              </w:rPr>
              <w:t>Total cases from the previous week</w:t>
            </w:r>
          </w:p>
        </w:tc>
        <w:tc>
          <w:tcPr>
            <w:tcW w:w="3115" w:type="dxa"/>
            <w:vAlign w:val="center"/>
          </w:tcPr>
          <w:p w14:paraId="3130BEFE" w14:textId="77777777" w:rsidR="00A108BB" w:rsidRPr="00266751" w:rsidRDefault="00A108BB" w:rsidP="00F259FD">
            <w:pPr>
              <w:cnfStyle w:val="000000100000" w:firstRow="0" w:lastRow="0" w:firstColumn="0" w:lastColumn="0" w:oddVBand="0" w:evenVBand="0" w:oddHBand="1" w:evenHBand="0" w:firstRowFirstColumn="0" w:firstRowLastColumn="0" w:lastRowFirstColumn="0" w:lastRowLastColumn="0"/>
              <w:rPr>
                <w:color w:val="000000"/>
              </w:rPr>
            </w:pPr>
            <w:r>
              <w:rPr>
                <w:color w:val="000000"/>
              </w:rPr>
              <w:t>Short-term trends</w:t>
            </w:r>
          </w:p>
        </w:tc>
      </w:tr>
      <w:tr w:rsidR="00A108BB" w:rsidRPr="00F45717" w14:paraId="265528C6" w14:textId="77777777" w:rsidTr="00F259FD">
        <w:tc>
          <w:tcPr>
            <w:cnfStyle w:val="001000000000" w:firstRow="0" w:lastRow="0" w:firstColumn="1" w:lastColumn="0" w:oddVBand="0" w:evenVBand="0" w:oddHBand="0" w:evenHBand="0" w:firstRowFirstColumn="0" w:firstRowLastColumn="0" w:lastRowFirstColumn="0" w:lastRowLastColumn="0"/>
            <w:tcW w:w="2515" w:type="dxa"/>
            <w:vAlign w:val="center"/>
          </w:tcPr>
          <w:p w14:paraId="654B0312" w14:textId="77777777" w:rsidR="00A108BB" w:rsidRDefault="00A108BB" w:rsidP="00F259FD">
            <w:pPr>
              <w:spacing w:line="360" w:lineRule="auto"/>
            </w:pPr>
            <w:r>
              <w:rPr>
                <w:color w:val="000000"/>
              </w:rPr>
              <w:t>INF_ALL_LAG_2</w:t>
            </w:r>
          </w:p>
        </w:tc>
        <w:tc>
          <w:tcPr>
            <w:tcW w:w="3720" w:type="dxa"/>
            <w:vAlign w:val="center"/>
          </w:tcPr>
          <w:p w14:paraId="09C1C733" w14:textId="77777777" w:rsidR="00A108BB" w:rsidRPr="00266751" w:rsidRDefault="00A108BB" w:rsidP="00F259FD">
            <w:pPr>
              <w:cnfStyle w:val="000000000000" w:firstRow="0" w:lastRow="0" w:firstColumn="0" w:lastColumn="0" w:oddVBand="0" w:evenVBand="0" w:oddHBand="0" w:evenHBand="0" w:firstRowFirstColumn="0" w:firstRowLastColumn="0" w:lastRowFirstColumn="0" w:lastRowLastColumn="0"/>
              <w:rPr>
                <w:color w:val="000000"/>
              </w:rPr>
            </w:pPr>
            <w:r>
              <w:rPr>
                <w:color w:val="000000"/>
              </w:rPr>
              <w:t>Total cases two weeks prior</w:t>
            </w:r>
          </w:p>
        </w:tc>
        <w:tc>
          <w:tcPr>
            <w:tcW w:w="3115" w:type="dxa"/>
            <w:vAlign w:val="center"/>
          </w:tcPr>
          <w:p w14:paraId="6A039417" w14:textId="77777777" w:rsidR="00A108BB" w:rsidRPr="00266751" w:rsidRDefault="00A108BB" w:rsidP="00F259FD">
            <w:pPr>
              <w:cnfStyle w:val="000000000000" w:firstRow="0" w:lastRow="0" w:firstColumn="0" w:lastColumn="0" w:oddVBand="0" w:evenVBand="0" w:oddHBand="0" w:evenHBand="0" w:firstRowFirstColumn="0" w:firstRowLastColumn="0" w:lastRowFirstColumn="0" w:lastRowLastColumn="0"/>
              <w:rPr>
                <w:color w:val="000000"/>
              </w:rPr>
            </w:pPr>
            <w:r>
              <w:rPr>
                <w:color w:val="000000"/>
              </w:rPr>
              <w:t>Captures disease progression</w:t>
            </w:r>
          </w:p>
        </w:tc>
      </w:tr>
      <w:tr w:rsidR="00A108BB" w:rsidRPr="00F45717" w14:paraId="729E968C" w14:textId="77777777" w:rsidTr="00F2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2C09F56B" w14:textId="77777777" w:rsidR="00A108BB" w:rsidRDefault="00A108BB" w:rsidP="00F259FD">
            <w:pPr>
              <w:spacing w:line="360" w:lineRule="auto"/>
              <w:rPr>
                <w:color w:val="000000"/>
              </w:rPr>
            </w:pPr>
            <w:r>
              <w:rPr>
                <w:color w:val="000000"/>
              </w:rPr>
              <w:t>INF_ALL_LAG_4</w:t>
            </w:r>
          </w:p>
        </w:tc>
        <w:tc>
          <w:tcPr>
            <w:tcW w:w="3720" w:type="dxa"/>
            <w:vAlign w:val="center"/>
          </w:tcPr>
          <w:p w14:paraId="1518DA46" w14:textId="77777777" w:rsidR="00A108BB" w:rsidRDefault="00A108BB" w:rsidP="00F259FD">
            <w:pPr>
              <w:cnfStyle w:val="000000100000" w:firstRow="0" w:lastRow="0" w:firstColumn="0" w:lastColumn="0" w:oddVBand="0" w:evenVBand="0" w:oddHBand="1" w:evenHBand="0" w:firstRowFirstColumn="0" w:firstRowLastColumn="0" w:lastRowFirstColumn="0" w:lastRowLastColumn="0"/>
              <w:rPr>
                <w:color w:val="000000"/>
              </w:rPr>
            </w:pPr>
            <w:r>
              <w:rPr>
                <w:color w:val="000000"/>
              </w:rPr>
              <w:t>Total cases four weeks prior</w:t>
            </w:r>
          </w:p>
        </w:tc>
        <w:tc>
          <w:tcPr>
            <w:tcW w:w="3115" w:type="dxa"/>
            <w:vAlign w:val="center"/>
          </w:tcPr>
          <w:p w14:paraId="757A5F15" w14:textId="77777777" w:rsidR="00A108BB" w:rsidRDefault="00A108BB" w:rsidP="00F259FD">
            <w:pPr>
              <w:cnfStyle w:val="000000100000" w:firstRow="0" w:lastRow="0" w:firstColumn="0" w:lastColumn="0" w:oddVBand="0" w:evenVBand="0" w:oddHBand="1" w:evenHBand="0" w:firstRowFirstColumn="0" w:firstRowLastColumn="0" w:lastRowFirstColumn="0" w:lastRowLastColumn="0"/>
              <w:rPr>
                <w:color w:val="000000"/>
              </w:rPr>
            </w:pPr>
            <w:r>
              <w:rPr>
                <w:color w:val="000000"/>
              </w:rPr>
              <w:t>Captures disease progression</w:t>
            </w:r>
          </w:p>
        </w:tc>
      </w:tr>
      <w:tr w:rsidR="00A108BB" w:rsidRPr="00F45717" w14:paraId="272F4BA7" w14:textId="77777777" w:rsidTr="00F259FD">
        <w:tc>
          <w:tcPr>
            <w:cnfStyle w:val="001000000000" w:firstRow="0" w:lastRow="0" w:firstColumn="1" w:lastColumn="0" w:oddVBand="0" w:evenVBand="0" w:oddHBand="0" w:evenHBand="0" w:firstRowFirstColumn="0" w:firstRowLastColumn="0" w:lastRowFirstColumn="0" w:lastRowLastColumn="0"/>
            <w:tcW w:w="2515" w:type="dxa"/>
            <w:vAlign w:val="center"/>
          </w:tcPr>
          <w:p w14:paraId="490264AE" w14:textId="77777777" w:rsidR="00A108BB" w:rsidRDefault="00A108BB" w:rsidP="00F259FD">
            <w:pPr>
              <w:spacing w:line="360" w:lineRule="auto"/>
              <w:rPr>
                <w:color w:val="000000"/>
              </w:rPr>
            </w:pPr>
            <w:r>
              <w:rPr>
                <w:color w:val="000000"/>
              </w:rPr>
              <w:t>Season</w:t>
            </w:r>
          </w:p>
        </w:tc>
        <w:tc>
          <w:tcPr>
            <w:tcW w:w="3720" w:type="dxa"/>
            <w:vAlign w:val="center"/>
          </w:tcPr>
          <w:p w14:paraId="7BDD4FBC" w14:textId="77777777" w:rsidR="00A108BB" w:rsidRDefault="00A108BB" w:rsidP="00F259FD">
            <w:pPr>
              <w:cnfStyle w:val="000000000000" w:firstRow="0" w:lastRow="0" w:firstColumn="0" w:lastColumn="0" w:oddVBand="0" w:evenVBand="0" w:oddHBand="0" w:evenHBand="0" w:firstRowFirstColumn="0" w:firstRowLastColumn="0" w:lastRowFirstColumn="0" w:lastRowLastColumn="0"/>
              <w:rPr>
                <w:color w:val="000000"/>
              </w:rPr>
            </w:pPr>
            <w:r>
              <w:rPr>
                <w:color w:val="000000"/>
              </w:rPr>
              <w:t>Extracted from ISO_SDATE</w:t>
            </w:r>
          </w:p>
        </w:tc>
        <w:tc>
          <w:tcPr>
            <w:tcW w:w="3115" w:type="dxa"/>
            <w:vAlign w:val="center"/>
          </w:tcPr>
          <w:p w14:paraId="7448C80B" w14:textId="77777777" w:rsidR="00A108BB" w:rsidRDefault="00A108BB" w:rsidP="00F259FD">
            <w:pPr>
              <w:cnfStyle w:val="000000000000" w:firstRow="0" w:lastRow="0" w:firstColumn="0" w:lastColumn="0" w:oddVBand="0" w:evenVBand="0" w:oddHBand="0" w:evenHBand="0" w:firstRowFirstColumn="0" w:firstRowLastColumn="0" w:lastRowFirstColumn="0" w:lastRowLastColumn="0"/>
              <w:rPr>
                <w:color w:val="000000"/>
              </w:rPr>
            </w:pPr>
            <w:r>
              <w:rPr>
                <w:color w:val="000000"/>
              </w:rPr>
              <w:t>Identifies the season</w:t>
            </w:r>
          </w:p>
        </w:tc>
      </w:tr>
    </w:tbl>
    <w:p w14:paraId="5C7610AB" w14:textId="77777777" w:rsidR="00A108BB" w:rsidRPr="00266751" w:rsidRDefault="00A108BB" w:rsidP="00A108BB">
      <w:pPr>
        <w:spacing w:line="360" w:lineRule="auto"/>
      </w:pPr>
    </w:p>
    <w:p w14:paraId="45187BDF" w14:textId="77777777" w:rsidR="00B47570" w:rsidRDefault="00B47570" w:rsidP="00A108BB">
      <w:pPr>
        <w:spacing w:line="360" w:lineRule="auto"/>
        <w:rPr>
          <w:b/>
          <w:bCs/>
        </w:rPr>
      </w:pPr>
    </w:p>
    <w:p w14:paraId="386A6981" w14:textId="2E77CDA2" w:rsidR="00A108BB" w:rsidRDefault="00A108BB" w:rsidP="00A108BB">
      <w:pPr>
        <w:spacing w:line="360" w:lineRule="auto"/>
        <w:rPr>
          <w:b/>
          <w:bCs/>
        </w:rPr>
      </w:pPr>
      <w:r w:rsidRPr="00B24F15">
        <w:rPr>
          <w:b/>
          <w:bCs/>
        </w:rPr>
        <w:t xml:space="preserve">Data </w:t>
      </w:r>
      <w:r>
        <w:rPr>
          <w:b/>
          <w:bCs/>
        </w:rPr>
        <w:t>Generation Report</w:t>
      </w:r>
    </w:p>
    <w:p w14:paraId="655E5D97" w14:textId="77777777" w:rsidR="00A108BB" w:rsidRDefault="00A108BB" w:rsidP="00A108BB">
      <w:pPr>
        <w:spacing w:line="360" w:lineRule="auto"/>
      </w:pPr>
      <w:r>
        <w:t>Reason for data generation:</w:t>
      </w:r>
    </w:p>
    <w:p w14:paraId="703960FD" w14:textId="77777777" w:rsidR="00A108BB" w:rsidRPr="007F7B3D" w:rsidRDefault="00A108BB" w:rsidP="00A108BB">
      <w:pPr>
        <w:pStyle w:val="ListParagraph"/>
        <w:numPr>
          <w:ilvl w:val="0"/>
          <w:numId w:val="22"/>
        </w:numPr>
        <w:spacing w:before="100" w:beforeAutospacing="1" w:after="100" w:afterAutospacing="1" w:line="360" w:lineRule="auto"/>
        <w:rPr>
          <w:color w:val="000000"/>
        </w:rPr>
      </w:pPr>
      <w:r w:rsidRPr="007F7B3D">
        <w:rPr>
          <w:color w:val="000000"/>
        </w:rPr>
        <w:t xml:space="preserve">To handle missing values in </w:t>
      </w:r>
      <w:r w:rsidRPr="007F7B3D">
        <w:t>ILI_ACTIVITY attribute</w:t>
      </w:r>
      <w:r w:rsidRPr="007F7B3D">
        <w:rPr>
          <w:color w:val="000000"/>
        </w:rPr>
        <w:t xml:space="preserve"> we used forward fill</w:t>
      </w:r>
      <w:r w:rsidRPr="007F7B3D">
        <w:t xml:space="preserve"> for missing values</w:t>
      </w:r>
      <w:r>
        <w:t xml:space="preserve"> to propagate the last valid observation forward</w:t>
      </w:r>
      <w:r w:rsidRPr="007F7B3D">
        <w:t>.</w:t>
      </w:r>
    </w:p>
    <w:p w14:paraId="644AC2C5" w14:textId="77777777" w:rsidR="00A108BB" w:rsidRPr="007F7B3D" w:rsidRDefault="00A108BB" w:rsidP="00A108BB">
      <w:pPr>
        <w:pStyle w:val="ListParagraph"/>
        <w:numPr>
          <w:ilvl w:val="0"/>
          <w:numId w:val="22"/>
        </w:numPr>
        <w:spacing w:before="100" w:beforeAutospacing="1" w:after="100" w:afterAutospacing="1" w:line="360" w:lineRule="auto"/>
        <w:rPr>
          <w:color w:val="000000"/>
        </w:rPr>
      </w:pPr>
      <w:r w:rsidRPr="007F7B3D">
        <w:rPr>
          <w:color w:val="000000"/>
        </w:rPr>
        <w:t>To enhance feature diversity for machine learning models.</w:t>
      </w:r>
    </w:p>
    <w:p w14:paraId="231ED8F5" w14:textId="77777777" w:rsidR="00A108BB" w:rsidRDefault="00A108BB" w:rsidP="00A108BB">
      <w:pPr>
        <w:pStyle w:val="ListParagraph"/>
        <w:numPr>
          <w:ilvl w:val="0"/>
          <w:numId w:val="22"/>
        </w:numPr>
        <w:spacing w:line="360" w:lineRule="auto"/>
      </w:pPr>
      <w:r>
        <w:t>Synthetic Forecasting: Created trend-based synthetic values to model future cases for validation.</w:t>
      </w:r>
    </w:p>
    <w:p w14:paraId="7175FD3A" w14:textId="77777777" w:rsidR="00A108BB" w:rsidRDefault="00A108BB" w:rsidP="00A108BB">
      <w:pPr>
        <w:pStyle w:val="ListParagraph"/>
        <w:numPr>
          <w:ilvl w:val="0"/>
          <w:numId w:val="22"/>
        </w:numPr>
        <w:spacing w:line="360" w:lineRule="auto"/>
      </w:pPr>
      <w:r>
        <w:t>Season Forecasting: Created season-based values to model season cases for validation.</w:t>
      </w:r>
    </w:p>
    <w:p w14:paraId="56808C2F" w14:textId="77777777" w:rsidR="00A108BB" w:rsidRPr="00266751" w:rsidRDefault="00A108BB" w:rsidP="00A108BB">
      <w:pPr>
        <w:pStyle w:val="ListParagraph"/>
        <w:spacing w:line="360" w:lineRule="auto"/>
      </w:pPr>
    </w:p>
    <w:p w14:paraId="1C8ED97E" w14:textId="77777777" w:rsidR="00A108BB" w:rsidRDefault="00A108BB" w:rsidP="00A108BB">
      <w:pPr>
        <w:spacing w:line="360" w:lineRule="auto"/>
        <w:rPr>
          <w:b/>
          <w:bCs/>
        </w:rPr>
      </w:pPr>
    </w:p>
    <w:p w14:paraId="2F3A7843" w14:textId="77777777" w:rsidR="00A108BB" w:rsidRDefault="00A108BB" w:rsidP="00A108BB">
      <w:pPr>
        <w:pStyle w:val="ListParagraph"/>
        <w:spacing w:line="360" w:lineRule="auto"/>
        <w:jc w:val="center"/>
        <w:rPr>
          <w:b/>
          <w:bCs/>
        </w:rPr>
      </w:pPr>
      <w:r w:rsidRPr="001E3C29">
        <w:rPr>
          <w:b/>
          <w:bCs/>
        </w:rPr>
        <w:t xml:space="preserve">Task </w:t>
      </w:r>
      <w:r>
        <w:rPr>
          <w:b/>
          <w:bCs/>
        </w:rPr>
        <w:t>3</w:t>
      </w:r>
      <w:r w:rsidRPr="001E3C29">
        <w:rPr>
          <w:b/>
          <w:bCs/>
        </w:rPr>
        <w:t>.</w:t>
      </w:r>
      <w:r>
        <w:rPr>
          <w:b/>
          <w:bCs/>
        </w:rPr>
        <w:t>4</w:t>
      </w:r>
      <w:r w:rsidRPr="001E3C29">
        <w:rPr>
          <w:b/>
          <w:bCs/>
        </w:rPr>
        <w:t xml:space="preserve"> </w:t>
      </w:r>
      <w:r>
        <w:rPr>
          <w:b/>
          <w:bCs/>
        </w:rPr>
        <w:t>Integrating Data</w:t>
      </w:r>
    </w:p>
    <w:p w14:paraId="712472BC" w14:textId="77777777" w:rsidR="00A108BB" w:rsidRDefault="00A108BB" w:rsidP="00A108BB">
      <w:pPr>
        <w:spacing w:line="360" w:lineRule="auto"/>
        <w:rPr>
          <w:b/>
          <w:bCs/>
        </w:rPr>
      </w:pPr>
      <w:r>
        <w:rPr>
          <w:b/>
          <w:bCs/>
        </w:rPr>
        <w:t xml:space="preserve">Merged </w:t>
      </w:r>
      <w:r w:rsidRPr="00B24F15">
        <w:rPr>
          <w:b/>
          <w:bCs/>
        </w:rPr>
        <w:t xml:space="preserve">Data </w:t>
      </w:r>
      <w:r>
        <w:rPr>
          <w:b/>
          <w:bCs/>
        </w:rPr>
        <w:t>Set</w:t>
      </w:r>
    </w:p>
    <w:p w14:paraId="1E5292AE" w14:textId="77777777" w:rsidR="00A108BB" w:rsidRDefault="00A108BB" w:rsidP="00A108BB">
      <w:pPr>
        <w:spacing w:line="360" w:lineRule="auto"/>
      </w:pPr>
      <w:r>
        <w:t>Merging process and final dataset composition:</w:t>
      </w:r>
    </w:p>
    <w:p w14:paraId="60D1E4C4" w14:textId="77777777" w:rsidR="00A108BB" w:rsidRDefault="00A108BB" w:rsidP="00A108BB">
      <w:pPr>
        <w:pStyle w:val="ListParagraph"/>
        <w:numPr>
          <w:ilvl w:val="0"/>
          <w:numId w:val="23"/>
        </w:numPr>
        <w:spacing w:line="360" w:lineRule="auto"/>
      </w:pPr>
      <w:r>
        <w:t>Combined weekly influenza surveillance data with ILI activity reports.</w:t>
      </w:r>
    </w:p>
    <w:p w14:paraId="6F421EF3" w14:textId="77777777" w:rsidR="00A108BB" w:rsidRDefault="00A108BB" w:rsidP="00A108BB">
      <w:pPr>
        <w:pStyle w:val="ListParagraph"/>
        <w:numPr>
          <w:ilvl w:val="0"/>
          <w:numId w:val="23"/>
        </w:numPr>
        <w:spacing w:line="360" w:lineRule="auto"/>
      </w:pPr>
      <w:r>
        <w:t>Integrated time-based attributes for seasonal pattern analysis.</w:t>
      </w:r>
    </w:p>
    <w:p w14:paraId="56AA31C2" w14:textId="77777777" w:rsidR="00A108BB" w:rsidRDefault="00A108BB" w:rsidP="00A108BB">
      <w:pPr>
        <w:pStyle w:val="ListParagraph"/>
        <w:numPr>
          <w:ilvl w:val="0"/>
          <w:numId w:val="23"/>
        </w:numPr>
        <w:spacing w:line="360" w:lineRule="auto"/>
      </w:pPr>
      <w:r>
        <w:t>Ensured that all records aligned with epidemiological week numbering.</w:t>
      </w:r>
    </w:p>
    <w:p w14:paraId="5A43C574" w14:textId="77777777" w:rsidR="00A108BB" w:rsidRPr="00B03FA8" w:rsidRDefault="00A108BB" w:rsidP="00A108BB">
      <w:pPr>
        <w:pStyle w:val="ListParagraph"/>
        <w:numPr>
          <w:ilvl w:val="0"/>
          <w:numId w:val="23"/>
        </w:numPr>
        <w:spacing w:line="360" w:lineRule="auto"/>
      </w:pPr>
      <w:r>
        <w:t>Rows in total ~</w:t>
      </w:r>
      <w:r w:rsidRPr="0050595B">
        <w:rPr>
          <w:color w:val="000000"/>
        </w:rPr>
        <w:t>10,000 (varies based on exclusions)</w:t>
      </w:r>
    </w:p>
    <w:p w14:paraId="74FAD525" w14:textId="77777777" w:rsidR="00A108BB" w:rsidRDefault="00A108BB" w:rsidP="00A108BB">
      <w:pPr>
        <w:pStyle w:val="ListParagraph"/>
        <w:numPr>
          <w:ilvl w:val="0"/>
          <w:numId w:val="23"/>
        </w:numPr>
        <w:spacing w:line="360" w:lineRule="auto"/>
      </w:pPr>
      <w:r>
        <w:rPr>
          <w:color w:val="000000"/>
        </w:rPr>
        <w:t xml:space="preserve">Columns 16 in total </w:t>
      </w:r>
      <w:r w:rsidRPr="0050595B">
        <w:rPr>
          <w:color w:val="000000"/>
        </w:rPr>
        <w:t>(after merging and transformations)</w:t>
      </w:r>
    </w:p>
    <w:p w14:paraId="55CFDCC2" w14:textId="77777777" w:rsidR="00A108BB" w:rsidRPr="00B03FA8" w:rsidRDefault="00A108BB" w:rsidP="00A108BB">
      <w:pPr>
        <w:pStyle w:val="ListParagraph"/>
        <w:spacing w:line="360" w:lineRule="auto"/>
      </w:pPr>
    </w:p>
    <w:p w14:paraId="2254E31B" w14:textId="77777777" w:rsidR="00A108BB" w:rsidRDefault="00A108BB" w:rsidP="00A108BB">
      <w:pPr>
        <w:pStyle w:val="ListParagraph"/>
        <w:spacing w:line="360" w:lineRule="auto"/>
        <w:jc w:val="center"/>
        <w:rPr>
          <w:b/>
          <w:bCs/>
        </w:rPr>
      </w:pPr>
      <w:r w:rsidRPr="001E3C29">
        <w:rPr>
          <w:b/>
          <w:bCs/>
        </w:rPr>
        <w:t xml:space="preserve">Task </w:t>
      </w:r>
      <w:r>
        <w:rPr>
          <w:b/>
          <w:bCs/>
        </w:rPr>
        <w:t>3</w:t>
      </w:r>
      <w:r w:rsidRPr="001E3C29">
        <w:rPr>
          <w:b/>
          <w:bCs/>
        </w:rPr>
        <w:t>.</w:t>
      </w:r>
      <w:r>
        <w:rPr>
          <w:b/>
          <w:bCs/>
        </w:rPr>
        <w:t>5</w:t>
      </w:r>
      <w:r w:rsidRPr="001E3C29">
        <w:rPr>
          <w:b/>
          <w:bCs/>
        </w:rPr>
        <w:t xml:space="preserve"> </w:t>
      </w:r>
      <w:r>
        <w:rPr>
          <w:b/>
          <w:bCs/>
        </w:rPr>
        <w:t>Formatting Data</w:t>
      </w:r>
    </w:p>
    <w:p w14:paraId="2D995A7A" w14:textId="77777777" w:rsidR="00A108BB" w:rsidRDefault="00A108BB" w:rsidP="00A108BB">
      <w:pPr>
        <w:spacing w:line="360" w:lineRule="auto"/>
        <w:rPr>
          <w:b/>
          <w:bCs/>
        </w:rPr>
      </w:pPr>
      <w:r>
        <w:rPr>
          <w:b/>
          <w:bCs/>
        </w:rPr>
        <w:t xml:space="preserve">Final Formatted </w:t>
      </w:r>
      <w:r w:rsidRPr="00B24F15">
        <w:rPr>
          <w:b/>
          <w:bCs/>
        </w:rPr>
        <w:t>Data</w:t>
      </w:r>
    </w:p>
    <w:p w14:paraId="6F30C1B9" w14:textId="77777777" w:rsidR="00A108BB" w:rsidRDefault="00A108BB" w:rsidP="00A108BB">
      <w:pPr>
        <w:spacing w:line="360" w:lineRule="auto"/>
      </w:pPr>
      <w:r>
        <w:t>The following data adjustment were made:</w:t>
      </w:r>
    </w:p>
    <w:p w14:paraId="3C84DA62" w14:textId="77777777" w:rsidR="00A108BB" w:rsidRPr="00B03FA8" w:rsidRDefault="00A108BB" w:rsidP="00A108BB">
      <w:pPr>
        <w:pStyle w:val="ListParagraph"/>
        <w:numPr>
          <w:ilvl w:val="0"/>
          <w:numId w:val="24"/>
        </w:numPr>
        <w:spacing w:line="360" w:lineRule="auto"/>
      </w:pPr>
      <w:r w:rsidRPr="00B03FA8">
        <w:t>Standardized date formats (YYYY-MM-DD).</w:t>
      </w:r>
    </w:p>
    <w:p w14:paraId="4FBAA4F6" w14:textId="77777777" w:rsidR="00A108BB" w:rsidRDefault="00A108BB" w:rsidP="00A108BB">
      <w:pPr>
        <w:pStyle w:val="ListParagraph"/>
        <w:numPr>
          <w:ilvl w:val="0"/>
          <w:numId w:val="24"/>
        </w:numPr>
        <w:spacing w:line="360" w:lineRule="auto"/>
      </w:pPr>
      <w:r>
        <w:t>Added</w:t>
      </w:r>
      <w:r w:rsidRPr="00B03FA8">
        <w:t xml:space="preserve"> column </w:t>
      </w:r>
      <w:proofErr w:type="spellStart"/>
      <w:r w:rsidRPr="00B03FA8">
        <w:t>Total_Influenza_Cases</w:t>
      </w:r>
      <w:proofErr w:type="spellEnd"/>
      <w:r>
        <w:t xml:space="preserve"> with data from </w:t>
      </w:r>
      <w:r w:rsidRPr="00B03FA8">
        <w:t>INF_ALL</w:t>
      </w:r>
      <w:r>
        <w:t>,</w:t>
      </w:r>
      <w:r w:rsidRPr="00B03FA8">
        <w:t xml:space="preserve"> for consistency.</w:t>
      </w:r>
    </w:p>
    <w:p w14:paraId="46575685" w14:textId="77777777" w:rsidR="00A108BB" w:rsidRDefault="00A108BB" w:rsidP="00A108BB">
      <w:pPr>
        <w:spacing w:line="360" w:lineRule="auto"/>
      </w:pPr>
      <w:r>
        <w:t>The finalized dataset was cleaned and structured dataset was generated in CSV format ready for machine learning model training for further processing.</w:t>
      </w:r>
    </w:p>
    <w:p w14:paraId="202EFA39" w14:textId="77777777" w:rsidR="000529B5" w:rsidRDefault="000529B5" w:rsidP="00A108BB">
      <w:pPr>
        <w:spacing w:line="360" w:lineRule="auto"/>
      </w:pPr>
    </w:p>
    <w:p w14:paraId="11BE1CD8" w14:textId="498B80DF" w:rsidR="000529B5" w:rsidRPr="001E3C29" w:rsidRDefault="000529B5" w:rsidP="000529B5">
      <w:pPr>
        <w:pStyle w:val="ListParagraph"/>
        <w:spacing w:line="360" w:lineRule="auto"/>
        <w:jc w:val="center"/>
        <w:rPr>
          <w:b/>
          <w:bCs/>
        </w:rPr>
      </w:pPr>
      <w:r>
        <w:rPr>
          <w:b/>
          <w:bCs/>
        </w:rPr>
        <w:t>Modeling</w:t>
      </w:r>
    </w:p>
    <w:p w14:paraId="45653E8B" w14:textId="3B5E7BB7" w:rsidR="000529B5" w:rsidRDefault="000529B5" w:rsidP="000529B5">
      <w:pPr>
        <w:pStyle w:val="ListParagraph"/>
        <w:spacing w:line="360" w:lineRule="auto"/>
        <w:jc w:val="center"/>
        <w:rPr>
          <w:b/>
          <w:bCs/>
        </w:rPr>
      </w:pPr>
      <w:r w:rsidRPr="001E3C29">
        <w:rPr>
          <w:b/>
          <w:bCs/>
        </w:rPr>
        <w:t xml:space="preserve">Task </w:t>
      </w:r>
      <w:r>
        <w:rPr>
          <w:b/>
          <w:bCs/>
        </w:rPr>
        <w:t>4</w:t>
      </w:r>
      <w:r w:rsidRPr="001E3C29">
        <w:rPr>
          <w:b/>
          <w:bCs/>
        </w:rPr>
        <w:t xml:space="preserve">.1 </w:t>
      </w:r>
      <w:r>
        <w:rPr>
          <w:b/>
          <w:bCs/>
        </w:rPr>
        <w:t>Selecting Modeling Techniques</w:t>
      </w:r>
    </w:p>
    <w:p w14:paraId="581D3D8D" w14:textId="14CBCB98" w:rsidR="000529B5" w:rsidRDefault="000529B5" w:rsidP="000529B5">
      <w:pPr>
        <w:spacing w:line="360" w:lineRule="auto"/>
        <w:rPr>
          <w:b/>
          <w:bCs/>
        </w:rPr>
      </w:pPr>
      <w:r w:rsidRPr="00B24F15">
        <w:rPr>
          <w:b/>
          <w:bCs/>
        </w:rPr>
        <w:t>D</w:t>
      </w:r>
      <w:r>
        <w:rPr>
          <w:b/>
          <w:bCs/>
        </w:rPr>
        <w:t>efined Modeling Technique(s)</w:t>
      </w:r>
    </w:p>
    <w:p w14:paraId="1D22A9AC" w14:textId="77777777" w:rsidR="00195068" w:rsidRDefault="00195068" w:rsidP="000529B5">
      <w:pPr>
        <w:spacing w:line="360" w:lineRule="auto"/>
        <w:rPr>
          <w:b/>
          <w:bCs/>
        </w:rPr>
      </w:pPr>
    </w:p>
    <w:p w14:paraId="3E5C3B2D" w14:textId="086A9156" w:rsidR="00195068" w:rsidRDefault="00195068" w:rsidP="000529B5">
      <w:pPr>
        <w:spacing w:line="360" w:lineRule="auto"/>
        <w:rPr>
          <w:b/>
          <w:bCs/>
        </w:rPr>
      </w:pPr>
      <w:r w:rsidRPr="00195068">
        <w:rPr>
          <w:b/>
          <w:bCs/>
        </w:rPr>
        <w:t>Comparative Analysis of Influenza Smoothing Techniques</w:t>
      </w:r>
    </w:p>
    <w:p w14:paraId="7C995B09" w14:textId="5EAF2187" w:rsidR="00195068" w:rsidRDefault="004B2EB1" w:rsidP="00195068">
      <w:pPr>
        <w:spacing w:line="360" w:lineRule="auto"/>
        <w:ind w:firstLine="720"/>
      </w:pPr>
      <w:r w:rsidRPr="004B2EB1">
        <w:t>We implement wavelet transformations for the denoising of some of our features. Through the application of smoothing techniques: Exponentially Weighted Moving Average (EWA), Moving Average (MA), and Discrete Wavelet Transformation (DWT), distinct differences can be seen in the performance of capturing the trends for influenza cases. Specifically, DWT demonstrates the greatest effectiveness in noise reduction while still capturing important trend inflection points, which speaks to his effectiveness in preserving meaningful patterns without sacrificing clarity. In contrast, the 5-day MA results in a smoother curve; however, there is considerable lag, causing it to fail to capture swift outbreak surges in a timely manner. The EWA balances these two extremes since it adapts quicker than MA by emphasizing recent data, although it does display slightly more variability than DWT. Ultimately, while DWT is most effective for retaining signal dynamics, EWA is best for responsive monitoring, and MA is best for long-term analysis.</w:t>
      </w:r>
      <w:r>
        <w:t xml:space="preserve"> </w:t>
      </w:r>
      <w:proofErr w:type="gramStart"/>
      <w:r w:rsidR="00195068">
        <w:t>Below</w:t>
      </w:r>
      <w:proofErr w:type="gramEnd"/>
      <w:r w:rsidR="00195068">
        <w:t xml:space="preserve"> are the </w:t>
      </w:r>
      <w:r w:rsidR="00195068" w:rsidRPr="00195068">
        <w:t>Discrete Wavelet Transformation (DWT</w:t>
      </w:r>
      <w:r w:rsidR="00195068">
        <w:t>):</w:t>
      </w:r>
    </w:p>
    <w:p w14:paraId="4C04E309" w14:textId="77777777" w:rsidR="00195068" w:rsidRDefault="00195068" w:rsidP="00195068">
      <w:pPr>
        <w:spacing w:line="360" w:lineRule="auto"/>
      </w:pPr>
    </w:p>
    <w:p w14:paraId="33BCFFE5" w14:textId="3931A29B" w:rsidR="00195068" w:rsidRDefault="00195068" w:rsidP="00195068">
      <w:pPr>
        <w:spacing w:line="360" w:lineRule="auto"/>
      </w:pPr>
      <w:r w:rsidRPr="00195068">
        <w:rPr>
          <w:noProof/>
        </w:rPr>
        <w:lastRenderedPageBreak/>
        <w:drawing>
          <wp:inline distT="0" distB="0" distL="0" distR="0" wp14:anchorId="4037D9FE" wp14:editId="0FB8407C">
            <wp:extent cx="5943600" cy="1481455"/>
            <wp:effectExtent l="0" t="0" r="0" b="4445"/>
            <wp:docPr id="1196225485" name="Picture 1" descr="A graph showing the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5485" name="Picture 1" descr="A graph showing the number of data&#10;&#10;AI-generated content may be incorrect."/>
                    <pic:cNvPicPr/>
                  </pic:nvPicPr>
                  <pic:blipFill>
                    <a:blip r:embed="rId19"/>
                    <a:stretch>
                      <a:fillRect/>
                    </a:stretch>
                  </pic:blipFill>
                  <pic:spPr>
                    <a:xfrm>
                      <a:off x="0" y="0"/>
                      <a:ext cx="5943600" cy="1481455"/>
                    </a:xfrm>
                    <a:prstGeom prst="rect">
                      <a:avLst/>
                    </a:prstGeom>
                  </pic:spPr>
                </pic:pic>
              </a:graphicData>
            </a:graphic>
          </wp:inline>
        </w:drawing>
      </w:r>
    </w:p>
    <w:p w14:paraId="3C068C99" w14:textId="09B7BBF9" w:rsidR="00195068" w:rsidRDefault="00195068" w:rsidP="00195068">
      <w:pPr>
        <w:spacing w:line="360" w:lineRule="auto"/>
      </w:pPr>
      <w:r w:rsidRPr="00195068">
        <w:t>Moving Average (MA</w:t>
      </w:r>
      <w:r>
        <w:t>):</w:t>
      </w:r>
    </w:p>
    <w:p w14:paraId="30DE5B24" w14:textId="43948EDF" w:rsidR="00195068" w:rsidRDefault="00195068" w:rsidP="00195068">
      <w:pPr>
        <w:spacing w:line="360" w:lineRule="auto"/>
      </w:pPr>
      <w:r w:rsidRPr="00195068">
        <w:rPr>
          <w:noProof/>
        </w:rPr>
        <w:drawing>
          <wp:inline distT="0" distB="0" distL="0" distR="0" wp14:anchorId="3539D53B" wp14:editId="3C783BF3">
            <wp:extent cx="5943600" cy="1481455"/>
            <wp:effectExtent l="0" t="0" r="0" b="4445"/>
            <wp:docPr id="1918696924" name="Picture 1"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96924" name="Picture 1" descr="A graph showing a line of different colors&#10;&#10;AI-generated content may be incorrect."/>
                    <pic:cNvPicPr/>
                  </pic:nvPicPr>
                  <pic:blipFill>
                    <a:blip r:embed="rId20"/>
                    <a:stretch>
                      <a:fillRect/>
                    </a:stretch>
                  </pic:blipFill>
                  <pic:spPr>
                    <a:xfrm>
                      <a:off x="0" y="0"/>
                      <a:ext cx="5943600" cy="1481455"/>
                    </a:xfrm>
                    <a:prstGeom prst="rect">
                      <a:avLst/>
                    </a:prstGeom>
                  </pic:spPr>
                </pic:pic>
              </a:graphicData>
            </a:graphic>
          </wp:inline>
        </w:drawing>
      </w:r>
    </w:p>
    <w:p w14:paraId="10A804B1" w14:textId="31898B39" w:rsidR="00195068" w:rsidRDefault="00195068" w:rsidP="00195068">
      <w:pPr>
        <w:spacing w:line="360" w:lineRule="auto"/>
      </w:pPr>
      <w:r>
        <w:t xml:space="preserve">and </w:t>
      </w:r>
      <w:r w:rsidRPr="00195068">
        <w:t>Exponentially Weighted Moving Average (EWA)</w:t>
      </w:r>
      <w:r>
        <w:t>:</w:t>
      </w:r>
    </w:p>
    <w:p w14:paraId="677FE8CA" w14:textId="5B5CCFD5" w:rsidR="00195068" w:rsidRPr="00195068" w:rsidRDefault="00195068" w:rsidP="00195068">
      <w:pPr>
        <w:spacing w:line="360" w:lineRule="auto"/>
      </w:pPr>
      <w:r w:rsidRPr="00195068">
        <w:rPr>
          <w:noProof/>
        </w:rPr>
        <w:drawing>
          <wp:inline distT="0" distB="0" distL="0" distR="0" wp14:anchorId="129DF440" wp14:editId="70B9FD87">
            <wp:extent cx="5943600" cy="1481455"/>
            <wp:effectExtent l="0" t="0" r="0" b="4445"/>
            <wp:docPr id="1838215306" name="Picture 1"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15306" name="Picture 1" descr="A graph showing a line of different colors&#10;&#10;AI-generated content may be incorrect."/>
                    <pic:cNvPicPr/>
                  </pic:nvPicPr>
                  <pic:blipFill>
                    <a:blip r:embed="rId21"/>
                    <a:stretch>
                      <a:fillRect/>
                    </a:stretch>
                  </pic:blipFill>
                  <pic:spPr>
                    <a:xfrm>
                      <a:off x="0" y="0"/>
                      <a:ext cx="5943600" cy="1481455"/>
                    </a:xfrm>
                    <a:prstGeom prst="rect">
                      <a:avLst/>
                    </a:prstGeom>
                  </pic:spPr>
                </pic:pic>
              </a:graphicData>
            </a:graphic>
          </wp:inline>
        </w:drawing>
      </w:r>
    </w:p>
    <w:p w14:paraId="02BF461F" w14:textId="77777777" w:rsidR="00195068" w:rsidRDefault="00195068" w:rsidP="00984CEA">
      <w:pPr>
        <w:spacing w:line="360" w:lineRule="auto"/>
      </w:pPr>
    </w:p>
    <w:p w14:paraId="1CA189EE" w14:textId="77777777" w:rsidR="00EC7E1E" w:rsidRPr="00EC7E1E" w:rsidRDefault="00EC7E1E" w:rsidP="00EC7E1E">
      <w:pPr>
        <w:spacing w:line="360" w:lineRule="auto"/>
        <w:rPr>
          <w:b/>
          <w:bCs/>
        </w:rPr>
      </w:pPr>
      <w:r w:rsidRPr="00EC7E1E">
        <w:t>To enhance both the accuracy of the predictions and their interpretability, we selected three modeling approaches:</w:t>
      </w:r>
    </w:p>
    <w:p w14:paraId="7C352F5F" w14:textId="77777777" w:rsidR="00EC7E1E" w:rsidRPr="00EC7E1E" w:rsidRDefault="00EC7E1E" w:rsidP="00EC7E1E">
      <w:pPr>
        <w:numPr>
          <w:ilvl w:val="0"/>
          <w:numId w:val="80"/>
        </w:numPr>
        <w:spacing w:line="360" w:lineRule="auto"/>
      </w:pPr>
      <w:r w:rsidRPr="00EC7E1E">
        <w:rPr>
          <w:b/>
          <w:bCs/>
        </w:rPr>
        <w:t>Linear Regression (LR)</w:t>
      </w:r>
    </w:p>
    <w:p w14:paraId="1F674D65" w14:textId="77777777" w:rsidR="00EC7E1E" w:rsidRPr="00EC7E1E" w:rsidRDefault="00EC7E1E" w:rsidP="00EC7E1E">
      <w:pPr>
        <w:numPr>
          <w:ilvl w:val="1"/>
          <w:numId w:val="80"/>
        </w:numPr>
        <w:spacing w:line="360" w:lineRule="auto"/>
      </w:pPr>
      <w:r w:rsidRPr="00EC7E1E">
        <w:t>Considered a baseline model because of its straightforward nature and ease of understanding.</w:t>
      </w:r>
    </w:p>
    <w:p w14:paraId="5910D529" w14:textId="77777777" w:rsidR="00EC7E1E" w:rsidRPr="00EC7E1E" w:rsidRDefault="00EC7E1E" w:rsidP="00EC7E1E">
      <w:pPr>
        <w:numPr>
          <w:ilvl w:val="1"/>
          <w:numId w:val="80"/>
        </w:numPr>
        <w:spacing w:line="360" w:lineRule="auto"/>
      </w:pPr>
      <w:r w:rsidRPr="00EC7E1E">
        <w:t>Helps evaluate the presence of linear relationships between the chosen features and influenza case volumes.</w:t>
      </w:r>
    </w:p>
    <w:p w14:paraId="75CE6BF2" w14:textId="77777777" w:rsidR="00EC7E1E" w:rsidRPr="00EC7E1E" w:rsidRDefault="00EC7E1E" w:rsidP="00EC7E1E">
      <w:pPr>
        <w:numPr>
          <w:ilvl w:val="1"/>
          <w:numId w:val="80"/>
        </w:numPr>
        <w:spacing w:line="360" w:lineRule="auto"/>
      </w:pPr>
      <w:r w:rsidRPr="00EC7E1E">
        <w:t>In the case that interactions between the inputs and outputs are continual and linear over time, LR is expected to result in the best performance.</w:t>
      </w:r>
    </w:p>
    <w:p w14:paraId="0B100BE4" w14:textId="77777777" w:rsidR="00EC7E1E" w:rsidRPr="00EC7E1E" w:rsidRDefault="00EC7E1E" w:rsidP="00EC7E1E">
      <w:pPr>
        <w:numPr>
          <w:ilvl w:val="1"/>
          <w:numId w:val="80"/>
        </w:numPr>
        <w:spacing w:line="360" w:lineRule="auto"/>
      </w:pPr>
      <w:r w:rsidRPr="00EC7E1E">
        <w:lastRenderedPageBreak/>
        <w:t>Often struggles to accommodate cyclical seasonal effects or sharp trend breaks, which are frequently present in epidemic data.</w:t>
      </w:r>
    </w:p>
    <w:p w14:paraId="01A4EFBE" w14:textId="77777777" w:rsidR="00EC7E1E" w:rsidRPr="00EC7E1E" w:rsidRDefault="00EC7E1E" w:rsidP="00EC7E1E">
      <w:pPr>
        <w:numPr>
          <w:ilvl w:val="0"/>
          <w:numId w:val="80"/>
        </w:numPr>
        <w:spacing w:line="360" w:lineRule="auto"/>
      </w:pPr>
      <w:r w:rsidRPr="00EC7E1E">
        <w:rPr>
          <w:b/>
          <w:bCs/>
        </w:rPr>
        <w:t>Decision Tree Regressor (DTR)</w:t>
      </w:r>
    </w:p>
    <w:p w14:paraId="2F8DEB32" w14:textId="77777777" w:rsidR="00EC7E1E" w:rsidRPr="00EC7E1E" w:rsidRDefault="00EC7E1E" w:rsidP="00EC7E1E">
      <w:pPr>
        <w:numPr>
          <w:ilvl w:val="1"/>
          <w:numId w:val="80"/>
        </w:numPr>
        <w:spacing w:line="360" w:lineRule="auto"/>
      </w:pPr>
      <w:r w:rsidRPr="00EC7E1E">
        <w:t>Best suited for capturing non-linear patterns dictating influenza outbreak cycles.</w:t>
      </w:r>
    </w:p>
    <w:p w14:paraId="7284A638" w14:textId="77777777" w:rsidR="00EC7E1E" w:rsidRPr="00EC7E1E" w:rsidRDefault="00EC7E1E" w:rsidP="00EC7E1E">
      <w:pPr>
        <w:numPr>
          <w:ilvl w:val="1"/>
          <w:numId w:val="80"/>
        </w:numPr>
        <w:spacing w:line="360" w:lineRule="auto"/>
      </w:pPr>
      <w:r w:rsidRPr="00EC7E1E">
        <w:t xml:space="preserve">Simple to interpret and presents feature importance in an </w:t>
      </w:r>
      <w:proofErr w:type="gramStart"/>
      <w:r w:rsidRPr="00EC7E1E">
        <w:t>easy to understand</w:t>
      </w:r>
      <w:proofErr w:type="gramEnd"/>
      <w:r w:rsidRPr="00EC7E1E">
        <w:t xml:space="preserve"> manner.</w:t>
      </w:r>
    </w:p>
    <w:p w14:paraId="65E99B81" w14:textId="77777777" w:rsidR="00EC7E1E" w:rsidRPr="00EC7E1E" w:rsidRDefault="00EC7E1E" w:rsidP="00EC7E1E">
      <w:pPr>
        <w:numPr>
          <w:ilvl w:val="1"/>
          <w:numId w:val="80"/>
        </w:numPr>
        <w:spacing w:line="360" w:lineRule="auto"/>
      </w:pPr>
      <w:r w:rsidRPr="00EC7E1E">
        <w:t>Robust to outliers and does not require feature scaling, making this model particularly useful for noisy epidemiological data.</w:t>
      </w:r>
    </w:p>
    <w:p w14:paraId="4DFF8E56" w14:textId="77777777" w:rsidR="00EC7E1E" w:rsidRPr="00EC7E1E" w:rsidRDefault="00EC7E1E" w:rsidP="00EC7E1E">
      <w:pPr>
        <w:numPr>
          <w:ilvl w:val="1"/>
          <w:numId w:val="80"/>
        </w:numPr>
        <w:spacing w:line="360" w:lineRule="auto"/>
      </w:pPr>
      <w:r w:rsidRPr="00EC7E1E">
        <w:t>May overfit the data if not constrained (through methods such as pruning or limiting depth); this is especially true when trained on small or high-variance datasets.</w:t>
      </w:r>
    </w:p>
    <w:p w14:paraId="6004575A" w14:textId="77777777" w:rsidR="00EC7E1E" w:rsidRPr="00EC7E1E" w:rsidRDefault="00EC7E1E" w:rsidP="00EC7E1E">
      <w:pPr>
        <w:numPr>
          <w:ilvl w:val="0"/>
          <w:numId w:val="80"/>
        </w:numPr>
        <w:spacing w:line="360" w:lineRule="auto"/>
      </w:pPr>
      <w:r w:rsidRPr="00EC7E1E">
        <w:rPr>
          <w:b/>
          <w:bCs/>
        </w:rPr>
        <w:t>Neural Network Regressor (Multilayer Perceptron, MLP)</w:t>
      </w:r>
    </w:p>
    <w:p w14:paraId="2197F6EE" w14:textId="77777777" w:rsidR="00EC7E1E" w:rsidRPr="00EC7E1E" w:rsidRDefault="00EC7E1E" w:rsidP="00EC7E1E">
      <w:pPr>
        <w:numPr>
          <w:ilvl w:val="1"/>
          <w:numId w:val="80"/>
        </w:numPr>
        <w:spacing w:line="360" w:lineRule="auto"/>
      </w:pPr>
      <w:r w:rsidRPr="00EC7E1E">
        <w:t>Learns complex, non-linear relationships between features.</w:t>
      </w:r>
    </w:p>
    <w:p w14:paraId="5DE8DD21" w14:textId="77777777" w:rsidR="00EC7E1E" w:rsidRPr="00EC7E1E" w:rsidRDefault="00EC7E1E" w:rsidP="00EC7E1E">
      <w:pPr>
        <w:numPr>
          <w:ilvl w:val="1"/>
          <w:numId w:val="80"/>
        </w:numPr>
        <w:spacing w:line="360" w:lineRule="auto"/>
      </w:pPr>
      <w:r w:rsidRPr="00EC7E1E">
        <w:t>Used to model the percentage change in trend volume in influenza cases.</w:t>
      </w:r>
    </w:p>
    <w:p w14:paraId="49781E91" w14:textId="77777777" w:rsidR="00EC7E1E" w:rsidRPr="00EC7E1E" w:rsidRDefault="00EC7E1E" w:rsidP="00EC7E1E">
      <w:pPr>
        <w:numPr>
          <w:ilvl w:val="1"/>
          <w:numId w:val="80"/>
        </w:numPr>
        <w:spacing w:line="360" w:lineRule="auto"/>
      </w:pPr>
      <w:r w:rsidRPr="00EC7E1E">
        <w:t>Applies dropout and batch normalization to mitigate overfitting and improve generalization.</w:t>
      </w:r>
    </w:p>
    <w:p w14:paraId="203989E1" w14:textId="77777777" w:rsidR="00EC7E1E" w:rsidRPr="00EC7E1E" w:rsidRDefault="00EC7E1E" w:rsidP="00EC7E1E">
      <w:pPr>
        <w:numPr>
          <w:ilvl w:val="1"/>
          <w:numId w:val="80"/>
        </w:numPr>
        <w:spacing w:line="360" w:lineRule="auto"/>
      </w:pPr>
      <w:r w:rsidRPr="00EC7E1E">
        <w:t>Is slower to train, requiring more hyperparameter optimization, and may need more data to outperform simpler models.</w:t>
      </w:r>
    </w:p>
    <w:p w14:paraId="13A73C39" w14:textId="27443CB6" w:rsidR="000529B5" w:rsidRDefault="00EC7E1E" w:rsidP="00B83754">
      <w:pPr>
        <w:spacing w:line="360" w:lineRule="auto"/>
      </w:pPr>
      <w:r w:rsidRPr="00EC7E1E">
        <w:t>All models described were trained using two feature sets.</w:t>
      </w:r>
      <w:r w:rsidR="00984CEA">
        <w:t xml:space="preserve">: </w:t>
      </w:r>
      <w:proofErr w:type="spellStart"/>
      <w:r w:rsidR="00984CEA" w:rsidRPr="005976E3">
        <w:rPr>
          <w:b/>
          <w:bCs/>
        </w:rPr>
        <w:t>All_Features</w:t>
      </w:r>
      <w:proofErr w:type="spellEnd"/>
      <w:r w:rsidR="00B83754">
        <w:t xml:space="preserve"> ('ISO_YEAR', 'ISO_WEEK', 'Month', 'INF_ALL_LAG_1', 'INF_ALL_LAG_2', 'INF_ALL_LAG_4', 'INF_A', 'INF_B', 'ILI_ACTIVITY', 'INF_ALL', 'SPEC_PROCESSED_NB', '</w:t>
      </w:r>
      <w:proofErr w:type="spellStart"/>
      <w:r w:rsidR="00B83754">
        <w:t>Total_Influenza_Cases</w:t>
      </w:r>
      <w:proofErr w:type="spellEnd"/>
      <w:r w:rsidR="00B83754">
        <w:t xml:space="preserve">') </w:t>
      </w:r>
      <w:r w:rsidR="00984CEA">
        <w:t xml:space="preserve"> and </w:t>
      </w:r>
      <w:proofErr w:type="spellStart"/>
      <w:r w:rsidR="00984CEA" w:rsidRPr="005976E3">
        <w:rPr>
          <w:b/>
          <w:bCs/>
        </w:rPr>
        <w:t>Season_Features</w:t>
      </w:r>
      <w:proofErr w:type="spellEnd"/>
      <w:r w:rsidR="00B83754" w:rsidRPr="005976E3">
        <w:rPr>
          <w:b/>
          <w:bCs/>
        </w:rPr>
        <w:t xml:space="preserve"> </w:t>
      </w:r>
      <w:r w:rsidR="00B83754">
        <w:t>('</w:t>
      </w:r>
      <w:proofErr w:type="spellStart"/>
      <w:r w:rsidR="00B83754">
        <w:t>Season_numeric</w:t>
      </w:r>
      <w:proofErr w:type="spellEnd"/>
      <w:r w:rsidR="00B83754">
        <w:t>', 'INF_ALL', 'SPEC_PROCESSED_NB', '</w:t>
      </w:r>
      <w:proofErr w:type="spellStart"/>
      <w:r w:rsidR="00B83754">
        <w:t>Total_Influenza_Cases</w:t>
      </w:r>
      <w:proofErr w:type="spellEnd"/>
      <w:r w:rsidR="00B83754">
        <w:t>')</w:t>
      </w:r>
      <w:r w:rsidR="00984CEA">
        <w:t>, allowing comparative performance assessment.</w:t>
      </w:r>
    </w:p>
    <w:p w14:paraId="5EEB3AB1" w14:textId="77777777" w:rsidR="00984CEA" w:rsidRDefault="00984CEA" w:rsidP="00984CEA">
      <w:pPr>
        <w:spacing w:line="360" w:lineRule="auto"/>
        <w:ind w:left="720"/>
      </w:pPr>
    </w:p>
    <w:p w14:paraId="3C734D0D" w14:textId="1102D86F" w:rsidR="000529B5" w:rsidRDefault="000529B5" w:rsidP="00984CEA">
      <w:pPr>
        <w:spacing w:line="360" w:lineRule="auto"/>
        <w:rPr>
          <w:b/>
          <w:bCs/>
        </w:rPr>
      </w:pPr>
      <w:r w:rsidRPr="00B24F15">
        <w:rPr>
          <w:b/>
          <w:bCs/>
        </w:rPr>
        <w:t>D</w:t>
      </w:r>
      <w:r>
        <w:rPr>
          <w:b/>
          <w:bCs/>
        </w:rPr>
        <w:t>efined Modeling Assumptions</w:t>
      </w:r>
    </w:p>
    <w:p w14:paraId="2B055F85" w14:textId="77777777" w:rsidR="00A133A5" w:rsidRDefault="00A133A5" w:rsidP="002B605E">
      <w:pPr>
        <w:pStyle w:val="ListParagraph"/>
        <w:numPr>
          <w:ilvl w:val="0"/>
          <w:numId w:val="41"/>
        </w:numPr>
        <w:spacing w:after="240" w:line="360" w:lineRule="auto"/>
      </w:pPr>
      <w:r w:rsidRPr="00A133A5">
        <w:rPr>
          <w:b/>
          <w:bCs/>
        </w:rPr>
        <w:t>Feature Relevance and Sufficiency</w:t>
      </w:r>
      <w:r>
        <w:t>:</w:t>
      </w:r>
    </w:p>
    <w:p w14:paraId="162B8CCD" w14:textId="77777777" w:rsidR="002B605E" w:rsidRDefault="002B605E" w:rsidP="002B605E">
      <w:pPr>
        <w:pStyle w:val="ListParagraph"/>
        <w:spacing w:after="240" w:line="360" w:lineRule="auto"/>
      </w:pPr>
      <w:r w:rsidRPr="002B605E">
        <w:t>We heuristically (which could be a bias) selected the features such as past flu cases, temperature, and population density to build a model to predict future outbreaks of flu.</w:t>
      </w:r>
    </w:p>
    <w:p w14:paraId="3505586C" w14:textId="77777777" w:rsidR="002B605E" w:rsidRDefault="002B605E" w:rsidP="002B605E">
      <w:pPr>
        <w:pStyle w:val="ListParagraph"/>
        <w:spacing w:after="240"/>
      </w:pPr>
    </w:p>
    <w:p w14:paraId="0533E4D3" w14:textId="763CD104" w:rsidR="00A133A5" w:rsidRDefault="00A133A5" w:rsidP="002B605E">
      <w:pPr>
        <w:pStyle w:val="ListParagraph"/>
        <w:numPr>
          <w:ilvl w:val="0"/>
          <w:numId w:val="41"/>
        </w:numPr>
        <w:spacing w:after="240"/>
      </w:pPr>
      <w:r w:rsidRPr="002B605E">
        <w:rPr>
          <w:b/>
          <w:bCs/>
        </w:rPr>
        <w:t>Data Quality</w:t>
      </w:r>
      <w:r>
        <w:t>:</w:t>
      </w:r>
    </w:p>
    <w:p w14:paraId="0EFF3673" w14:textId="31308EF2" w:rsidR="00A133A5" w:rsidRDefault="002B605E" w:rsidP="002B605E">
      <w:pPr>
        <w:spacing w:after="240" w:line="360" w:lineRule="auto"/>
        <w:ind w:left="720"/>
      </w:pPr>
      <w:r w:rsidRPr="002B605E">
        <w:lastRenderedPageBreak/>
        <w:t>We hypothesize that the historical data (such as WHO data, etc.) is valid and will not have any discrepancies or gaps</w:t>
      </w:r>
      <w:r w:rsidR="00A133A5">
        <w:t>.</w:t>
      </w:r>
    </w:p>
    <w:p w14:paraId="61792ABE" w14:textId="77777777" w:rsidR="00A133A5" w:rsidRDefault="00A133A5" w:rsidP="00893F06">
      <w:pPr>
        <w:pStyle w:val="ListParagraph"/>
        <w:numPr>
          <w:ilvl w:val="0"/>
          <w:numId w:val="41"/>
        </w:numPr>
        <w:spacing w:after="240"/>
      </w:pPr>
      <w:r w:rsidRPr="00A133A5">
        <w:rPr>
          <w:b/>
          <w:bCs/>
        </w:rPr>
        <w:t>No Structural Breaks</w:t>
      </w:r>
      <w:r>
        <w:t>:</w:t>
      </w:r>
    </w:p>
    <w:p w14:paraId="6DAEB1E3" w14:textId="08A6B340" w:rsidR="00A133A5" w:rsidRDefault="002B605E" w:rsidP="002B605E">
      <w:pPr>
        <w:spacing w:after="240" w:line="360" w:lineRule="auto"/>
        <w:ind w:left="720"/>
      </w:pPr>
      <w:r w:rsidRPr="002B605E">
        <w:t>We do not make assumptions about disruptive changes, for example, new data-busting strains like COVID-19</w:t>
      </w:r>
      <w:r w:rsidR="00A133A5">
        <w:t>.</w:t>
      </w:r>
    </w:p>
    <w:p w14:paraId="61EABECA" w14:textId="77777777" w:rsidR="00505F3C" w:rsidRDefault="00505F3C" w:rsidP="00505F3C">
      <w:pPr>
        <w:pStyle w:val="ListParagraph"/>
        <w:numPr>
          <w:ilvl w:val="0"/>
          <w:numId w:val="41"/>
        </w:numPr>
        <w:spacing w:line="360" w:lineRule="auto"/>
      </w:pPr>
      <w:r w:rsidRPr="00505F3C">
        <w:rPr>
          <w:b/>
          <w:bCs/>
        </w:rPr>
        <w:t>Temporal Structure</w:t>
      </w:r>
      <w:r w:rsidRPr="00984CEA">
        <w:t xml:space="preserve">: </w:t>
      </w:r>
    </w:p>
    <w:p w14:paraId="40B33314" w14:textId="33D12D75" w:rsidR="00505F3C" w:rsidRDefault="002B605E" w:rsidP="00505F3C">
      <w:pPr>
        <w:pStyle w:val="ListParagraph"/>
        <w:spacing w:line="360" w:lineRule="auto"/>
      </w:pPr>
      <w:r w:rsidRPr="002B605E">
        <w:t xml:space="preserve">Given that the influenza dataset has a high value temporal dependency, lag features </w:t>
      </w:r>
      <w:r w:rsidR="00505F3C" w:rsidRPr="00984CEA">
        <w:t xml:space="preserve">(INF_ALL_LAG_1, _2, _4) </w:t>
      </w:r>
      <w:r w:rsidRPr="002B605E">
        <w:t xml:space="preserve">were added to reflect the trends of the </w:t>
      </w:r>
      <w:proofErr w:type="gramStart"/>
      <w:r w:rsidRPr="002B605E">
        <w:t>past.</w:t>
      </w:r>
      <w:r w:rsidR="00505F3C" w:rsidRPr="00984CEA">
        <w:t>.</w:t>
      </w:r>
      <w:proofErr w:type="gramEnd"/>
    </w:p>
    <w:p w14:paraId="528166C8" w14:textId="77777777" w:rsidR="00505F3C" w:rsidRDefault="00505F3C" w:rsidP="00505F3C">
      <w:pPr>
        <w:pStyle w:val="ListParagraph"/>
        <w:numPr>
          <w:ilvl w:val="0"/>
          <w:numId w:val="41"/>
        </w:numPr>
        <w:spacing w:line="360" w:lineRule="auto"/>
      </w:pPr>
      <w:r w:rsidRPr="00505F3C">
        <w:rPr>
          <w:b/>
          <w:bCs/>
        </w:rPr>
        <w:t>Stationarity Assumption</w:t>
      </w:r>
      <w:r w:rsidRPr="00984CEA">
        <w:t xml:space="preserve">: </w:t>
      </w:r>
    </w:p>
    <w:p w14:paraId="35BB6C8B" w14:textId="522C4924" w:rsidR="00505F3C" w:rsidRDefault="002B605E" w:rsidP="00505F3C">
      <w:pPr>
        <w:pStyle w:val="ListParagraph"/>
        <w:spacing w:line="360" w:lineRule="auto"/>
      </w:pPr>
      <w:r w:rsidRPr="002B605E">
        <w:t>Stabilized variance and learning by using wavelet denoising and percentage change transformations</w:t>
      </w:r>
      <w:r w:rsidR="00505F3C" w:rsidRPr="00984CEA">
        <w:t>.</w:t>
      </w:r>
    </w:p>
    <w:p w14:paraId="41AF780E" w14:textId="77777777" w:rsidR="00505F3C" w:rsidRDefault="00505F3C" w:rsidP="00505F3C">
      <w:pPr>
        <w:pStyle w:val="ListParagraph"/>
        <w:numPr>
          <w:ilvl w:val="0"/>
          <w:numId w:val="41"/>
        </w:numPr>
        <w:spacing w:line="360" w:lineRule="auto"/>
      </w:pPr>
      <w:r w:rsidRPr="00505F3C">
        <w:rPr>
          <w:b/>
          <w:bCs/>
        </w:rPr>
        <w:t>Independence of Observations</w:t>
      </w:r>
      <w:r w:rsidRPr="00984CEA">
        <w:t xml:space="preserve">: </w:t>
      </w:r>
    </w:p>
    <w:p w14:paraId="723FE802" w14:textId="627E9DF5" w:rsidR="00505F3C" w:rsidRDefault="002B605E" w:rsidP="00505F3C">
      <w:pPr>
        <w:pStyle w:val="ListParagraph"/>
        <w:spacing w:line="360" w:lineRule="auto"/>
      </w:pPr>
      <w:r w:rsidRPr="002B605E">
        <w:t>While dependencies in time order are defined, we consider feature vectors at any given point in time to be independent after certain transformations for training the model to be independent</w:t>
      </w:r>
      <w:r w:rsidR="00505F3C" w:rsidRPr="00984CEA">
        <w:t>.</w:t>
      </w:r>
    </w:p>
    <w:p w14:paraId="4D9F9B01" w14:textId="77777777" w:rsidR="00505F3C" w:rsidRDefault="00505F3C" w:rsidP="00505F3C">
      <w:pPr>
        <w:pStyle w:val="ListParagraph"/>
        <w:numPr>
          <w:ilvl w:val="0"/>
          <w:numId w:val="41"/>
        </w:numPr>
        <w:spacing w:line="360" w:lineRule="auto"/>
      </w:pPr>
      <w:r w:rsidRPr="00505F3C">
        <w:rPr>
          <w:b/>
          <w:bCs/>
        </w:rPr>
        <w:t>Feature Normalization</w:t>
      </w:r>
      <w:r w:rsidRPr="00984CEA">
        <w:t xml:space="preserve">: </w:t>
      </w:r>
    </w:p>
    <w:p w14:paraId="7BBDF028" w14:textId="6CC83EA0" w:rsidR="00505F3C" w:rsidRDefault="002B605E" w:rsidP="00505F3C">
      <w:pPr>
        <w:pStyle w:val="ListParagraph"/>
        <w:spacing w:line="360" w:lineRule="auto"/>
      </w:pPr>
      <w:r w:rsidRPr="002B605E">
        <w:t xml:space="preserve">Utilized a </w:t>
      </w:r>
      <w:proofErr w:type="spellStart"/>
      <w:r w:rsidRPr="002B605E">
        <w:t>StandardScaler</w:t>
      </w:r>
      <w:proofErr w:type="spellEnd"/>
      <w:r w:rsidRPr="002B605E">
        <w:t xml:space="preserve"> for setting a uniform measurement for all features to be used in neural networks and tree-based models</w:t>
      </w:r>
      <w:r w:rsidR="00505F3C" w:rsidRPr="00984CEA">
        <w:t>.</w:t>
      </w:r>
    </w:p>
    <w:p w14:paraId="0913627B" w14:textId="77777777" w:rsidR="00305E9D" w:rsidRDefault="009441A6" w:rsidP="00716E12">
      <w:pPr>
        <w:pStyle w:val="ListParagraph"/>
        <w:numPr>
          <w:ilvl w:val="0"/>
          <w:numId w:val="41"/>
        </w:numPr>
        <w:spacing w:after="240" w:line="360" w:lineRule="auto"/>
      </w:pPr>
      <w:r w:rsidRPr="009441A6">
        <w:rPr>
          <w:b/>
          <w:bCs/>
        </w:rPr>
        <w:t>Model Assumptions</w:t>
      </w:r>
      <w:r w:rsidR="00305E9D">
        <w:t>:</w:t>
      </w:r>
    </w:p>
    <w:p w14:paraId="2F66F291" w14:textId="0DBB2DAF" w:rsidR="00305E9D" w:rsidRPr="00505F3C" w:rsidRDefault="00305E9D" w:rsidP="00716E12">
      <w:pPr>
        <w:pStyle w:val="ListParagraph"/>
        <w:numPr>
          <w:ilvl w:val="1"/>
          <w:numId w:val="41"/>
        </w:numPr>
        <w:spacing w:after="240" w:line="360" w:lineRule="auto"/>
        <w:rPr>
          <w:b/>
          <w:bCs/>
        </w:rPr>
      </w:pPr>
      <w:r w:rsidRPr="00505F3C">
        <w:rPr>
          <w:b/>
          <w:bCs/>
        </w:rPr>
        <w:t xml:space="preserve">Linear Regression </w:t>
      </w:r>
    </w:p>
    <w:p w14:paraId="5404CFCD" w14:textId="2DEE8729" w:rsidR="00305E9D" w:rsidRDefault="00305E9D" w:rsidP="00716E12">
      <w:pPr>
        <w:pStyle w:val="ListParagraph"/>
        <w:numPr>
          <w:ilvl w:val="2"/>
          <w:numId w:val="41"/>
        </w:numPr>
        <w:spacing w:after="240" w:line="360" w:lineRule="auto"/>
      </w:pPr>
      <w:r>
        <w:rPr>
          <w:b/>
          <w:bCs/>
        </w:rPr>
        <w:t>Linearity</w:t>
      </w:r>
      <w:r>
        <w:t xml:space="preserve">: </w:t>
      </w:r>
      <w:r w:rsidR="002B605E" w:rsidRPr="002B605E">
        <w:t>The relation of features to the target variable is assumed to be linear</w:t>
      </w:r>
      <w:r>
        <w:t>.</w:t>
      </w:r>
    </w:p>
    <w:p w14:paraId="33AE06B3" w14:textId="7F515E3A" w:rsidR="00305E9D" w:rsidRDefault="00305E9D" w:rsidP="00716E12">
      <w:pPr>
        <w:pStyle w:val="ListParagraph"/>
        <w:numPr>
          <w:ilvl w:val="2"/>
          <w:numId w:val="41"/>
        </w:numPr>
        <w:spacing w:after="240" w:line="360" w:lineRule="auto"/>
      </w:pPr>
      <w:r>
        <w:rPr>
          <w:b/>
          <w:bCs/>
        </w:rPr>
        <w:t>No Multicollinearity</w:t>
      </w:r>
      <w:r>
        <w:t xml:space="preserve">: </w:t>
      </w:r>
      <w:r w:rsidR="002B605E" w:rsidRPr="002B605E">
        <w:t>Features are supposed to be uncorrelated or have low correlations with each other</w:t>
      </w:r>
      <w:r>
        <w:t>.</w:t>
      </w:r>
    </w:p>
    <w:p w14:paraId="2F5ED631" w14:textId="14944B1B" w:rsidR="00305E9D" w:rsidRDefault="00305E9D" w:rsidP="00716E12">
      <w:pPr>
        <w:pStyle w:val="ListParagraph"/>
        <w:numPr>
          <w:ilvl w:val="2"/>
          <w:numId w:val="41"/>
        </w:numPr>
        <w:spacing w:after="240" w:line="360" w:lineRule="auto"/>
      </w:pPr>
      <w:r>
        <w:rPr>
          <w:b/>
          <w:bCs/>
        </w:rPr>
        <w:t>Homoscedasticity</w:t>
      </w:r>
      <w:r>
        <w:t xml:space="preserve">: </w:t>
      </w:r>
      <w:r w:rsidR="002B605E" w:rsidRPr="002B605E">
        <w:t>The variance of the errors (residuals) must be constant across all levels of the input variables</w:t>
      </w:r>
      <w:r>
        <w:t>.</w:t>
      </w:r>
    </w:p>
    <w:p w14:paraId="01490695" w14:textId="50C51B59" w:rsidR="00305E9D" w:rsidRDefault="00305E9D" w:rsidP="00716E12">
      <w:pPr>
        <w:pStyle w:val="ListParagraph"/>
        <w:numPr>
          <w:ilvl w:val="2"/>
          <w:numId w:val="41"/>
        </w:numPr>
        <w:spacing w:after="240" w:line="360" w:lineRule="auto"/>
      </w:pPr>
      <w:r>
        <w:rPr>
          <w:b/>
          <w:bCs/>
        </w:rPr>
        <w:t>Independence of Errors</w:t>
      </w:r>
      <w:r>
        <w:t xml:space="preserve">: </w:t>
      </w:r>
      <w:r w:rsidR="002B605E" w:rsidRPr="002B605E">
        <w:t>Residuals must not correlate with each other (especially critical in time series data</w:t>
      </w:r>
      <w:r>
        <w:t>).</w:t>
      </w:r>
    </w:p>
    <w:p w14:paraId="43B9ADA4" w14:textId="307B2E4D" w:rsidR="00305E9D" w:rsidRDefault="00305E9D" w:rsidP="00716E12">
      <w:pPr>
        <w:pStyle w:val="ListParagraph"/>
        <w:numPr>
          <w:ilvl w:val="2"/>
          <w:numId w:val="41"/>
        </w:numPr>
        <w:spacing w:after="240" w:line="360" w:lineRule="auto"/>
      </w:pPr>
      <w:r>
        <w:rPr>
          <w:b/>
          <w:bCs/>
        </w:rPr>
        <w:lastRenderedPageBreak/>
        <w:t>Normality of Errors</w:t>
      </w:r>
      <w:r>
        <w:t xml:space="preserve">: </w:t>
      </w:r>
      <w:r w:rsidR="002B605E" w:rsidRPr="002B605E">
        <w:t>Assumed normally distributed residuals (mostly for inference, like CIs</w:t>
      </w:r>
      <w:r>
        <w:t>).</w:t>
      </w:r>
    </w:p>
    <w:p w14:paraId="2B035F2C" w14:textId="522D46F5" w:rsidR="00305E9D" w:rsidRPr="00305E9D" w:rsidRDefault="00305E9D" w:rsidP="00716E12">
      <w:pPr>
        <w:pStyle w:val="ListParagraph"/>
        <w:numPr>
          <w:ilvl w:val="2"/>
          <w:numId w:val="41"/>
        </w:numPr>
        <w:spacing w:after="240" w:line="360" w:lineRule="auto"/>
      </w:pPr>
      <w:r>
        <w:rPr>
          <w:b/>
          <w:bCs/>
        </w:rPr>
        <w:t>Correct Model Specification</w:t>
      </w:r>
      <w:r>
        <w:t xml:space="preserve">: </w:t>
      </w:r>
      <w:r w:rsidR="002B605E" w:rsidRPr="002B605E">
        <w:t>Assumes all relevant variables are present and exclusively irrelevant variables are excluded</w:t>
      </w:r>
      <w:r>
        <w:t>.</w:t>
      </w:r>
    </w:p>
    <w:p w14:paraId="7CEB0A23" w14:textId="77777777" w:rsidR="00505F3C" w:rsidRPr="00505F3C" w:rsidRDefault="00305E9D" w:rsidP="00716E12">
      <w:pPr>
        <w:pStyle w:val="ListParagraph"/>
        <w:numPr>
          <w:ilvl w:val="1"/>
          <w:numId w:val="41"/>
        </w:numPr>
        <w:spacing w:after="240" w:line="360" w:lineRule="auto"/>
        <w:rPr>
          <w:b/>
          <w:bCs/>
        </w:rPr>
      </w:pPr>
      <w:r w:rsidRPr="00505F3C">
        <w:rPr>
          <w:b/>
          <w:bCs/>
        </w:rPr>
        <w:t>Decision Tree Regressor</w:t>
      </w:r>
    </w:p>
    <w:p w14:paraId="7F825372" w14:textId="2BDBC641" w:rsidR="00505F3C" w:rsidRDefault="00505F3C" w:rsidP="00716E12">
      <w:pPr>
        <w:pStyle w:val="ListParagraph"/>
        <w:numPr>
          <w:ilvl w:val="2"/>
          <w:numId w:val="41"/>
        </w:numPr>
        <w:spacing w:after="240" w:line="360" w:lineRule="auto"/>
      </w:pPr>
      <w:r w:rsidRPr="00505F3C">
        <w:rPr>
          <w:b/>
          <w:bCs/>
        </w:rPr>
        <w:t>No Assumption of Linearity</w:t>
      </w:r>
      <w:r>
        <w:t xml:space="preserve">: </w:t>
      </w:r>
      <w:r w:rsidR="002B605E" w:rsidRPr="002B605E">
        <w:t>It deals with non-linear relationships as well</w:t>
      </w:r>
      <w:r>
        <w:t>.</w:t>
      </w:r>
    </w:p>
    <w:p w14:paraId="3B0876F3" w14:textId="2C8E22B9" w:rsidR="00505F3C" w:rsidRDefault="00505F3C" w:rsidP="00716E12">
      <w:pPr>
        <w:pStyle w:val="ListParagraph"/>
        <w:numPr>
          <w:ilvl w:val="2"/>
          <w:numId w:val="41"/>
        </w:numPr>
        <w:spacing w:after="240" w:line="360" w:lineRule="auto"/>
      </w:pPr>
      <w:r w:rsidRPr="00505F3C">
        <w:rPr>
          <w:b/>
          <w:bCs/>
        </w:rPr>
        <w:t>No Need for Feature Scaling</w:t>
      </w:r>
      <w:r>
        <w:t xml:space="preserve">: </w:t>
      </w:r>
      <w:r w:rsidR="002B605E" w:rsidRPr="002B605E">
        <w:t>Standardization or normalization is not required</w:t>
      </w:r>
      <w:r>
        <w:t>.</w:t>
      </w:r>
    </w:p>
    <w:p w14:paraId="7E795E10" w14:textId="60FB0C04" w:rsidR="00305E9D" w:rsidRDefault="00505F3C" w:rsidP="00716E12">
      <w:pPr>
        <w:pStyle w:val="ListParagraph"/>
        <w:numPr>
          <w:ilvl w:val="2"/>
          <w:numId w:val="41"/>
        </w:numPr>
        <w:spacing w:after="240" w:line="360" w:lineRule="auto"/>
      </w:pPr>
      <w:r>
        <w:rPr>
          <w:b/>
          <w:bCs/>
        </w:rPr>
        <w:t>No Assumption on Distribution of Errors</w:t>
      </w:r>
      <w:r>
        <w:t xml:space="preserve">: </w:t>
      </w:r>
      <w:r w:rsidR="002B605E" w:rsidRPr="002B605E">
        <w:t>It does not make assumptions of homoscedasticity or normal distribution of residuals</w:t>
      </w:r>
      <w:r>
        <w:t>.</w:t>
      </w:r>
    </w:p>
    <w:p w14:paraId="19C54313" w14:textId="3F781B57" w:rsidR="00505F3C" w:rsidRDefault="00505F3C" w:rsidP="00716E12">
      <w:pPr>
        <w:pStyle w:val="ListParagraph"/>
        <w:numPr>
          <w:ilvl w:val="2"/>
          <w:numId w:val="41"/>
        </w:numPr>
        <w:spacing w:after="240" w:line="360" w:lineRule="auto"/>
      </w:pPr>
      <w:r>
        <w:rPr>
          <w:b/>
          <w:bCs/>
        </w:rPr>
        <w:t>Handles Multicollinearity Better</w:t>
      </w:r>
      <w:r>
        <w:t xml:space="preserve">: </w:t>
      </w:r>
      <w:r w:rsidR="002B605E" w:rsidRPr="002B605E">
        <w:t>While multicollinearity does influence interpretability, trees tend to select one dominant feature and ignore the rest</w:t>
      </w:r>
      <w:r>
        <w:t>.</w:t>
      </w:r>
    </w:p>
    <w:p w14:paraId="46115B6C" w14:textId="671ED45C" w:rsidR="00505F3C" w:rsidRDefault="00505F3C" w:rsidP="00716E12">
      <w:pPr>
        <w:pStyle w:val="ListParagraph"/>
        <w:numPr>
          <w:ilvl w:val="2"/>
          <w:numId w:val="41"/>
        </w:numPr>
        <w:spacing w:after="240" w:line="360" w:lineRule="auto"/>
      </w:pPr>
      <w:r>
        <w:rPr>
          <w:b/>
          <w:bCs/>
        </w:rPr>
        <w:t>No Assumption of Independence</w:t>
      </w:r>
      <w:r>
        <w:t xml:space="preserve">: </w:t>
      </w:r>
      <w:r w:rsidR="002B605E" w:rsidRPr="002B605E">
        <w:t xml:space="preserve">Compared to regression or neural nets, trees do not require </w:t>
      </w:r>
      <w:proofErr w:type="spellStart"/>
      <w:r w:rsidR="002B605E" w:rsidRPr="002B605E">
        <w:t>iid</w:t>
      </w:r>
      <w:proofErr w:type="spellEnd"/>
      <w:r w:rsidR="002B605E" w:rsidRPr="002B605E">
        <w:t xml:space="preserve"> samples for the purpose of independence</w:t>
      </w:r>
      <w:r>
        <w:t>.</w:t>
      </w:r>
    </w:p>
    <w:p w14:paraId="4E5406C0" w14:textId="6ECC6A92" w:rsidR="00305E9D" w:rsidRPr="00505F3C" w:rsidRDefault="00305E9D" w:rsidP="00716E12">
      <w:pPr>
        <w:pStyle w:val="ListParagraph"/>
        <w:numPr>
          <w:ilvl w:val="1"/>
          <w:numId w:val="41"/>
        </w:numPr>
        <w:spacing w:after="240" w:line="360" w:lineRule="auto"/>
        <w:rPr>
          <w:b/>
          <w:bCs/>
        </w:rPr>
      </w:pPr>
      <w:r w:rsidRPr="00505F3C">
        <w:rPr>
          <w:b/>
          <w:bCs/>
        </w:rPr>
        <w:t>Neural Network Regressor</w:t>
      </w:r>
    </w:p>
    <w:p w14:paraId="1110DFEA" w14:textId="559EC99D" w:rsidR="00505F3C" w:rsidRDefault="00505F3C" w:rsidP="00716E12">
      <w:pPr>
        <w:pStyle w:val="ListParagraph"/>
        <w:numPr>
          <w:ilvl w:val="2"/>
          <w:numId w:val="41"/>
        </w:numPr>
        <w:spacing w:after="240" w:line="360" w:lineRule="auto"/>
      </w:pPr>
      <w:r>
        <w:rPr>
          <w:b/>
          <w:bCs/>
        </w:rPr>
        <w:t>Large, Representative Data</w:t>
      </w:r>
      <w:r>
        <w:t xml:space="preserve">: </w:t>
      </w:r>
      <w:r w:rsidR="002B605E" w:rsidRPr="00694386">
        <w:t>Neural networks expect you possess enough data that patterns are present without overfitting</w:t>
      </w:r>
      <w:r>
        <w:t>.</w:t>
      </w:r>
    </w:p>
    <w:p w14:paraId="638D630F" w14:textId="2D4E8E74" w:rsidR="00505F3C" w:rsidRDefault="00505F3C" w:rsidP="00716E12">
      <w:pPr>
        <w:pStyle w:val="ListParagraph"/>
        <w:numPr>
          <w:ilvl w:val="2"/>
          <w:numId w:val="41"/>
        </w:numPr>
        <w:spacing w:after="240" w:line="360" w:lineRule="auto"/>
      </w:pPr>
      <w:r>
        <w:rPr>
          <w:b/>
          <w:bCs/>
        </w:rPr>
        <w:t>Features Should Be Scaled</w:t>
      </w:r>
      <w:r>
        <w:t xml:space="preserve">: </w:t>
      </w:r>
      <w:r w:rsidR="002B605E" w:rsidRPr="00694386">
        <w:t>Inputs being normalized or standardized yields better results during the training phase</w:t>
      </w:r>
      <w:r>
        <w:t>.</w:t>
      </w:r>
    </w:p>
    <w:p w14:paraId="0FCA5CB0" w14:textId="4A733CC6" w:rsidR="00505F3C" w:rsidRDefault="00505F3C" w:rsidP="00716E12">
      <w:pPr>
        <w:pStyle w:val="ListParagraph"/>
        <w:numPr>
          <w:ilvl w:val="2"/>
          <w:numId w:val="41"/>
        </w:numPr>
        <w:spacing w:after="240" w:line="360" w:lineRule="auto"/>
      </w:pPr>
      <w:r>
        <w:rPr>
          <w:b/>
          <w:bCs/>
        </w:rPr>
        <w:t>Independent and Identically Distributed:</w:t>
      </w:r>
      <w:r>
        <w:t xml:space="preserve"> </w:t>
      </w:r>
      <w:r w:rsidR="002B605E" w:rsidRPr="00694386">
        <w:t>Training examples come from the same distribution and independent of each other, which makes the model learn better from available examples</w:t>
      </w:r>
      <w:r>
        <w:t>.</w:t>
      </w:r>
    </w:p>
    <w:p w14:paraId="3A747960" w14:textId="52AE9F7E" w:rsidR="00505F3C" w:rsidRDefault="00505F3C" w:rsidP="00716E12">
      <w:pPr>
        <w:pStyle w:val="ListParagraph"/>
        <w:numPr>
          <w:ilvl w:val="2"/>
          <w:numId w:val="41"/>
        </w:numPr>
        <w:spacing w:after="240" w:line="360" w:lineRule="auto"/>
      </w:pPr>
      <w:r>
        <w:rPr>
          <w:b/>
          <w:bCs/>
        </w:rPr>
        <w:t>Low Noise-to-Signal Ratio</w:t>
      </w:r>
      <w:r>
        <w:t xml:space="preserve">: </w:t>
      </w:r>
      <w:r w:rsidR="002B605E" w:rsidRPr="00694386">
        <w:t>Excessive noise or irrelevant data can lead to obscuring important information and differentiating signals</w:t>
      </w:r>
      <w:r>
        <w:t>.</w:t>
      </w:r>
    </w:p>
    <w:p w14:paraId="15CB82AF" w14:textId="6E1DF4D0" w:rsidR="001B13E0" w:rsidRPr="00C9692E" w:rsidRDefault="00505F3C" w:rsidP="00C9692E">
      <w:pPr>
        <w:pStyle w:val="ListParagraph"/>
        <w:numPr>
          <w:ilvl w:val="2"/>
          <w:numId w:val="41"/>
        </w:numPr>
        <w:spacing w:after="240" w:line="360" w:lineRule="auto"/>
      </w:pPr>
      <w:r>
        <w:rPr>
          <w:b/>
          <w:bCs/>
        </w:rPr>
        <w:t>Stationarity for Temporal Patterns</w:t>
      </w:r>
      <w:r>
        <w:t xml:space="preserve">: </w:t>
      </w:r>
      <w:r w:rsidR="002B605E" w:rsidRPr="00694386">
        <w:t>The model accepts working with time series data like flu cases over time on the assumption that certain patterns tend to remain in the long-run exception is when using RNNs or transformers which model time dynamically</w:t>
      </w:r>
      <w:r>
        <w:t>.</w:t>
      </w:r>
    </w:p>
    <w:p w14:paraId="1C378BF6" w14:textId="77777777" w:rsidR="001B13E0" w:rsidRDefault="001B13E0" w:rsidP="000529B5">
      <w:pPr>
        <w:pStyle w:val="ListParagraph"/>
        <w:spacing w:line="360" w:lineRule="auto"/>
        <w:jc w:val="center"/>
        <w:rPr>
          <w:b/>
          <w:bCs/>
        </w:rPr>
      </w:pPr>
    </w:p>
    <w:p w14:paraId="288D7105" w14:textId="3B613B95" w:rsidR="000529B5" w:rsidRDefault="000529B5" w:rsidP="000529B5">
      <w:pPr>
        <w:pStyle w:val="ListParagraph"/>
        <w:spacing w:line="360" w:lineRule="auto"/>
        <w:jc w:val="center"/>
        <w:rPr>
          <w:b/>
          <w:bCs/>
        </w:rPr>
      </w:pPr>
      <w:r w:rsidRPr="001E3C29">
        <w:rPr>
          <w:b/>
          <w:bCs/>
        </w:rPr>
        <w:lastRenderedPageBreak/>
        <w:t xml:space="preserve">Task </w:t>
      </w:r>
      <w:r>
        <w:rPr>
          <w:b/>
          <w:bCs/>
        </w:rPr>
        <w:t>4</w:t>
      </w:r>
      <w:r w:rsidRPr="001E3C29">
        <w:rPr>
          <w:b/>
          <w:bCs/>
        </w:rPr>
        <w:t>.</w:t>
      </w:r>
      <w:r>
        <w:rPr>
          <w:b/>
          <w:bCs/>
        </w:rPr>
        <w:t>3</w:t>
      </w:r>
      <w:r w:rsidRPr="001E3C29">
        <w:rPr>
          <w:b/>
          <w:bCs/>
        </w:rPr>
        <w:t xml:space="preserve"> </w:t>
      </w:r>
      <w:r>
        <w:rPr>
          <w:b/>
          <w:bCs/>
        </w:rPr>
        <w:t>Building Model(s)</w:t>
      </w:r>
    </w:p>
    <w:p w14:paraId="612376B2" w14:textId="5E457885" w:rsidR="000529B5" w:rsidRDefault="000529B5" w:rsidP="00984CEA">
      <w:pPr>
        <w:spacing w:line="360" w:lineRule="auto"/>
        <w:ind w:firstLine="720"/>
        <w:rPr>
          <w:b/>
          <w:bCs/>
        </w:rPr>
      </w:pPr>
      <w:r>
        <w:rPr>
          <w:b/>
          <w:bCs/>
        </w:rPr>
        <w:t>Parameter Definitions</w:t>
      </w:r>
    </w:p>
    <w:p w14:paraId="5D1AB6DA" w14:textId="77777777" w:rsidR="00E44449" w:rsidRPr="00694386" w:rsidRDefault="00E44449" w:rsidP="00E44449">
      <w:pPr>
        <w:shd w:val="clear" w:color="auto" w:fill="FFFFFF"/>
        <w:spacing w:line="360" w:lineRule="auto"/>
        <w:ind w:left="360" w:firstLine="360"/>
        <w:textAlignment w:val="baseline"/>
        <w:rPr>
          <w:rStyle w:val="s2"/>
        </w:rPr>
      </w:pPr>
      <w:r w:rsidRPr="00694386">
        <w:rPr>
          <w:rStyle w:val="s2"/>
        </w:rPr>
        <w:t xml:space="preserve">With this project, model building included three types of models: </w:t>
      </w:r>
      <w:r w:rsidRPr="00694386">
        <w:rPr>
          <w:rStyle w:val="s2"/>
          <w:b/>
          <w:bCs/>
        </w:rPr>
        <w:t>Linear Regression, Decision Tree Regressor, and a Neural Network (MLP)</w:t>
      </w:r>
      <w:r w:rsidRPr="00694386">
        <w:rPr>
          <w:rStyle w:val="s2"/>
        </w:rPr>
        <w:t>. Each model required its own unique configuration; some configurations were preset, while others were tailored:</w:t>
      </w:r>
    </w:p>
    <w:p w14:paraId="0ACDCF57" w14:textId="10A5D1E7" w:rsidR="00AD340D" w:rsidRDefault="00AD340D" w:rsidP="00AD340D">
      <w:pPr>
        <w:pStyle w:val="p1"/>
        <w:numPr>
          <w:ilvl w:val="0"/>
          <w:numId w:val="41"/>
        </w:numPr>
      </w:pPr>
      <w:r>
        <w:rPr>
          <w:b/>
          <w:bCs/>
        </w:rPr>
        <w:t>Linear Regression (Scikit-learn):</w:t>
      </w:r>
    </w:p>
    <w:p w14:paraId="36981DE8" w14:textId="5E5B871B" w:rsidR="00AD340D" w:rsidRDefault="00AD340D" w:rsidP="00AD340D">
      <w:pPr>
        <w:pStyle w:val="p1"/>
        <w:numPr>
          <w:ilvl w:val="1"/>
          <w:numId w:val="48"/>
        </w:numPr>
      </w:pPr>
      <w:r>
        <w:rPr>
          <w:rStyle w:val="s1"/>
          <w:b/>
          <w:bCs/>
        </w:rPr>
        <w:t>Parameters used:</w:t>
      </w:r>
      <w:r>
        <w:rPr>
          <w:rStyle w:val="s2"/>
        </w:rPr>
        <w:t xml:space="preserve"> All defaults (</w:t>
      </w:r>
      <w:proofErr w:type="spellStart"/>
      <w:r>
        <w:t>fit_intercept</w:t>
      </w:r>
      <w:proofErr w:type="spellEnd"/>
      <w:r>
        <w:t>=True</w:t>
      </w:r>
      <w:r>
        <w:rPr>
          <w:rStyle w:val="s2"/>
        </w:rPr>
        <w:t xml:space="preserve">, </w:t>
      </w:r>
      <w:r>
        <w:t>normalize='deprecated'</w:t>
      </w:r>
      <w:r>
        <w:rPr>
          <w:rStyle w:val="s2"/>
        </w:rPr>
        <w:t xml:space="preserve">, </w:t>
      </w:r>
      <w:proofErr w:type="spellStart"/>
      <w:r>
        <w:t>n_jobs</w:t>
      </w:r>
      <w:proofErr w:type="spellEnd"/>
      <w:r>
        <w:t>=None</w:t>
      </w:r>
      <w:r>
        <w:rPr>
          <w:rStyle w:val="s2"/>
        </w:rPr>
        <w:t>, etc.)</w:t>
      </w:r>
    </w:p>
    <w:p w14:paraId="1B2F4E09" w14:textId="12C592B9" w:rsidR="00AD340D" w:rsidRDefault="00AD340D" w:rsidP="00F53EA3">
      <w:pPr>
        <w:pStyle w:val="p1"/>
        <w:numPr>
          <w:ilvl w:val="1"/>
          <w:numId w:val="49"/>
        </w:numPr>
      </w:pPr>
      <w:r>
        <w:rPr>
          <w:rStyle w:val="s1"/>
          <w:b/>
          <w:bCs/>
        </w:rPr>
        <w:t>Rationale:</w:t>
      </w:r>
      <w:r>
        <w:t xml:space="preserve"> Linear regression was kept simple to serve as a baseline model.</w:t>
      </w:r>
    </w:p>
    <w:p w14:paraId="7EDBE0B2" w14:textId="77777777" w:rsidR="00AD340D" w:rsidRPr="00AD340D" w:rsidRDefault="00AD340D" w:rsidP="00AD340D">
      <w:pPr>
        <w:pStyle w:val="p1"/>
        <w:numPr>
          <w:ilvl w:val="0"/>
          <w:numId w:val="41"/>
        </w:numPr>
      </w:pPr>
      <w:r>
        <w:rPr>
          <w:b/>
          <w:bCs/>
        </w:rPr>
        <w:t>Decision Tree Regressor (Scikit-learn):</w:t>
      </w:r>
    </w:p>
    <w:p w14:paraId="09A1A923" w14:textId="27E9F883" w:rsidR="00AD340D" w:rsidRDefault="00AD340D" w:rsidP="00AD340D">
      <w:pPr>
        <w:pStyle w:val="p1"/>
        <w:numPr>
          <w:ilvl w:val="1"/>
          <w:numId w:val="41"/>
        </w:numPr>
      </w:pPr>
      <w:r w:rsidRPr="00AD340D">
        <w:rPr>
          <w:rStyle w:val="s1"/>
          <w:b/>
          <w:bCs/>
        </w:rPr>
        <w:t xml:space="preserve">Parameters used: </w:t>
      </w:r>
      <w:r>
        <w:rPr>
          <w:rStyle w:val="s1"/>
        </w:rPr>
        <w:t>All defaults (</w:t>
      </w:r>
      <w:r>
        <w:t>criterion='</w:t>
      </w:r>
      <w:proofErr w:type="spellStart"/>
      <w:r>
        <w:t>squared_error</w:t>
      </w:r>
      <w:proofErr w:type="spellEnd"/>
      <w:r>
        <w:t>'</w:t>
      </w:r>
      <w:r>
        <w:rPr>
          <w:rStyle w:val="s1"/>
        </w:rPr>
        <w:t xml:space="preserve">, </w:t>
      </w:r>
      <w:proofErr w:type="spellStart"/>
      <w:r>
        <w:t>max_depth</w:t>
      </w:r>
      <w:proofErr w:type="spellEnd"/>
      <w:r>
        <w:t>=None</w:t>
      </w:r>
      <w:r>
        <w:rPr>
          <w:rStyle w:val="s1"/>
        </w:rPr>
        <w:t xml:space="preserve">, </w:t>
      </w:r>
      <w:proofErr w:type="spellStart"/>
      <w:r>
        <w:t>min_samples_split</w:t>
      </w:r>
      <w:proofErr w:type="spellEnd"/>
      <w:r>
        <w:t>=2</w:t>
      </w:r>
      <w:r>
        <w:rPr>
          <w:rStyle w:val="s1"/>
        </w:rPr>
        <w:t>, etc.)</w:t>
      </w:r>
    </w:p>
    <w:p w14:paraId="4EE2F6C2" w14:textId="52FDF392" w:rsidR="00AD340D" w:rsidRDefault="00AD340D" w:rsidP="006F38D2">
      <w:pPr>
        <w:pStyle w:val="p1"/>
        <w:numPr>
          <w:ilvl w:val="1"/>
          <w:numId w:val="52"/>
        </w:numPr>
      </w:pPr>
      <w:r>
        <w:rPr>
          <w:rStyle w:val="s1"/>
          <w:b/>
          <w:bCs/>
        </w:rPr>
        <w:t>Rationale:</w:t>
      </w:r>
      <w:r>
        <w:t xml:space="preserve"> Default settings were retained to evaluate initial tree performance. Tuning was deferred for initial model comparison.</w:t>
      </w:r>
    </w:p>
    <w:p w14:paraId="3C20B078" w14:textId="3B477C3F" w:rsidR="006F38D2" w:rsidRDefault="00AD340D" w:rsidP="006F38D2">
      <w:pPr>
        <w:pStyle w:val="p1"/>
        <w:numPr>
          <w:ilvl w:val="0"/>
          <w:numId w:val="41"/>
        </w:numPr>
      </w:pPr>
      <w:r>
        <w:rPr>
          <w:b/>
          <w:bCs/>
        </w:rPr>
        <w:t>Neural Network (</w:t>
      </w:r>
      <w:proofErr w:type="spellStart"/>
      <w:r>
        <w:rPr>
          <w:b/>
          <w:bCs/>
        </w:rPr>
        <w:t>Keras</w:t>
      </w:r>
      <w:proofErr w:type="spellEnd"/>
      <w:r>
        <w:rPr>
          <w:b/>
          <w:bCs/>
        </w:rPr>
        <w:t xml:space="preserve"> MLP):</w:t>
      </w:r>
    </w:p>
    <w:p w14:paraId="0D3090C7" w14:textId="79122A39" w:rsidR="006F38D2" w:rsidRDefault="006F38D2" w:rsidP="006F38D2">
      <w:pPr>
        <w:pStyle w:val="p1"/>
        <w:numPr>
          <w:ilvl w:val="1"/>
          <w:numId w:val="41"/>
        </w:numPr>
        <w:spacing w:line="360" w:lineRule="auto"/>
      </w:pPr>
      <w:r>
        <w:rPr>
          <w:b/>
          <w:bCs/>
        </w:rPr>
        <w:t>Architecture:</w:t>
      </w:r>
    </w:p>
    <w:p w14:paraId="1B2EE595" w14:textId="77777777" w:rsidR="006F38D2" w:rsidRDefault="006F38D2" w:rsidP="006F38D2">
      <w:pPr>
        <w:pStyle w:val="p1"/>
        <w:numPr>
          <w:ilvl w:val="2"/>
          <w:numId w:val="41"/>
        </w:numPr>
        <w:spacing w:line="360" w:lineRule="auto"/>
      </w:pPr>
      <w:r>
        <w:t xml:space="preserve">Flatten → </w:t>
      </w:r>
      <w:proofErr w:type="spellStart"/>
      <w:r>
        <w:t>BatchNorm</w:t>
      </w:r>
      <w:proofErr w:type="spellEnd"/>
      <w:r>
        <w:t xml:space="preserve"> → </w:t>
      </w:r>
      <w:proofErr w:type="gramStart"/>
      <w:r>
        <w:t>Dense(</w:t>
      </w:r>
      <w:proofErr w:type="gramEnd"/>
      <w:r>
        <w:t xml:space="preserve">64, </w:t>
      </w:r>
      <w:proofErr w:type="spellStart"/>
      <w:r>
        <w:t>elu</w:t>
      </w:r>
      <w:proofErr w:type="spellEnd"/>
      <w:r>
        <w:t xml:space="preserve">) → </w:t>
      </w:r>
      <w:proofErr w:type="spellStart"/>
      <w:r>
        <w:t>BatchNorm</w:t>
      </w:r>
      <w:proofErr w:type="spellEnd"/>
      <w:r>
        <w:t xml:space="preserve"> → </w:t>
      </w:r>
      <w:proofErr w:type="gramStart"/>
      <w:r>
        <w:t>Dropout(</w:t>
      </w:r>
      <w:proofErr w:type="gramEnd"/>
      <w:r>
        <w:t>0.2)</w:t>
      </w:r>
    </w:p>
    <w:p w14:paraId="712A3CF3" w14:textId="77777777" w:rsidR="006F38D2" w:rsidRDefault="006F38D2" w:rsidP="006F38D2">
      <w:pPr>
        <w:pStyle w:val="p1"/>
        <w:numPr>
          <w:ilvl w:val="2"/>
          <w:numId w:val="41"/>
        </w:numPr>
        <w:spacing w:line="360" w:lineRule="auto"/>
      </w:pPr>
      <w:proofErr w:type="gramStart"/>
      <w:r>
        <w:t>Dense(</w:t>
      </w:r>
      <w:proofErr w:type="gramEnd"/>
      <w:r>
        <w:t xml:space="preserve">32, </w:t>
      </w:r>
      <w:proofErr w:type="spellStart"/>
      <w:r>
        <w:t>elu</w:t>
      </w:r>
      <w:proofErr w:type="spellEnd"/>
      <w:r>
        <w:t xml:space="preserve">) → </w:t>
      </w:r>
      <w:proofErr w:type="spellStart"/>
      <w:r>
        <w:t>BatchNorm</w:t>
      </w:r>
      <w:proofErr w:type="spellEnd"/>
      <w:r>
        <w:t xml:space="preserve"> → </w:t>
      </w:r>
      <w:proofErr w:type="gramStart"/>
      <w:r>
        <w:t>Dropout(</w:t>
      </w:r>
      <w:proofErr w:type="gramEnd"/>
      <w:r>
        <w:t>0.2)</w:t>
      </w:r>
    </w:p>
    <w:p w14:paraId="3769B98B" w14:textId="7F3221B8" w:rsidR="006F38D2" w:rsidRDefault="006F38D2" w:rsidP="006F38D2">
      <w:pPr>
        <w:pStyle w:val="p1"/>
        <w:numPr>
          <w:ilvl w:val="2"/>
          <w:numId w:val="41"/>
        </w:numPr>
        <w:spacing w:line="360" w:lineRule="auto"/>
      </w:pPr>
      <w:proofErr w:type="gramStart"/>
      <w:r>
        <w:t>Dense(</w:t>
      </w:r>
      <w:proofErr w:type="gramEnd"/>
      <w:r>
        <w:t xml:space="preserve">16, </w:t>
      </w:r>
      <w:proofErr w:type="spellStart"/>
      <w:r>
        <w:t>elu</w:t>
      </w:r>
      <w:proofErr w:type="spellEnd"/>
      <w:r>
        <w:t xml:space="preserve">) → </w:t>
      </w:r>
      <w:proofErr w:type="spellStart"/>
      <w:r>
        <w:t>BatchNorm</w:t>
      </w:r>
      <w:proofErr w:type="spellEnd"/>
      <w:r>
        <w:t xml:space="preserve"> → </w:t>
      </w:r>
      <w:proofErr w:type="gramStart"/>
      <w:r>
        <w:t>Dropout(</w:t>
      </w:r>
      <w:proofErr w:type="gramEnd"/>
      <w:r>
        <w:t xml:space="preserve">0.2) → </w:t>
      </w:r>
      <w:proofErr w:type="gramStart"/>
      <w:r>
        <w:t>Output(Dense(</w:t>
      </w:r>
      <w:proofErr w:type="gramEnd"/>
      <w:r>
        <w:t>1))</w:t>
      </w:r>
    </w:p>
    <w:p w14:paraId="5B72F9D9" w14:textId="6DFA09CC" w:rsidR="006F38D2" w:rsidRDefault="006F38D2" w:rsidP="006F38D2">
      <w:pPr>
        <w:pStyle w:val="p1"/>
        <w:numPr>
          <w:ilvl w:val="1"/>
          <w:numId w:val="56"/>
        </w:numPr>
        <w:spacing w:line="360" w:lineRule="auto"/>
      </w:pPr>
      <w:r>
        <w:rPr>
          <w:rStyle w:val="s1"/>
          <w:b/>
          <w:bCs/>
        </w:rPr>
        <w:t>Optimizer:</w:t>
      </w:r>
      <w:r>
        <w:rPr>
          <w:rStyle w:val="s2"/>
        </w:rPr>
        <w:t xml:space="preserve"> </w:t>
      </w:r>
      <w:r>
        <w:t>RMSprop</w:t>
      </w:r>
      <w:r>
        <w:rPr>
          <w:rStyle w:val="s2"/>
        </w:rPr>
        <w:t xml:space="preserve"> with </w:t>
      </w:r>
      <w:proofErr w:type="spellStart"/>
      <w:r>
        <w:t>learning_rate</w:t>
      </w:r>
      <w:proofErr w:type="spellEnd"/>
      <w:r>
        <w:t>=0.001</w:t>
      </w:r>
    </w:p>
    <w:p w14:paraId="555442D2" w14:textId="1DEFAE16" w:rsidR="006F38D2" w:rsidRDefault="006F38D2" w:rsidP="006F38D2">
      <w:pPr>
        <w:pStyle w:val="p1"/>
        <w:numPr>
          <w:ilvl w:val="1"/>
          <w:numId w:val="56"/>
        </w:numPr>
        <w:spacing w:line="360" w:lineRule="auto"/>
      </w:pPr>
      <w:r>
        <w:rPr>
          <w:b/>
          <w:bCs/>
        </w:rPr>
        <w:t>Loss function:</w:t>
      </w:r>
      <w:r>
        <w:rPr>
          <w:rStyle w:val="s1"/>
        </w:rPr>
        <w:t xml:space="preserve"> MAE</w:t>
      </w:r>
    </w:p>
    <w:p w14:paraId="6BFCBA10" w14:textId="77777777" w:rsidR="006F38D2" w:rsidRDefault="006F38D2" w:rsidP="006F38D2">
      <w:pPr>
        <w:pStyle w:val="p1"/>
        <w:numPr>
          <w:ilvl w:val="1"/>
          <w:numId w:val="56"/>
        </w:numPr>
        <w:spacing w:line="360" w:lineRule="auto"/>
      </w:pPr>
      <w:r>
        <w:rPr>
          <w:b/>
          <w:bCs/>
        </w:rPr>
        <w:t>Callbacks:</w:t>
      </w:r>
    </w:p>
    <w:p w14:paraId="0D5E6335" w14:textId="77777777" w:rsidR="006F38D2" w:rsidRDefault="006F38D2" w:rsidP="006F38D2">
      <w:pPr>
        <w:pStyle w:val="p1"/>
        <w:numPr>
          <w:ilvl w:val="2"/>
          <w:numId w:val="56"/>
        </w:numPr>
        <w:spacing w:line="360" w:lineRule="auto"/>
      </w:pPr>
      <w:proofErr w:type="spellStart"/>
      <w:r>
        <w:rPr>
          <w:rStyle w:val="s1"/>
        </w:rPr>
        <w:t>EarlyStopping</w:t>
      </w:r>
      <w:proofErr w:type="spellEnd"/>
      <w:r>
        <w:t xml:space="preserve"> (patience=10)</w:t>
      </w:r>
    </w:p>
    <w:p w14:paraId="2CC41480" w14:textId="67EA6F32" w:rsidR="006F38D2" w:rsidRDefault="006F38D2" w:rsidP="006F38D2">
      <w:pPr>
        <w:pStyle w:val="p1"/>
        <w:numPr>
          <w:ilvl w:val="2"/>
          <w:numId w:val="56"/>
        </w:numPr>
        <w:spacing w:line="360" w:lineRule="auto"/>
      </w:pPr>
      <w:proofErr w:type="spellStart"/>
      <w:r>
        <w:rPr>
          <w:rStyle w:val="s1"/>
        </w:rPr>
        <w:t>ModelCheckpoint</w:t>
      </w:r>
      <w:proofErr w:type="spellEnd"/>
      <w:r>
        <w:t xml:space="preserve"> (best weights saved)</w:t>
      </w:r>
    </w:p>
    <w:p w14:paraId="5EF4E693" w14:textId="6D2C622C" w:rsidR="006F38D2" w:rsidRDefault="006F38D2" w:rsidP="006F38D2">
      <w:pPr>
        <w:pStyle w:val="p1"/>
        <w:numPr>
          <w:ilvl w:val="1"/>
          <w:numId w:val="56"/>
        </w:numPr>
        <w:spacing w:line="360" w:lineRule="auto"/>
      </w:pPr>
      <w:r>
        <w:rPr>
          <w:b/>
          <w:bCs/>
        </w:rPr>
        <w:t>Epochs:</w:t>
      </w:r>
      <w:r>
        <w:rPr>
          <w:rStyle w:val="s1"/>
        </w:rPr>
        <w:t xml:space="preserve"> 120</w:t>
      </w:r>
    </w:p>
    <w:p w14:paraId="743E8A5D" w14:textId="77777777" w:rsidR="006F38D2" w:rsidRDefault="006F38D2" w:rsidP="006F38D2">
      <w:pPr>
        <w:pStyle w:val="p1"/>
        <w:numPr>
          <w:ilvl w:val="1"/>
          <w:numId w:val="56"/>
        </w:numPr>
        <w:spacing w:line="360" w:lineRule="auto"/>
      </w:pPr>
      <w:r>
        <w:rPr>
          <w:rStyle w:val="s1"/>
          <w:b/>
          <w:bCs/>
        </w:rPr>
        <w:t>Input shape:</w:t>
      </w:r>
      <w:r>
        <w:t xml:space="preserve"> Reshaped to (samples, 1, features) for </w:t>
      </w:r>
      <w:proofErr w:type="spellStart"/>
      <w:r>
        <w:t>Keras</w:t>
      </w:r>
      <w:proofErr w:type="spellEnd"/>
      <w:r>
        <w:t xml:space="preserve"> compatibility</w:t>
      </w:r>
    </w:p>
    <w:p w14:paraId="4D987493" w14:textId="46AFE712" w:rsidR="006F38D2" w:rsidRDefault="006F38D2" w:rsidP="006F38D2">
      <w:pPr>
        <w:pStyle w:val="p1"/>
        <w:numPr>
          <w:ilvl w:val="1"/>
          <w:numId w:val="56"/>
        </w:numPr>
        <w:spacing w:line="360" w:lineRule="auto"/>
      </w:pPr>
      <w:r>
        <w:rPr>
          <w:rStyle w:val="s1"/>
          <w:b/>
          <w:bCs/>
        </w:rPr>
        <w:t>Rationale:</w:t>
      </w:r>
      <w:r>
        <w:t xml:space="preserve"> </w:t>
      </w:r>
      <w:r w:rsidR="00E44449" w:rsidRPr="00E44449">
        <w:t xml:space="preserve">The architecture was chosen to provide sufficient depth while ensuring overfitting is </w:t>
      </w:r>
      <w:proofErr w:type="gramStart"/>
      <w:r w:rsidR="00E44449" w:rsidRPr="00E44449">
        <w:t>mitigated, and</w:t>
      </w:r>
      <w:proofErr w:type="gramEnd"/>
      <w:r w:rsidR="00E44449" w:rsidRPr="00E44449">
        <w:t xml:space="preserve"> is with ELU activation functions for improved gradient flow</w:t>
      </w:r>
      <w:r>
        <w:t>.</w:t>
      </w:r>
    </w:p>
    <w:p w14:paraId="5E9BD56B" w14:textId="77DBBC15" w:rsidR="006F38D2" w:rsidRDefault="006F38D2" w:rsidP="006F38D2">
      <w:pPr>
        <w:pStyle w:val="p1"/>
        <w:numPr>
          <w:ilvl w:val="1"/>
          <w:numId w:val="56"/>
        </w:numPr>
        <w:spacing w:line="360" w:lineRule="auto"/>
      </w:pPr>
      <w:r w:rsidRPr="006F38D2">
        <w:rPr>
          <w:b/>
          <w:bCs/>
        </w:rPr>
        <w:t>Data Preprocessing:</w:t>
      </w:r>
    </w:p>
    <w:p w14:paraId="1B575DCA" w14:textId="77777777" w:rsidR="006F38D2" w:rsidRDefault="006F38D2" w:rsidP="006F38D2">
      <w:pPr>
        <w:pStyle w:val="p1"/>
        <w:numPr>
          <w:ilvl w:val="2"/>
          <w:numId w:val="63"/>
        </w:numPr>
        <w:spacing w:line="360" w:lineRule="auto"/>
      </w:pPr>
      <w:proofErr w:type="spellStart"/>
      <w:r>
        <w:rPr>
          <w:rStyle w:val="s1"/>
          <w:b/>
          <w:bCs/>
        </w:rPr>
        <w:lastRenderedPageBreak/>
        <w:t>StandardScaler</w:t>
      </w:r>
      <w:proofErr w:type="spellEnd"/>
      <w:r>
        <w:t xml:space="preserve"> was applied to selected numerical columns to normalize scales across models.</w:t>
      </w:r>
    </w:p>
    <w:p w14:paraId="01B5C1CA" w14:textId="77777777" w:rsidR="006F38D2" w:rsidRDefault="006F38D2" w:rsidP="006F38D2">
      <w:pPr>
        <w:pStyle w:val="p1"/>
        <w:numPr>
          <w:ilvl w:val="2"/>
          <w:numId w:val="63"/>
        </w:numPr>
        <w:spacing w:line="360" w:lineRule="auto"/>
      </w:pPr>
      <w:r>
        <w:rPr>
          <w:rStyle w:val="s1"/>
          <w:b/>
          <w:bCs/>
        </w:rPr>
        <w:t>Lag features</w:t>
      </w:r>
      <w:r>
        <w:t xml:space="preserve"> (1, 2, 4 weeks) were created to support time-dependent forecasting.</w:t>
      </w:r>
    </w:p>
    <w:p w14:paraId="34D806B9" w14:textId="77777777" w:rsidR="006F38D2" w:rsidRDefault="006F38D2" w:rsidP="006F38D2">
      <w:pPr>
        <w:pStyle w:val="p1"/>
        <w:numPr>
          <w:ilvl w:val="2"/>
          <w:numId w:val="63"/>
        </w:numPr>
        <w:spacing w:line="360" w:lineRule="auto"/>
      </w:pPr>
      <w:r>
        <w:rPr>
          <w:rStyle w:val="s1"/>
          <w:b/>
          <w:bCs/>
        </w:rPr>
        <w:t>Outliers</w:t>
      </w:r>
      <w:r>
        <w:t xml:space="preserve"> were removed using IQR to improve generalization.</w:t>
      </w:r>
    </w:p>
    <w:p w14:paraId="5E86C4B8" w14:textId="77777777" w:rsidR="006F38D2" w:rsidRDefault="006F38D2" w:rsidP="006F38D2">
      <w:pPr>
        <w:pStyle w:val="p1"/>
        <w:numPr>
          <w:ilvl w:val="2"/>
          <w:numId w:val="63"/>
        </w:numPr>
        <w:spacing w:line="360" w:lineRule="auto"/>
      </w:pPr>
      <w:r>
        <w:rPr>
          <w:rStyle w:val="s1"/>
          <w:b/>
          <w:bCs/>
        </w:rPr>
        <w:t>Wavelet Denoising</w:t>
      </w:r>
      <w:r>
        <w:t xml:space="preserve"> was applied to smooth time-series trends and compared with MA/EMA smoothing.</w:t>
      </w:r>
    </w:p>
    <w:p w14:paraId="28D86035" w14:textId="0560EA12" w:rsidR="006F38D2" w:rsidRDefault="006F38D2" w:rsidP="006F38D2">
      <w:pPr>
        <w:pStyle w:val="p1"/>
        <w:numPr>
          <w:ilvl w:val="2"/>
          <w:numId w:val="63"/>
        </w:numPr>
        <w:spacing w:line="360" w:lineRule="auto"/>
      </w:pPr>
      <w:r>
        <w:rPr>
          <w:rStyle w:val="s1"/>
          <w:b/>
          <w:bCs/>
        </w:rPr>
        <w:t>Categorical Feature</w:t>
      </w:r>
      <w:r>
        <w:t xml:space="preserve"> (</w:t>
      </w:r>
      <w:r>
        <w:rPr>
          <w:rStyle w:val="s2"/>
        </w:rPr>
        <w:t>Season</w:t>
      </w:r>
      <w:r>
        <w:t>) was encoded numerically.</w:t>
      </w:r>
    </w:p>
    <w:p w14:paraId="1C21AD9E" w14:textId="194F55D0" w:rsidR="006F38D2" w:rsidRDefault="006F38D2" w:rsidP="00E44449">
      <w:pPr>
        <w:pStyle w:val="p1"/>
        <w:spacing w:line="360" w:lineRule="auto"/>
        <w:ind w:left="720" w:firstLine="720"/>
      </w:pPr>
      <w:r>
        <w:t>All parameter choices and preprocessing steps have been documented and justified based on initial model performance and literature-supported practices.</w:t>
      </w:r>
      <w:r>
        <w:tab/>
      </w:r>
    </w:p>
    <w:p w14:paraId="653911C0" w14:textId="7089B364" w:rsidR="000529B5" w:rsidRPr="00984CEA" w:rsidRDefault="000529B5" w:rsidP="00984CEA">
      <w:pPr>
        <w:spacing w:line="360" w:lineRule="auto"/>
        <w:ind w:firstLine="720"/>
        <w:rPr>
          <w:b/>
          <w:bCs/>
        </w:rPr>
      </w:pPr>
      <w:r>
        <w:rPr>
          <w:b/>
          <w:bCs/>
        </w:rPr>
        <w:t>Model Description</w:t>
      </w:r>
    </w:p>
    <w:p w14:paraId="3AED917B" w14:textId="29CE825B" w:rsidR="006F38D2" w:rsidRDefault="00984CEA" w:rsidP="006F38D2">
      <w:pPr>
        <w:numPr>
          <w:ilvl w:val="0"/>
          <w:numId w:val="29"/>
        </w:numPr>
        <w:spacing w:line="360" w:lineRule="auto"/>
      </w:pPr>
      <w:r w:rsidRPr="00984CEA">
        <w:rPr>
          <w:b/>
          <w:bCs/>
        </w:rPr>
        <w:t>Linear Regression</w:t>
      </w:r>
      <w:r w:rsidRPr="00984CEA">
        <w:t xml:space="preserve">: </w:t>
      </w:r>
    </w:p>
    <w:p w14:paraId="46F2FFCA" w14:textId="790624AE" w:rsidR="006F38D2" w:rsidRDefault="006F38D2" w:rsidP="006F38D2">
      <w:pPr>
        <w:pStyle w:val="p1"/>
        <w:numPr>
          <w:ilvl w:val="1"/>
          <w:numId w:val="29"/>
        </w:numPr>
        <w:spacing w:line="360" w:lineRule="auto"/>
      </w:pPr>
      <w:r>
        <w:rPr>
          <w:rStyle w:val="s1"/>
          <w:b/>
          <w:bCs/>
        </w:rPr>
        <w:t>Why:</w:t>
      </w:r>
      <w:r>
        <w:t xml:space="preserve"> </w:t>
      </w:r>
      <w:r w:rsidR="00E44449" w:rsidRPr="00E44449">
        <w:t>It serves as a benchmark for estimating trends</w:t>
      </w:r>
      <w:r>
        <w:t>.</w:t>
      </w:r>
    </w:p>
    <w:p w14:paraId="734BB5A2" w14:textId="7ADEB96B" w:rsidR="006F38D2" w:rsidRDefault="006F38D2" w:rsidP="006F38D2">
      <w:pPr>
        <w:pStyle w:val="p1"/>
        <w:numPr>
          <w:ilvl w:val="1"/>
          <w:numId w:val="29"/>
        </w:numPr>
        <w:spacing w:line="360" w:lineRule="auto"/>
      </w:pPr>
      <w:r>
        <w:rPr>
          <w:rStyle w:val="s1"/>
          <w:b/>
          <w:bCs/>
        </w:rPr>
        <w:t>Interpretation:</w:t>
      </w:r>
      <w:r>
        <w:t xml:space="preserve"> </w:t>
      </w:r>
      <w:r w:rsidR="00E44449" w:rsidRPr="00E44449">
        <w:t>Each coefficient quantifies the impact of an input feature on the number of predicted influenza cases</w:t>
      </w:r>
      <w:r>
        <w:t>.</w:t>
      </w:r>
    </w:p>
    <w:p w14:paraId="3A83EC1B" w14:textId="77777777" w:rsidR="006F38D2" w:rsidRDefault="006F38D2" w:rsidP="006F38D2">
      <w:pPr>
        <w:pStyle w:val="p1"/>
        <w:numPr>
          <w:ilvl w:val="1"/>
          <w:numId w:val="29"/>
        </w:numPr>
        <w:spacing w:line="360" w:lineRule="auto"/>
      </w:pPr>
      <w:r>
        <w:rPr>
          <w:rStyle w:val="s1"/>
          <w:b/>
          <w:bCs/>
        </w:rPr>
        <w:t>Variables:</w:t>
      </w:r>
      <w:r>
        <w:t xml:space="preserve"> Used time features (year, week, month), influenza strain counts, lagged values, and activity index.</w:t>
      </w:r>
    </w:p>
    <w:p w14:paraId="5518166F" w14:textId="6F7006D7" w:rsidR="006F38D2" w:rsidRPr="00984CEA" w:rsidRDefault="006F38D2" w:rsidP="006F38D2">
      <w:pPr>
        <w:pStyle w:val="p1"/>
        <w:numPr>
          <w:ilvl w:val="1"/>
          <w:numId w:val="29"/>
        </w:numPr>
        <w:spacing w:line="360" w:lineRule="auto"/>
      </w:pPr>
      <w:r>
        <w:rPr>
          <w:rStyle w:val="s1"/>
          <w:b/>
          <w:bCs/>
        </w:rPr>
        <w:t>Difficulties:</w:t>
      </w:r>
      <w:r>
        <w:t xml:space="preserve"> </w:t>
      </w:r>
      <w:r w:rsidR="00E44449" w:rsidRPr="00E44449">
        <w:t>Issues with multicollinearity as a strong negative effect; while there are mitigations, lag features do little to solve autocorrelation concerns</w:t>
      </w:r>
      <w:r>
        <w:t>.</w:t>
      </w:r>
    </w:p>
    <w:p w14:paraId="1D6F1501" w14:textId="4710D405" w:rsidR="0023162E" w:rsidRDefault="00984CEA" w:rsidP="0023162E">
      <w:pPr>
        <w:numPr>
          <w:ilvl w:val="0"/>
          <w:numId w:val="29"/>
        </w:numPr>
        <w:spacing w:line="360" w:lineRule="auto"/>
      </w:pPr>
      <w:r w:rsidRPr="00984CEA">
        <w:rPr>
          <w:b/>
          <w:bCs/>
        </w:rPr>
        <w:t>Decision Tree</w:t>
      </w:r>
      <w:r w:rsidRPr="00984CEA">
        <w:t xml:space="preserve">: </w:t>
      </w:r>
    </w:p>
    <w:p w14:paraId="4985894D" w14:textId="2816ABC6" w:rsidR="0023162E" w:rsidRDefault="0023162E" w:rsidP="0023162E">
      <w:pPr>
        <w:pStyle w:val="p1"/>
        <w:numPr>
          <w:ilvl w:val="1"/>
          <w:numId w:val="29"/>
        </w:numPr>
        <w:spacing w:line="360" w:lineRule="auto"/>
      </w:pPr>
      <w:r>
        <w:rPr>
          <w:rStyle w:val="s1"/>
          <w:b/>
          <w:bCs/>
        </w:rPr>
        <w:t>Why:</w:t>
      </w:r>
      <w:r>
        <w:t xml:space="preserve"> </w:t>
      </w:r>
      <w:r w:rsidR="00E44449" w:rsidRPr="00E44449">
        <w:t>Non-parametric model well-suited for capturing non-linear relations without the need for feature standardization</w:t>
      </w:r>
      <w:r>
        <w:t>.</w:t>
      </w:r>
    </w:p>
    <w:p w14:paraId="22F122D2" w14:textId="14D98BB1" w:rsidR="0023162E" w:rsidRDefault="0023162E" w:rsidP="0023162E">
      <w:pPr>
        <w:pStyle w:val="p1"/>
        <w:numPr>
          <w:ilvl w:val="1"/>
          <w:numId w:val="29"/>
        </w:numPr>
        <w:spacing w:line="360" w:lineRule="auto"/>
      </w:pPr>
      <w:r>
        <w:rPr>
          <w:rStyle w:val="s1"/>
          <w:b/>
          <w:bCs/>
        </w:rPr>
        <w:t>Interpretation:</w:t>
      </w:r>
      <w:r>
        <w:t xml:space="preserve"> </w:t>
      </w:r>
      <w:r w:rsidR="00E44449" w:rsidRPr="00E44449">
        <w:t>Rules of decision are visual with post evaluation on change in performance satisfactory in target metric driven approach consigned</w:t>
      </w:r>
      <w:r>
        <w:t>.</w:t>
      </w:r>
    </w:p>
    <w:p w14:paraId="17D18F95" w14:textId="40BA6AC8" w:rsidR="0023162E" w:rsidRDefault="0023162E" w:rsidP="0023162E">
      <w:pPr>
        <w:pStyle w:val="p1"/>
        <w:numPr>
          <w:ilvl w:val="1"/>
          <w:numId w:val="29"/>
        </w:numPr>
        <w:spacing w:line="360" w:lineRule="auto"/>
      </w:pPr>
      <w:r>
        <w:rPr>
          <w:rStyle w:val="s1"/>
          <w:b/>
          <w:bCs/>
        </w:rPr>
        <w:t>Variables:</w:t>
      </w:r>
      <w:r>
        <w:t xml:space="preserve"> Like above but applied on percentage change data.</w:t>
      </w:r>
    </w:p>
    <w:p w14:paraId="0F1FE712" w14:textId="42D722ED" w:rsidR="0023162E" w:rsidRPr="00984CEA" w:rsidRDefault="0023162E" w:rsidP="0023162E">
      <w:pPr>
        <w:pStyle w:val="p1"/>
        <w:numPr>
          <w:ilvl w:val="1"/>
          <w:numId w:val="29"/>
        </w:numPr>
        <w:spacing w:line="360" w:lineRule="auto"/>
      </w:pPr>
      <w:r>
        <w:rPr>
          <w:rStyle w:val="s1"/>
          <w:b/>
          <w:bCs/>
        </w:rPr>
        <w:t>Difficulties:</w:t>
      </w:r>
      <w:r>
        <w:t xml:space="preserve"> </w:t>
      </w:r>
      <w:r w:rsidR="00992EC0" w:rsidRPr="00992EC0">
        <w:t>Pruning and setting maximum depth limits helps reduce overfitting but are needed</w:t>
      </w:r>
      <w:r>
        <w:t>.</w:t>
      </w:r>
    </w:p>
    <w:p w14:paraId="3EA03009" w14:textId="796A624D" w:rsidR="0023162E" w:rsidRDefault="00984CEA" w:rsidP="0023162E">
      <w:pPr>
        <w:numPr>
          <w:ilvl w:val="0"/>
          <w:numId w:val="29"/>
        </w:numPr>
        <w:spacing w:line="360" w:lineRule="auto"/>
      </w:pPr>
      <w:r w:rsidRPr="00984CEA">
        <w:rPr>
          <w:b/>
          <w:bCs/>
        </w:rPr>
        <w:t>Neural Network</w:t>
      </w:r>
      <w:r w:rsidRPr="00984CEA">
        <w:t xml:space="preserve">: </w:t>
      </w:r>
    </w:p>
    <w:p w14:paraId="225FAC7A" w14:textId="7797218C" w:rsidR="0023162E" w:rsidRDefault="0023162E" w:rsidP="0023162E">
      <w:pPr>
        <w:pStyle w:val="p1"/>
        <w:numPr>
          <w:ilvl w:val="1"/>
          <w:numId w:val="29"/>
        </w:numPr>
        <w:spacing w:line="360" w:lineRule="auto"/>
      </w:pPr>
      <w:r>
        <w:rPr>
          <w:rStyle w:val="s1"/>
          <w:b/>
          <w:bCs/>
        </w:rPr>
        <w:t>Why:</w:t>
      </w:r>
      <w:r>
        <w:t xml:space="preserve"> </w:t>
      </w:r>
      <w:r w:rsidR="00992EC0" w:rsidRPr="00992EC0">
        <w:t>Captures sophisticated non-linear relationships while overfitting can be controlled for with dropout regularization and batch normalization</w:t>
      </w:r>
      <w:r>
        <w:t>.</w:t>
      </w:r>
    </w:p>
    <w:p w14:paraId="4B688AAD" w14:textId="29A12FB2" w:rsidR="0023162E" w:rsidRDefault="0023162E" w:rsidP="0023162E">
      <w:pPr>
        <w:pStyle w:val="p1"/>
        <w:numPr>
          <w:ilvl w:val="1"/>
          <w:numId w:val="29"/>
        </w:numPr>
        <w:spacing w:line="360" w:lineRule="auto"/>
      </w:pPr>
      <w:r>
        <w:rPr>
          <w:rStyle w:val="s1"/>
          <w:b/>
          <w:bCs/>
        </w:rPr>
        <w:lastRenderedPageBreak/>
        <w:t>Interpretation:</w:t>
      </w:r>
      <w:r>
        <w:t xml:space="preserve"> </w:t>
      </w:r>
      <w:r w:rsidR="00992EC0" w:rsidRPr="00992EC0">
        <w:t>Model viewed as a black-box interpretable through given performance metrics (MAE, MSE</w:t>
      </w:r>
      <w:r>
        <w:t>).</w:t>
      </w:r>
    </w:p>
    <w:p w14:paraId="049CFE32" w14:textId="70F9BAC1" w:rsidR="0023162E" w:rsidRDefault="0023162E" w:rsidP="0023162E">
      <w:pPr>
        <w:pStyle w:val="p1"/>
        <w:numPr>
          <w:ilvl w:val="1"/>
          <w:numId w:val="29"/>
        </w:numPr>
        <w:spacing w:line="360" w:lineRule="auto"/>
      </w:pPr>
      <w:r>
        <w:rPr>
          <w:rStyle w:val="s1"/>
          <w:b/>
          <w:bCs/>
        </w:rPr>
        <w:t>Variables:</w:t>
      </w:r>
      <w:r>
        <w:t xml:space="preserve"> </w:t>
      </w:r>
      <w:r w:rsidR="00992EC0" w:rsidRPr="00992EC0">
        <w:t>Percentage change inputs excluding the target variable across two different sets of features were standardized and incorporated</w:t>
      </w:r>
      <w:r>
        <w:t>.</w:t>
      </w:r>
    </w:p>
    <w:p w14:paraId="15D0747F" w14:textId="0739D395" w:rsidR="0023162E" w:rsidRDefault="0023162E" w:rsidP="0023162E">
      <w:pPr>
        <w:pStyle w:val="p1"/>
        <w:numPr>
          <w:ilvl w:val="1"/>
          <w:numId w:val="29"/>
        </w:numPr>
        <w:spacing w:line="360" w:lineRule="auto"/>
      </w:pPr>
      <w:r>
        <w:rPr>
          <w:rStyle w:val="s1"/>
          <w:b/>
          <w:bCs/>
        </w:rPr>
        <w:t>Difficulties:</w:t>
      </w:r>
      <w:r>
        <w:t xml:space="preserve"> </w:t>
      </w:r>
      <w:r w:rsidR="00992EC0" w:rsidRPr="00992EC0">
        <w:t>Greater training durations along with an increased sensitivity to imbalance in the data, hyperparameter setting, learning rate, and rate of adjustment made for dependent variables, and the chosen method of shifting</w:t>
      </w:r>
      <w:r>
        <w:t>.</w:t>
      </w:r>
    </w:p>
    <w:p w14:paraId="2D4F967A" w14:textId="77777777" w:rsidR="002C1C95" w:rsidRDefault="002C1C95" w:rsidP="002C1C95">
      <w:pPr>
        <w:pStyle w:val="p1"/>
        <w:ind w:firstLine="720"/>
        <w:rPr>
          <w:b/>
          <w:bCs/>
        </w:rPr>
      </w:pPr>
      <w:r>
        <w:rPr>
          <w:b/>
          <w:bCs/>
        </w:rPr>
        <w:t>Feature Sets Evaluated:</w:t>
      </w:r>
    </w:p>
    <w:p w14:paraId="012BFDE0" w14:textId="06F8A608" w:rsidR="002C1C95" w:rsidRDefault="00E001DA" w:rsidP="002C1C95">
      <w:pPr>
        <w:pStyle w:val="p1"/>
        <w:numPr>
          <w:ilvl w:val="0"/>
          <w:numId w:val="41"/>
        </w:numPr>
      </w:pPr>
      <w:proofErr w:type="spellStart"/>
      <w:r w:rsidRPr="005976E3">
        <w:rPr>
          <w:b/>
          <w:bCs/>
        </w:rPr>
        <w:t>All_Features</w:t>
      </w:r>
      <w:proofErr w:type="spellEnd"/>
      <w:r>
        <w:t xml:space="preserve"> ('ISO_YEAR', 'ISO_WEEK', 'Month', 'INF_ALL_LAG_1', 'INF_ALL_LAG_2', 'INF_ALL_LAG_4', 'INF_A', 'INF_B', 'ILI_ACTIVITY', 'INF_ALL', 'SPEC_PROCESSED_NB', '</w:t>
      </w:r>
      <w:proofErr w:type="spellStart"/>
      <w:r>
        <w:t>Total_Influenza_Cases</w:t>
      </w:r>
      <w:proofErr w:type="spellEnd"/>
      <w:r>
        <w:t xml:space="preserve">'): </w:t>
      </w:r>
      <w:r w:rsidR="002C1C95">
        <w:t>Comprehensive including lags and strain types.</w:t>
      </w:r>
    </w:p>
    <w:p w14:paraId="0FB72443" w14:textId="6276EF65" w:rsidR="002C1C95" w:rsidRDefault="00E001DA" w:rsidP="002C1C95">
      <w:pPr>
        <w:pStyle w:val="p1"/>
        <w:numPr>
          <w:ilvl w:val="0"/>
          <w:numId w:val="41"/>
        </w:numPr>
      </w:pPr>
      <w:proofErr w:type="spellStart"/>
      <w:r w:rsidRPr="005976E3">
        <w:rPr>
          <w:b/>
          <w:bCs/>
        </w:rPr>
        <w:t>Season_Features</w:t>
      </w:r>
      <w:proofErr w:type="spellEnd"/>
      <w:r w:rsidRPr="005976E3">
        <w:rPr>
          <w:b/>
          <w:bCs/>
        </w:rPr>
        <w:t xml:space="preserve"> </w:t>
      </w:r>
      <w:r>
        <w:t>('</w:t>
      </w:r>
      <w:proofErr w:type="spellStart"/>
      <w:r>
        <w:t>Season_numeric</w:t>
      </w:r>
      <w:proofErr w:type="spellEnd"/>
      <w:r>
        <w:t>', 'INF_ALL', 'SPEC_PROCESSED_NB', '</w:t>
      </w:r>
      <w:proofErr w:type="spellStart"/>
      <w:r>
        <w:t>Total_Influenza_Cases</w:t>
      </w:r>
      <w:proofErr w:type="spellEnd"/>
      <w:r>
        <w:t>')</w:t>
      </w:r>
      <w:r w:rsidR="002C1C95">
        <w:t>: Seasonal signal encoding and core indicators.</w:t>
      </w:r>
    </w:p>
    <w:p w14:paraId="16C23F23" w14:textId="0A49A18D" w:rsidR="0023162E" w:rsidRPr="00984CEA" w:rsidRDefault="002C1C95" w:rsidP="002C1C95">
      <w:pPr>
        <w:pStyle w:val="p1"/>
        <w:numPr>
          <w:ilvl w:val="0"/>
          <w:numId w:val="41"/>
        </w:numPr>
      </w:pPr>
      <w:r>
        <w:t>Both with and without target variable included, for feature selection/testing impact.</w:t>
      </w:r>
    </w:p>
    <w:p w14:paraId="2C4CD37F" w14:textId="77777777" w:rsidR="00984CEA" w:rsidRPr="00B03FA8" w:rsidRDefault="00984CEA" w:rsidP="000529B5">
      <w:pPr>
        <w:spacing w:line="360" w:lineRule="auto"/>
      </w:pPr>
    </w:p>
    <w:p w14:paraId="596AD415" w14:textId="08BDA07C" w:rsidR="000529B5" w:rsidRDefault="000529B5" w:rsidP="000529B5">
      <w:pPr>
        <w:spacing w:line="360" w:lineRule="auto"/>
        <w:rPr>
          <w:b/>
          <w:bCs/>
        </w:rPr>
      </w:pPr>
      <w:r w:rsidRPr="00B24F15">
        <w:rPr>
          <w:b/>
          <w:bCs/>
        </w:rPr>
        <w:t>D</w:t>
      </w:r>
      <w:r>
        <w:rPr>
          <w:b/>
          <w:bCs/>
        </w:rPr>
        <w:t>ata Models</w:t>
      </w:r>
    </w:p>
    <w:p w14:paraId="76C34100" w14:textId="77777777" w:rsidR="00984CEA" w:rsidRPr="00984CEA" w:rsidRDefault="00984CEA" w:rsidP="00984CEA">
      <w:pPr>
        <w:numPr>
          <w:ilvl w:val="0"/>
          <w:numId w:val="30"/>
        </w:numPr>
        <w:spacing w:line="360" w:lineRule="auto"/>
      </w:pPr>
      <w:r w:rsidRPr="00984CEA">
        <w:t>Models were built using features derived from:</w:t>
      </w:r>
    </w:p>
    <w:p w14:paraId="3BA19483" w14:textId="77777777" w:rsidR="00984CEA" w:rsidRPr="00984CEA" w:rsidRDefault="00984CEA" w:rsidP="00984CEA">
      <w:pPr>
        <w:numPr>
          <w:ilvl w:val="1"/>
          <w:numId w:val="30"/>
        </w:numPr>
        <w:spacing w:line="360" w:lineRule="auto"/>
      </w:pPr>
      <w:r w:rsidRPr="00984CEA">
        <w:t>Seasonal categorization (</w:t>
      </w:r>
      <w:proofErr w:type="spellStart"/>
      <w:r w:rsidRPr="00984CEA">
        <w:t>Season_numeric</w:t>
      </w:r>
      <w:proofErr w:type="spellEnd"/>
      <w:r w:rsidRPr="00984CEA">
        <w:t>), lag variables, and processed case counts.</w:t>
      </w:r>
    </w:p>
    <w:p w14:paraId="40CB34A4" w14:textId="77777777" w:rsidR="00984CEA" w:rsidRPr="00984CEA" w:rsidRDefault="00984CEA" w:rsidP="00984CEA">
      <w:pPr>
        <w:numPr>
          <w:ilvl w:val="1"/>
          <w:numId w:val="30"/>
        </w:numPr>
        <w:spacing w:line="360" w:lineRule="auto"/>
      </w:pPr>
      <w:r w:rsidRPr="00984CEA">
        <w:t>Two datasets: Full set (</w:t>
      </w:r>
      <w:proofErr w:type="spellStart"/>
      <w:r w:rsidRPr="00984CEA">
        <w:t>All_Features</w:t>
      </w:r>
      <w:proofErr w:type="spellEnd"/>
      <w:r w:rsidRPr="00984CEA">
        <w:t>) and a reduced seasonal set (</w:t>
      </w:r>
      <w:proofErr w:type="spellStart"/>
      <w:r w:rsidRPr="00984CEA">
        <w:t>Season_Features</w:t>
      </w:r>
      <w:proofErr w:type="spellEnd"/>
      <w:r w:rsidRPr="00984CEA">
        <w:t>).</w:t>
      </w:r>
    </w:p>
    <w:p w14:paraId="4EAF4341" w14:textId="77777777" w:rsidR="00984CEA" w:rsidRPr="00984CEA" w:rsidRDefault="00984CEA" w:rsidP="00984CEA">
      <w:pPr>
        <w:numPr>
          <w:ilvl w:val="0"/>
          <w:numId w:val="30"/>
        </w:numPr>
        <w:spacing w:line="360" w:lineRule="auto"/>
      </w:pPr>
      <w:r w:rsidRPr="00984CEA">
        <w:t>Data splits were made chronologically into:</w:t>
      </w:r>
    </w:p>
    <w:p w14:paraId="34B3FFFD" w14:textId="77777777" w:rsidR="00984CEA" w:rsidRPr="00984CEA" w:rsidRDefault="00984CEA" w:rsidP="00984CEA">
      <w:pPr>
        <w:numPr>
          <w:ilvl w:val="1"/>
          <w:numId w:val="30"/>
        </w:numPr>
        <w:spacing w:line="360" w:lineRule="auto"/>
      </w:pPr>
      <w:r w:rsidRPr="00984CEA">
        <w:t>Training set (1997–2019), validation set (2020–2022), and test set (2023–2024).</w:t>
      </w:r>
    </w:p>
    <w:p w14:paraId="78704B8C" w14:textId="77777777" w:rsidR="00984CEA" w:rsidRPr="00984CEA" w:rsidRDefault="00984CEA" w:rsidP="00984CEA">
      <w:pPr>
        <w:numPr>
          <w:ilvl w:val="0"/>
          <w:numId w:val="30"/>
        </w:numPr>
        <w:spacing w:line="360" w:lineRule="auto"/>
      </w:pPr>
      <w:r w:rsidRPr="00984CEA">
        <w:t>Data transformations included:</w:t>
      </w:r>
    </w:p>
    <w:p w14:paraId="070F345F" w14:textId="77777777" w:rsidR="00984CEA" w:rsidRPr="00984CEA" w:rsidRDefault="00984CEA" w:rsidP="00984CEA">
      <w:pPr>
        <w:numPr>
          <w:ilvl w:val="1"/>
          <w:numId w:val="30"/>
        </w:numPr>
        <w:spacing w:line="360" w:lineRule="auto"/>
      </w:pPr>
      <w:r w:rsidRPr="00984CEA">
        <w:t>Lag creation, wavelet denoising, moving averages, outlier removal (IQR method), and scaling.</w:t>
      </w:r>
    </w:p>
    <w:p w14:paraId="2AFE8C5A" w14:textId="77777777" w:rsidR="00984CEA" w:rsidRDefault="00984CEA" w:rsidP="000529B5">
      <w:pPr>
        <w:spacing w:line="360" w:lineRule="auto"/>
      </w:pPr>
    </w:p>
    <w:p w14:paraId="71BDEDD5" w14:textId="1AA931A4" w:rsidR="000529B5" w:rsidRDefault="000529B5" w:rsidP="000529B5">
      <w:pPr>
        <w:pStyle w:val="ListParagraph"/>
        <w:spacing w:line="360" w:lineRule="auto"/>
        <w:jc w:val="center"/>
        <w:rPr>
          <w:b/>
          <w:bCs/>
        </w:rPr>
      </w:pPr>
      <w:r w:rsidRPr="001E3C29">
        <w:rPr>
          <w:b/>
          <w:bCs/>
        </w:rPr>
        <w:t xml:space="preserve">Task </w:t>
      </w:r>
      <w:r>
        <w:rPr>
          <w:b/>
          <w:bCs/>
        </w:rPr>
        <w:t>4</w:t>
      </w:r>
      <w:r w:rsidRPr="001E3C29">
        <w:rPr>
          <w:b/>
          <w:bCs/>
        </w:rPr>
        <w:t>.</w:t>
      </w:r>
      <w:r>
        <w:rPr>
          <w:b/>
          <w:bCs/>
        </w:rPr>
        <w:t>4</w:t>
      </w:r>
      <w:r w:rsidRPr="001E3C29">
        <w:rPr>
          <w:b/>
          <w:bCs/>
        </w:rPr>
        <w:t xml:space="preserve"> </w:t>
      </w:r>
      <w:r>
        <w:rPr>
          <w:b/>
          <w:bCs/>
        </w:rPr>
        <w:t>Assessing Model(s)</w:t>
      </w:r>
    </w:p>
    <w:p w14:paraId="7F463019" w14:textId="01B6B91A" w:rsidR="000529B5" w:rsidRPr="00984CEA" w:rsidRDefault="000529B5" w:rsidP="00984CEA">
      <w:pPr>
        <w:spacing w:line="360" w:lineRule="auto"/>
        <w:ind w:firstLine="720"/>
        <w:rPr>
          <w:b/>
          <w:bCs/>
        </w:rPr>
      </w:pPr>
      <w:r>
        <w:rPr>
          <w:b/>
          <w:bCs/>
        </w:rPr>
        <w:t>Model Assessment</w:t>
      </w:r>
    </w:p>
    <w:p w14:paraId="47FE2CCD" w14:textId="77777777" w:rsidR="00984CEA" w:rsidRPr="00984CEA" w:rsidRDefault="00984CEA" w:rsidP="00984CEA">
      <w:pPr>
        <w:spacing w:line="360" w:lineRule="auto"/>
        <w:ind w:firstLine="720"/>
      </w:pPr>
      <w:r w:rsidRPr="00984CEA">
        <w:t xml:space="preserve">Models were evaluated on the validation set using </w:t>
      </w:r>
      <w:r w:rsidRPr="00984CEA">
        <w:rPr>
          <w:b/>
          <w:bCs/>
        </w:rPr>
        <w:t>MAE</w:t>
      </w:r>
      <w:r w:rsidRPr="00984CEA">
        <w:t xml:space="preserve"> and </w:t>
      </w:r>
      <w:r w:rsidRPr="00984CEA">
        <w:rPr>
          <w:b/>
          <w:bCs/>
        </w:rPr>
        <w:t>MSE</w:t>
      </w:r>
      <w:r w:rsidRPr="00984CEA">
        <w:t>:</w:t>
      </w:r>
    </w:p>
    <w:p w14:paraId="7D098EE8" w14:textId="77777777" w:rsidR="00984CEA" w:rsidRPr="00984CEA" w:rsidRDefault="00984CEA" w:rsidP="00984CEA">
      <w:pPr>
        <w:numPr>
          <w:ilvl w:val="0"/>
          <w:numId w:val="31"/>
        </w:numPr>
        <w:spacing w:line="360" w:lineRule="auto"/>
      </w:pPr>
      <w:r w:rsidRPr="00984CEA">
        <w:rPr>
          <w:b/>
          <w:bCs/>
        </w:rPr>
        <w:t>MAE</w:t>
      </w:r>
      <w:r w:rsidRPr="00984CEA">
        <w:t xml:space="preserve"> was used for interpretability of absolute prediction error.</w:t>
      </w:r>
    </w:p>
    <w:p w14:paraId="72BC63B2" w14:textId="77777777" w:rsidR="00984CEA" w:rsidRDefault="00984CEA" w:rsidP="00984CEA">
      <w:pPr>
        <w:numPr>
          <w:ilvl w:val="0"/>
          <w:numId w:val="31"/>
        </w:numPr>
        <w:spacing w:line="360" w:lineRule="auto"/>
      </w:pPr>
      <w:r w:rsidRPr="00984CEA">
        <w:rPr>
          <w:b/>
          <w:bCs/>
        </w:rPr>
        <w:lastRenderedPageBreak/>
        <w:t>MSE</w:t>
      </w:r>
      <w:r w:rsidRPr="00984CEA">
        <w:t xml:space="preserve"> emphasized penalizing larger errors.</w:t>
      </w:r>
    </w:p>
    <w:p w14:paraId="0BAC99CE" w14:textId="77777777" w:rsidR="001B13E0" w:rsidRDefault="001B13E0" w:rsidP="001B13E0">
      <w:pPr>
        <w:spacing w:line="360" w:lineRule="auto"/>
      </w:pPr>
    </w:p>
    <w:p w14:paraId="31B5A6DB" w14:textId="77777777" w:rsidR="001B13E0" w:rsidRDefault="001B13E0" w:rsidP="001B13E0">
      <w:pPr>
        <w:spacing w:line="360" w:lineRule="auto"/>
      </w:pPr>
    </w:p>
    <w:tbl>
      <w:tblPr>
        <w:tblW w:w="8627" w:type="dxa"/>
        <w:tblCellMar>
          <w:left w:w="0" w:type="dxa"/>
          <w:right w:w="0" w:type="dxa"/>
        </w:tblCellMar>
        <w:tblLook w:val="0600" w:firstRow="0" w:lastRow="0" w:firstColumn="0" w:lastColumn="0" w:noHBand="1" w:noVBand="1"/>
      </w:tblPr>
      <w:tblGrid>
        <w:gridCol w:w="1685"/>
        <w:gridCol w:w="2501"/>
        <w:gridCol w:w="2104"/>
        <w:gridCol w:w="2337"/>
      </w:tblGrid>
      <w:tr w:rsidR="001B13E0" w:rsidRPr="001B13E0" w14:paraId="34A9552B" w14:textId="77777777" w:rsidTr="001B13E0">
        <w:trPr>
          <w:trHeight w:val="495"/>
        </w:trPr>
        <w:tc>
          <w:tcPr>
            <w:tcW w:w="1685" w:type="dxa"/>
            <w:tcBorders>
              <w:top w:val="single" w:sz="12" w:space="0" w:color="FFFCF7"/>
              <w:left w:val="single" w:sz="12" w:space="0" w:color="FFFCF7"/>
              <w:bottom w:val="single" w:sz="12" w:space="0" w:color="FFFCF7"/>
              <w:right w:val="single" w:sz="12" w:space="0" w:color="FFFCF7"/>
            </w:tcBorders>
            <w:shd w:val="clear" w:color="auto" w:fill="C3B5A7"/>
            <w:tcMar>
              <w:top w:w="108" w:type="dxa"/>
              <w:left w:w="144" w:type="dxa"/>
              <w:bottom w:w="108" w:type="dxa"/>
              <w:right w:w="144" w:type="dxa"/>
            </w:tcMar>
            <w:vAlign w:val="center"/>
            <w:hideMark/>
          </w:tcPr>
          <w:p w14:paraId="172E8ED3" w14:textId="77777777" w:rsidR="001B13E0" w:rsidRPr="001B13E0" w:rsidRDefault="001B13E0" w:rsidP="001B13E0">
            <w:pPr>
              <w:spacing w:line="360" w:lineRule="auto"/>
              <w:ind w:left="720"/>
              <w:rPr>
                <w:b/>
                <w:bCs/>
                <w:sz w:val="16"/>
                <w:szCs w:val="16"/>
              </w:rPr>
            </w:pPr>
            <w:r w:rsidRPr="001B13E0">
              <w:rPr>
                <w:b/>
                <w:bCs/>
                <w:sz w:val="16"/>
                <w:szCs w:val="16"/>
              </w:rPr>
              <w:t>Feature Set</w:t>
            </w:r>
          </w:p>
        </w:tc>
        <w:tc>
          <w:tcPr>
            <w:tcW w:w="2501" w:type="dxa"/>
            <w:tcBorders>
              <w:top w:val="single" w:sz="12" w:space="0" w:color="FFFCF7"/>
              <w:left w:val="single" w:sz="12" w:space="0" w:color="FFFCF7"/>
              <w:bottom w:val="single" w:sz="12" w:space="0" w:color="FFFCF7"/>
              <w:right w:val="single" w:sz="12" w:space="0" w:color="FFFCF7"/>
            </w:tcBorders>
            <w:shd w:val="clear" w:color="auto" w:fill="C3B5A7"/>
            <w:tcMar>
              <w:top w:w="108" w:type="dxa"/>
              <w:left w:w="144" w:type="dxa"/>
              <w:bottom w:w="108" w:type="dxa"/>
              <w:right w:w="144" w:type="dxa"/>
            </w:tcMar>
            <w:vAlign w:val="center"/>
            <w:hideMark/>
          </w:tcPr>
          <w:p w14:paraId="7029EB6C" w14:textId="77777777" w:rsidR="001B13E0" w:rsidRPr="001B13E0" w:rsidRDefault="001B13E0" w:rsidP="001B13E0">
            <w:pPr>
              <w:spacing w:line="360" w:lineRule="auto"/>
              <w:ind w:left="720"/>
              <w:rPr>
                <w:b/>
                <w:bCs/>
                <w:sz w:val="16"/>
                <w:szCs w:val="16"/>
              </w:rPr>
            </w:pPr>
            <w:r w:rsidRPr="001B13E0">
              <w:rPr>
                <w:b/>
                <w:bCs/>
                <w:sz w:val="16"/>
                <w:szCs w:val="16"/>
              </w:rPr>
              <w:t>Model</w:t>
            </w:r>
          </w:p>
        </w:tc>
        <w:tc>
          <w:tcPr>
            <w:tcW w:w="2104" w:type="dxa"/>
            <w:tcBorders>
              <w:top w:val="single" w:sz="12" w:space="0" w:color="FFFCF7"/>
              <w:left w:val="single" w:sz="12" w:space="0" w:color="FFFCF7"/>
              <w:bottom w:val="single" w:sz="12" w:space="0" w:color="FFFCF7"/>
              <w:right w:val="single" w:sz="12" w:space="0" w:color="FFFCF7"/>
            </w:tcBorders>
            <w:shd w:val="clear" w:color="auto" w:fill="C3B5A7"/>
            <w:tcMar>
              <w:top w:w="15" w:type="dxa"/>
              <w:left w:w="15" w:type="dxa"/>
              <w:bottom w:w="0" w:type="dxa"/>
              <w:right w:w="15" w:type="dxa"/>
            </w:tcMar>
            <w:vAlign w:val="center"/>
            <w:hideMark/>
          </w:tcPr>
          <w:p w14:paraId="133985F9" w14:textId="77777777" w:rsidR="001B13E0" w:rsidRPr="001B13E0" w:rsidRDefault="001B13E0" w:rsidP="001B13E0">
            <w:pPr>
              <w:spacing w:line="360" w:lineRule="auto"/>
              <w:ind w:left="720"/>
              <w:rPr>
                <w:b/>
                <w:bCs/>
                <w:sz w:val="16"/>
                <w:szCs w:val="16"/>
              </w:rPr>
            </w:pPr>
            <w:r w:rsidRPr="001B13E0">
              <w:rPr>
                <w:b/>
                <w:bCs/>
                <w:sz w:val="16"/>
                <w:szCs w:val="16"/>
              </w:rPr>
              <w:t>MAE</w:t>
            </w:r>
          </w:p>
        </w:tc>
        <w:tc>
          <w:tcPr>
            <w:tcW w:w="2337" w:type="dxa"/>
            <w:tcBorders>
              <w:top w:val="single" w:sz="12" w:space="0" w:color="FFFCF7"/>
              <w:left w:val="single" w:sz="12" w:space="0" w:color="FFFCF7"/>
              <w:bottom w:val="single" w:sz="12" w:space="0" w:color="FFFCF7"/>
              <w:right w:val="single" w:sz="12" w:space="0" w:color="FFFCF7"/>
            </w:tcBorders>
            <w:shd w:val="clear" w:color="auto" w:fill="C3B5A7"/>
            <w:tcMar>
              <w:top w:w="15" w:type="dxa"/>
              <w:left w:w="15" w:type="dxa"/>
              <w:bottom w:w="0" w:type="dxa"/>
              <w:right w:w="15" w:type="dxa"/>
            </w:tcMar>
            <w:vAlign w:val="center"/>
            <w:hideMark/>
          </w:tcPr>
          <w:p w14:paraId="20D55EFA" w14:textId="77777777" w:rsidR="001B13E0" w:rsidRPr="001B13E0" w:rsidRDefault="001B13E0" w:rsidP="001B13E0">
            <w:pPr>
              <w:spacing w:line="360" w:lineRule="auto"/>
              <w:ind w:left="720"/>
              <w:rPr>
                <w:b/>
                <w:bCs/>
                <w:sz w:val="16"/>
                <w:szCs w:val="16"/>
              </w:rPr>
            </w:pPr>
            <w:r w:rsidRPr="001B13E0">
              <w:rPr>
                <w:b/>
                <w:bCs/>
                <w:sz w:val="16"/>
                <w:szCs w:val="16"/>
              </w:rPr>
              <w:t>MSE</w:t>
            </w:r>
          </w:p>
        </w:tc>
      </w:tr>
      <w:tr w:rsidR="001B13E0" w:rsidRPr="001B13E0" w14:paraId="36B21849" w14:textId="77777777" w:rsidTr="001B13E0">
        <w:trPr>
          <w:trHeight w:val="495"/>
        </w:trPr>
        <w:tc>
          <w:tcPr>
            <w:tcW w:w="1685"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5F351CE0" w14:textId="77777777" w:rsidR="001B13E0" w:rsidRPr="001B13E0" w:rsidRDefault="001B13E0" w:rsidP="001B13E0">
            <w:pPr>
              <w:spacing w:line="360" w:lineRule="auto"/>
              <w:ind w:left="720"/>
              <w:rPr>
                <w:sz w:val="16"/>
                <w:szCs w:val="16"/>
              </w:rPr>
            </w:pPr>
            <w:r w:rsidRPr="001B13E0">
              <w:rPr>
                <w:sz w:val="16"/>
                <w:szCs w:val="16"/>
              </w:rPr>
              <w:t>All Features</w:t>
            </w:r>
          </w:p>
        </w:tc>
        <w:tc>
          <w:tcPr>
            <w:tcW w:w="2501"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13A19771" w14:textId="77777777" w:rsidR="001B13E0" w:rsidRPr="001B13E0" w:rsidRDefault="001B13E0" w:rsidP="001B13E0">
            <w:pPr>
              <w:spacing w:line="360" w:lineRule="auto"/>
              <w:ind w:left="720"/>
              <w:rPr>
                <w:sz w:val="16"/>
                <w:szCs w:val="16"/>
              </w:rPr>
            </w:pPr>
            <w:r w:rsidRPr="001B13E0">
              <w:rPr>
                <w:sz w:val="16"/>
                <w:szCs w:val="16"/>
              </w:rPr>
              <w:t>Simple Linear Regression</w:t>
            </w:r>
          </w:p>
        </w:tc>
        <w:tc>
          <w:tcPr>
            <w:tcW w:w="2104"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393B8A44" w14:textId="77777777" w:rsidR="001B13E0" w:rsidRPr="001B13E0" w:rsidRDefault="001B13E0" w:rsidP="001B13E0">
            <w:pPr>
              <w:spacing w:line="360" w:lineRule="auto"/>
              <w:ind w:left="720"/>
              <w:rPr>
                <w:sz w:val="16"/>
                <w:szCs w:val="16"/>
              </w:rPr>
            </w:pPr>
            <w:r w:rsidRPr="001B13E0">
              <w:rPr>
                <w:sz w:val="16"/>
                <w:szCs w:val="16"/>
              </w:rPr>
              <w:t>4.075882 x 10</w:t>
            </w:r>
            <w:r w:rsidRPr="001B13E0">
              <w:rPr>
                <w:sz w:val="16"/>
                <w:szCs w:val="16"/>
                <w:vertAlign w:val="superscript"/>
              </w:rPr>
              <w:t>-12</w:t>
            </w:r>
          </w:p>
        </w:tc>
        <w:tc>
          <w:tcPr>
            <w:tcW w:w="2337" w:type="dxa"/>
            <w:tcBorders>
              <w:top w:val="single" w:sz="12" w:space="0" w:color="FFFCF7"/>
              <w:left w:val="single" w:sz="12" w:space="0" w:color="FFFCF7"/>
              <w:bottom w:val="single" w:sz="12" w:space="0" w:color="FFFCF7"/>
              <w:right w:val="single" w:sz="12" w:space="0" w:color="FFFCF7"/>
            </w:tcBorders>
            <w:shd w:val="clear" w:color="auto" w:fill="ECD4C0"/>
            <w:tcMar>
              <w:top w:w="15" w:type="dxa"/>
              <w:left w:w="15" w:type="dxa"/>
              <w:bottom w:w="0" w:type="dxa"/>
              <w:right w:w="15" w:type="dxa"/>
            </w:tcMar>
            <w:vAlign w:val="center"/>
            <w:hideMark/>
          </w:tcPr>
          <w:p w14:paraId="3C341FBB" w14:textId="77777777" w:rsidR="001B13E0" w:rsidRPr="001B13E0" w:rsidRDefault="001B13E0" w:rsidP="001B13E0">
            <w:pPr>
              <w:spacing w:line="360" w:lineRule="auto"/>
              <w:ind w:left="720"/>
              <w:rPr>
                <w:sz w:val="16"/>
                <w:szCs w:val="16"/>
              </w:rPr>
            </w:pPr>
            <w:r w:rsidRPr="001B13E0">
              <w:rPr>
                <w:sz w:val="16"/>
                <w:szCs w:val="16"/>
              </w:rPr>
              <w:t>3.260869 x 10</w:t>
            </w:r>
            <w:r w:rsidRPr="001B13E0">
              <w:rPr>
                <w:sz w:val="16"/>
                <w:szCs w:val="16"/>
                <w:vertAlign w:val="superscript"/>
              </w:rPr>
              <w:t>-23</w:t>
            </w:r>
          </w:p>
        </w:tc>
      </w:tr>
      <w:tr w:rsidR="001B13E0" w:rsidRPr="001B13E0" w14:paraId="2276F769" w14:textId="77777777" w:rsidTr="001B13E0">
        <w:trPr>
          <w:trHeight w:val="577"/>
        </w:trPr>
        <w:tc>
          <w:tcPr>
            <w:tcW w:w="1685"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695A69B4" w14:textId="77777777" w:rsidR="001B13E0" w:rsidRPr="001B13E0" w:rsidRDefault="001B13E0" w:rsidP="001B13E0">
            <w:pPr>
              <w:spacing w:line="360" w:lineRule="auto"/>
              <w:ind w:left="720"/>
              <w:rPr>
                <w:sz w:val="16"/>
                <w:szCs w:val="16"/>
              </w:rPr>
            </w:pPr>
            <w:r w:rsidRPr="001B13E0">
              <w:rPr>
                <w:sz w:val="16"/>
                <w:szCs w:val="16"/>
              </w:rPr>
              <w:t>All Features</w:t>
            </w:r>
          </w:p>
        </w:tc>
        <w:tc>
          <w:tcPr>
            <w:tcW w:w="2501"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4C961FA4" w14:textId="77777777" w:rsidR="001B13E0" w:rsidRPr="001B13E0" w:rsidRDefault="001B13E0" w:rsidP="001B13E0">
            <w:pPr>
              <w:spacing w:line="360" w:lineRule="auto"/>
              <w:ind w:left="720"/>
              <w:rPr>
                <w:sz w:val="16"/>
                <w:szCs w:val="16"/>
              </w:rPr>
            </w:pPr>
            <w:r w:rsidRPr="001B13E0">
              <w:rPr>
                <w:sz w:val="16"/>
                <w:szCs w:val="16"/>
              </w:rPr>
              <w:t>Simple Decision Tree</w:t>
            </w:r>
          </w:p>
        </w:tc>
        <w:tc>
          <w:tcPr>
            <w:tcW w:w="2104"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3648BD15" w14:textId="77777777" w:rsidR="001B13E0" w:rsidRPr="001B13E0" w:rsidRDefault="001B13E0" w:rsidP="001B13E0">
            <w:pPr>
              <w:spacing w:line="360" w:lineRule="auto"/>
              <w:ind w:left="720"/>
              <w:rPr>
                <w:sz w:val="16"/>
                <w:szCs w:val="16"/>
              </w:rPr>
            </w:pPr>
            <w:r w:rsidRPr="001B13E0">
              <w:rPr>
                <w:sz w:val="16"/>
                <w:szCs w:val="16"/>
              </w:rPr>
              <w:t>2.977583 x 10</w:t>
            </w:r>
            <w:r w:rsidRPr="001B13E0">
              <w:rPr>
                <w:sz w:val="16"/>
                <w:szCs w:val="16"/>
                <w:vertAlign w:val="superscript"/>
              </w:rPr>
              <w:t>-1</w:t>
            </w:r>
          </w:p>
        </w:tc>
        <w:tc>
          <w:tcPr>
            <w:tcW w:w="2337" w:type="dxa"/>
            <w:tcBorders>
              <w:top w:val="single" w:sz="12" w:space="0" w:color="FFFCF7"/>
              <w:left w:val="single" w:sz="12" w:space="0" w:color="FFFCF7"/>
              <w:bottom w:val="single" w:sz="12" w:space="0" w:color="FFFCF7"/>
              <w:right w:val="single" w:sz="12" w:space="0" w:color="FFFCF7"/>
            </w:tcBorders>
            <w:shd w:val="clear" w:color="auto" w:fill="ECD4C0"/>
            <w:tcMar>
              <w:top w:w="15" w:type="dxa"/>
              <w:left w:w="15" w:type="dxa"/>
              <w:bottom w:w="0" w:type="dxa"/>
              <w:right w:w="15" w:type="dxa"/>
            </w:tcMar>
            <w:vAlign w:val="center"/>
            <w:hideMark/>
          </w:tcPr>
          <w:p w14:paraId="1F8A94B0" w14:textId="77777777" w:rsidR="001B13E0" w:rsidRPr="001B13E0" w:rsidRDefault="001B13E0" w:rsidP="001B13E0">
            <w:pPr>
              <w:spacing w:line="360" w:lineRule="auto"/>
              <w:ind w:left="720"/>
              <w:rPr>
                <w:sz w:val="16"/>
                <w:szCs w:val="16"/>
              </w:rPr>
            </w:pPr>
            <w:r w:rsidRPr="001B13E0">
              <w:rPr>
                <w:sz w:val="16"/>
                <w:szCs w:val="16"/>
              </w:rPr>
              <w:t>1.029761 x 10</w:t>
            </w:r>
            <w:r w:rsidRPr="001B13E0">
              <w:rPr>
                <w:sz w:val="16"/>
                <w:szCs w:val="16"/>
                <w:vertAlign w:val="superscript"/>
              </w:rPr>
              <w:t>0</w:t>
            </w:r>
          </w:p>
        </w:tc>
      </w:tr>
      <w:tr w:rsidR="001B13E0" w:rsidRPr="001B13E0" w14:paraId="2230D331" w14:textId="77777777" w:rsidTr="001B13E0">
        <w:trPr>
          <w:trHeight w:val="495"/>
        </w:trPr>
        <w:tc>
          <w:tcPr>
            <w:tcW w:w="1685"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48FE37F5" w14:textId="77777777" w:rsidR="001B13E0" w:rsidRPr="001B13E0" w:rsidRDefault="001B13E0" w:rsidP="001B13E0">
            <w:pPr>
              <w:spacing w:line="360" w:lineRule="auto"/>
              <w:ind w:left="720"/>
              <w:rPr>
                <w:sz w:val="16"/>
                <w:szCs w:val="16"/>
              </w:rPr>
            </w:pPr>
            <w:r w:rsidRPr="001B13E0">
              <w:rPr>
                <w:sz w:val="16"/>
                <w:szCs w:val="16"/>
              </w:rPr>
              <w:t>All Features</w:t>
            </w:r>
          </w:p>
        </w:tc>
        <w:tc>
          <w:tcPr>
            <w:tcW w:w="2501"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5BB5906A" w14:textId="77777777" w:rsidR="001B13E0" w:rsidRPr="001B13E0" w:rsidRDefault="001B13E0" w:rsidP="001B13E0">
            <w:pPr>
              <w:spacing w:line="360" w:lineRule="auto"/>
              <w:ind w:left="720"/>
              <w:rPr>
                <w:sz w:val="16"/>
                <w:szCs w:val="16"/>
              </w:rPr>
            </w:pPr>
            <w:r w:rsidRPr="001B13E0">
              <w:rPr>
                <w:sz w:val="16"/>
                <w:szCs w:val="16"/>
              </w:rPr>
              <w:t>Neural Network Regressor</w:t>
            </w:r>
          </w:p>
        </w:tc>
        <w:tc>
          <w:tcPr>
            <w:tcW w:w="2104"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5F720740" w14:textId="77777777" w:rsidR="001B13E0" w:rsidRPr="001B13E0" w:rsidRDefault="001B13E0" w:rsidP="001B13E0">
            <w:pPr>
              <w:spacing w:line="360" w:lineRule="auto"/>
              <w:ind w:left="720"/>
              <w:rPr>
                <w:sz w:val="16"/>
                <w:szCs w:val="16"/>
              </w:rPr>
            </w:pPr>
            <w:r w:rsidRPr="001B13E0">
              <w:rPr>
                <w:sz w:val="16"/>
                <w:szCs w:val="16"/>
              </w:rPr>
              <w:t>3.678932 x 10</w:t>
            </w:r>
            <w:r w:rsidRPr="001B13E0">
              <w:rPr>
                <w:sz w:val="16"/>
                <w:szCs w:val="16"/>
                <w:vertAlign w:val="superscript"/>
              </w:rPr>
              <w:t>-1</w:t>
            </w:r>
          </w:p>
        </w:tc>
        <w:tc>
          <w:tcPr>
            <w:tcW w:w="2337" w:type="dxa"/>
            <w:tcBorders>
              <w:top w:val="single" w:sz="12" w:space="0" w:color="FFFCF7"/>
              <w:left w:val="single" w:sz="12" w:space="0" w:color="FFFCF7"/>
              <w:bottom w:val="single" w:sz="12" w:space="0" w:color="FFFCF7"/>
              <w:right w:val="single" w:sz="12" w:space="0" w:color="FFFCF7"/>
            </w:tcBorders>
            <w:shd w:val="clear" w:color="auto" w:fill="ECD4C0"/>
            <w:tcMar>
              <w:top w:w="15" w:type="dxa"/>
              <w:left w:w="15" w:type="dxa"/>
              <w:bottom w:w="0" w:type="dxa"/>
              <w:right w:w="15" w:type="dxa"/>
            </w:tcMar>
            <w:vAlign w:val="center"/>
            <w:hideMark/>
          </w:tcPr>
          <w:p w14:paraId="348D0CCD" w14:textId="77777777" w:rsidR="001B13E0" w:rsidRPr="001B13E0" w:rsidRDefault="001B13E0" w:rsidP="001B13E0">
            <w:pPr>
              <w:spacing w:line="360" w:lineRule="auto"/>
              <w:ind w:left="720"/>
              <w:rPr>
                <w:sz w:val="16"/>
                <w:szCs w:val="16"/>
              </w:rPr>
            </w:pPr>
            <w:r w:rsidRPr="001B13E0">
              <w:rPr>
                <w:sz w:val="16"/>
                <w:szCs w:val="16"/>
              </w:rPr>
              <w:t>1.684965 x 10</w:t>
            </w:r>
            <w:r w:rsidRPr="001B13E0">
              <w:rPr>
                <w:sz w:val="16"/>
                <w:szCs w:val="16"/>
                <w:vertAlign w:val="superscript"/>
              </w:rPr>
              <w:t>0</w:t>
            </w:r>
          </w:p>
        </w:tc>
      </w:tr>
      <w:tr w:rsidR="001B13E0" w:rsidRPr="001B13E0" w14:paraId="5D70B8EF" w14:textId="77777777" w:rsidTr="001B13E0">
        <w:trPr>
          <w:trHeight w:val="495"/>
        </w:trPr>
        <w:tc>
          <w:tcPr>
            <w:tcW w:w="1685"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4622B38D" w14:textId="77777777" w:rsidR="001B13E0" w:rsidRPr="001B13E0" w:rsidRDefault="001B13E0" w:rsidP="001B13E0">
            <w:pPr>
              <w:spacing w:line="360" w:lineRule="auto"/>
              <w:ind w:left="720"/>
              <w:rPr>
                <w:sz w:val="16"/>
                <w:szCs w:val="16"/>
              </w:rPr>
            </w:pPr>
            <w:r w:rsidRPr="001B13E0">
              <w:rPr>
                <w:sz w:val="16"/>
                <w:szCs w:val="16"/>
              </w:rPr>
              <w:t>Seasonal Features</w:t>
            </w:r>
          </w:p>
        </w:tc>
        <w:tc>
          <w:tcPr>
            <w:tcW w:w="2501"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3C4EFD44" w14:textId="77777777" w:rsidR="001B13E0" w:rsidRPr="001B13E0" w:rsidRDefault="001B13E0" w:rsidP="001B13E0">
            <w:pPr>
              <w:spacing w:line="360" w:lineRule="auto"/>
              <w:ind w:left="720"/>
              <w:rPr>
                <w:sz w:val="16"/>
                <w:szCs w:val="16"/>
              </w:rPr>
            </w:pPr>
            <w:r w:rsidRPr="001B13E0">
              <w:rPr>
                <w:sz w:val="16"/>
                <w:szCs w:val="16"/>
              </w:rPr>
              <w:t>Simple Linear Regression</w:t>
            </w:r>
          </w:p>
        </w:tc>
        <w:tc>
          <w:tcPr>
            <w:tcW w:w="2104"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3D56F9C3" w14:textId="77777777" w:rsidR="001B13E0" w:rsidRPr="001B13E0" w:rsidRDefault="001B13E0" w:rsidP="001B13E0">
            <w:pPr>
              <w:spacing w:line="360" w:lineRule="auto"/>
              <w:ind w:left="720"/>
              <w:rPr>
                <w:sz w:val="16"/>
                <w:szCs w:val="16"/>
              </w:rPr>
            </w:pPr>
            <w:r w:rsidRPr="001B13E0">
              <w:rPr>
                <w:sz w:val="16"/>
                <w:szCs w:val="16"/>
              </w:rPr>
              <w:t>2.272125 x 10</w:t>
            </w:r>
            <w:r w:rsidRPr="001B13E0">
              <w:rPr>
                <w:sz w:val="16"/>
                <w:szCs w:val="16"/>
                <w:vertAlign w:val="superscript"/>
              </w:rPr>
              <w:t>-12</w:t>
            </w:r>
          </w:p>
        </w:tc>
        <w:tc>
          <w:tcPr>
            <w:tcW w:w="2337" w:type="dxa"/>
            <w:tcBorders>
              <w:top w:val="single" w:sz="12" w:space="0" w:color="FFFCF7"/>
              <w:left w:val="single" w:sz="12" w:space="0" w:color="FFFCF7"/>
              <w:bottom w:val="single" w:sz="12" w:space="0" w:color="FFFCF7"/>
              <w:right w:val="single" w:sz="12" w:space="0" w:color="FFFCF7"/>
            </w:tcBorders>
            <w:shd w:val="clear" w:color="auto" w:fill="ECD4C0"/>
            <w:tcMar>
              <w:top w:w="15" w:type="dxa"/>
              <w:left w:w="15" w:type="dxa"/>
              <w:bottom w:w="0" w:type="dxa"/>
              <w:right w:w="15" w:type="dxa"/>
            </w:tcMar>
            <w:vAlign w:val="center"/>
            <w:hideMark/>
          </w:tcPr>
          <w:p w14:paraId="4CB8826F" w14:textId="77777777" w:rsidR="001B13E0" w:rsidRPr="001B13E0" w:rsidRDefault="001B13E0" w:rsidP="001B13E0">
            <w:pPr>
              <w:spacing w:line="360" w:lineRule="auto"/>
              <w:ind w:left="720"/>
              <w:rPr>
                <w:sz w:val="16"/>
                <w:szCs w:val="16"/>
              </w:rPr>
            </w:pPr>
            <w:r w:rsidRPr="001B13E0">
              <w:rPr>
                <w:sz w:val="16"/>
                <w:szCs w:val="16"/>
              </w:rPr>
              <w:t>8.418152x 10</w:t>
            </w:r>
            <w:r w:rsidRPr="001B13E0">
              <w:rPr>
                <w:sz w:val="16"/>
                <w:szCs w:val="16"/>
                <w:vertAlign w:val="superscript"/>
              </w:rPr>
              <w:t>-24</w:t>
            </w:r>
          </w:p>
        </w:tc>
      </w:tr>
      <w:tr w:rsidR="001B13E0" w:rsidRPr="001B13E0" w14:paraId="15CF1D6E" w14:textId="77777777" w:rsidTr="001B13E0">
        <w:trPr>
          <w:trHeight w:val="495"/>
        </w:trPr>
        <w:tc>
          <w:tcPr>
            <w:tcW w:w="1685"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48739625" w14:textId="77777777" w:rsidR="001B13E0" w:rsidRPr="001B13E0" w:rsidRDefault="001B13E0" w:rsidP="001B13E0">
            <w:pPr>
              <w:spacing w:line="360" w:lineRule="auto"/>
              <w:ind w:left="720"/>
              <w:rPr>
                <w:sz w:val="16"/>
                <w:szCs w:val="16"/>
              </w:rPr>
            </w:pPr>
            <w:r w:rsidRPr="001B13E0">
              <w:rPr>
                <w:sz w:val="16"/>
                <w:szCs w:val="16"/>
              </w:rPr>
              <w:t>Seasonal Features</w:t>
            </w:r>
          </w:p>
        </w:tc>
        <w:tc>
          <w:tcPr>
            <w:tcW w:w="2501"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1553E3CF" w14:textId="77777777" w:rsidR="001B13E0" w:rsidRPr="001B13E0" w:rsidRDefault="001B13E0" w:rsidP="001B13E0">
            <w:pPr>
              <w:spacing w:line="360" w:lineRule="auto"/>
              <w:ind w:left="720"/>
              <w:rPr>
                <w:sz w:val="16"/>
                <w:szCs w:val="16"/>
              </w:rPr>
            </w:pPr>
            <w:r w:rsidRPr="001B13E0">
              <w:rPr>
                <w:sz w:val="16"/>
                <w:szCs w:val="16"/>
              </w:rPr>
              <w:t>Simple Decision Tree</w:t>
            </w:r>
          </w:p>
        </w:tc>
        <w:tc>
          <w:tcPr>
            <w:tcW w:w="2104"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4E5731EC" w14:textId="77777777" w:rsidR="001B13E0" w:rsidRPr="001B13E0" w:rsidRDefault="001B13E0" w:rsidP="001B13E0">
            <w:pPr>
              <w:spacing w:line="360" w:lineRule="auto"/>
              <w:ind w:left="720"/>
              <w:rPr>
                <w:sz w:val="16"/>
                <w:szCs w:val="16"/>
              </w:rPr>
            </w:pPr>
            <w:r w:rsidRPr="001B13E0">
              <w:rPr>
                <w:sz w:val="16"/>
                <w:szCs w:val="16"/>
              </w:rPr>
              <w:t>5.764843x 10</w:t>
            </w:r>
            <w:r w:rsidRPr="001B13E0">
              <w:rPr>
                <w:sz w:val="16"/>
                <w:szCs w:val="16"/>
                <w:vertAlign w:val="superscript"/>
              </w:rPr>
              <w:t>1</w:t>
            </w:r>
          </w:p>
        </w:tc>
        <w:tc>
          <w:tcPr>
            <w:tcW w:w="2337" w:type="dxa"/>
            <w:tcBorders>
              <w:top w:val="single" w:sz="12" w:space="0" w:color="FFFCF7"/>
              <w:left w:val="single" w:sz="12" w:space="0" w:color="FFFCF7"/>
              <w:bottom w:val="single" w:sz="12" w:space="0" w:color="FFFCF7"/>
              <w:right w:val="single" w:sz="12" w:space="0" w:color="FFFCF7"/>
            </w:tcBorders>
            <w:shd w:val="clear" w:color="auto" w:fill="ECD4C0"/>
            <w:tcMar>
              <w:top w:w="15" w:type="dxa"/>
              <w:left w:w="15" w:type="dxa"/>
              <w:bottom w:w="0" w:type="dxa"/>
              <w:right w:w="15" w:type="dxa"/>
            </w:tcMar>
            <w:vAlign w:val="center"/>
            <w:hideMark/>
          </w:tcPr>
          <w:p w14:paraId="02230DA5" w14:textId="77777777" w:rsidR="001B13E0" w:rsidRPr="001B13E0" w:rsidRDefault="001B13E0" w:rsidP="001B13E0">
            <w:pPr>
              <w:spacing w:line="360" w:lineRule="auto"/>
              <w:ind w:left="720"/>
              <w:rPr>
                <w:sz w:val="16"/>
                <w:szCs w:val="16"/>
              </w:rPr>
            </w:pPr>
            <w:r w:rsidRPr="001B13E0">
              <w:rPr>
                <w:sz w:val="16"/>
                <w:szCs w:val="16"/>
              </w:rPr>
              <w:t>1.172714 x 10</w:t>
            </w:r>
            <w:r w:rsidRPr="001B13E0">
              <w:rPr>
                <w:sz w:val="16"/>
                <w:szCs w:val="16"/>
                <w:vertAlign w:val="superscript"/>
              </w:rPr>
              <w:t>5</w:t>
            </w:r>
          </w:p>
        </w:tc>
      </w:tr>
      <w:tr w:rsidR="001B13E0" w:rsidRPr="001B13E0" w14:paraId="7AAACB68" w14:textId="77777777" w:rsidTr="001B13E0">
        <w:trPr>
          <w:trHeight w:val="495"/>
        </w:trPr>
        <w:tc>
          <w:tcPr>
            <w:tcW w:w="1685"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45A8B810" w14:textId="77777777" w:rsidR="001B13E0" w:rsidRPr="001B13E0" w:rsidRDefault="001B13E0" w:rsidP="001B13E0">
            <w:pPr>
              <w:spacing w:line="360" w:lineRule="auto"/>
              <w:ind w:left="720"/>
              <w:rPr>
                <w:sz w:val="16"/>
                <w:szCs w:val="16"/>
              </w:rPr>
            </w:pPr>
            <w:r w:rsidRPr="001B13E0">
              <w:rPr>
                <w:sz w:val="16"/>
                <w:szCs w:val="16"/>
              </w:rPr>
              <w:t>Seasonal Features</w:t>
            </w:r>
          </w:p>
        </w:tc>
        <w:tc>
          <w:tcPr>
            <w:tcW w:w="2501"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74AA2A02" w14:textId="77777777" w:rsidR="001B13E0" w:rsidRPr="001B13E0" w:rsidRDefault="001B13E0" w:rsidP="001B13E0">
            <w:pPr>
              <w:spacing w:line="360" w:lineRule="auto"/>
              <w:ind w:left="720"/>
              <w:rPr>
                <w:sz w:val="16"/>
                <w:szCs w:val="16"/>
              </w:rPr>
            </w:pPr>
            <w:r w:rsidRPr="001B13E0">
              <w:rPr>
                <w:sz w:val="16"/>
                <w:szCs w:val="16"/>
              </w:rPr>
              <w:t>Neural Network Regressor</w:t>
            </w:r>
          </w:p>
        </w:tc>
        <w:tc>
          <w:tcPr>
            <w:tcW w:w="2104" w:type="dxa"/>
            <w:tcBorders>
              <w:top w:val="single" w:sz="12" w:space="0" w:color="FFFCF7"/>
              <w:left w:val="single" w:sz="12" w:space="0" w:color="FFFCF7"/>
              <w:bottom w:val="single" w:sz="12" w:space="0" w:color="FFFCF7"/>
              <w:right w:val="single" w:sz="12" w:space="0" w:color="FFFCF7"/>
            </w:tcBorders>
            <w:shd w:val="clear" w:color="auto" w:fill="ECD4C0"/>
            <w:tcMar>
              <w:top w:w="72" w:type="dxa"/>
              <w:left w:w="72" w:type="dxa"/>
              <w:bottom w:w="72" w:type="dxa"/>
              <w:right w:w="72" w:type="dxa"/>
            </w:tcMar>
            <w:vAlign w:val="center"/>
            <w:hideMark/>
          </w:tcPr>
          <w:p w14:paraId="3F1A73A8" w14:textId="77777777" w:rsidR="001B13E0" w:rsidRPr="001B13E0" w:rsidRDefault="001B13E0" w:rsidP="001B13E0">
            <w:pPr>
              <w:spacing w:line="360" w:lineRule="auto"/>
              <w:ind w:left="720"/>
              <w:rPr>
                <w:sz w:val="16"/>
                <w:szCs w:val="16"/>
              </w:rPr>
            </w:pPr>
            <w:r w:rsidRPr="001B13E0">
              <w:rPr>
                <w:sz w:val="16"/>
                <w:szCs w:val="16"/>
              </w:rPr>
              <w:t>5.664271 x 10</w:t>
            </w:r>
            <w:r w:rsidRPr="001B13E0">
              <w:rPr>
                <w:sz w:val="16"/>
                <w:szCs w:val="16"/>
                <w:vertAlign w:val="superscript"/>
              </w:rPr>
              <w:t>-1</w:t>
            </w:r>
          </w:p>
        </w:tc>
        <w:tc>
          <w:tcPr>
            <w:tcW w:w="2337" w:type="dxa"/>
            <w:tcBorders>
              <w:top w:val="single" w:sz="12" w:space="0" w:color="FFFCF7"/>
              <w:left w:val="single" w:sz="12" w:space="0" w:color="FFFCF7"/>
              <w:bottom w:val="single" w:sz="12" w:space="0" w:color="FFFCF7"/>
              <w:right w:val="single" w:sz="12" w:space="0" w:color="FFFCF7"/>
            </w:tcBorders>
            <w:shd w:val="clear" w:color="auto" w:fill="ECD4C0"/>
            <w:tcMar>
              <w:top w:w="15" w:type="dxa"/>
              <w:left w:w="15" w:type="dxa"/>
              <w:bottom w:w="0" w:type="dxa"/>
              <w:right w:w="15" w:type="dxa"/>
            </w:tcMar>
            <w:vAlign w:val="center"/>
            <w:hideMark/>
          </w:tcPr>
          <w:p w14:paraId="74D3C148" w14:textId="77777777" w:rsidR="001B13E0" w:rsidRPr="001B13E0" w:rsidRDefault="001B13E0" w:rsidP="001B13E0">
            <w:pPr>
              <w:spacing w:line="360" w:lineRule="auto"/>
              <w:ind w:left="720"/>
              <w:rPr>
                <w:sz w:val="16"/>
                <w:szCs w:val="16"/>
              </w:rPr>
            </w:pPr>
            <w:r w:rsidRPr="001B13E0">
              <w:rPr>
                <w:sz w:val="16"/>
                <w:szCs w:val="16"/>
              </w:rPr>
              <w:t>1.739822 x 10</w:t>
            </w:r>
            <w:r w:rsidRPr="001B13E0">
              <w:rPr>
                <w:sz w:val="16"/>
                <w:szCs w:val="16"/>
                <w:vertAlign w:val="superscript"/>
              </w:rPr>
              <w:t>0</w:t>
            </w:r>
          </w:p>
        </w:tc>
      </w:tr>
    </w:tbl>
    <w:p w14:paraId="1049C1C3" w14:textId="77777777" w:rsidR="001B13E0" w:rsidRPr="00984CEA" w:rsidRDefault="001B13E0" w:rsidP="001B13E0">
      <w:pPr>
        <w:spacing w:line="360" w:lineRule="auto"/>
        <w:ind w:left="720"/>
      </w:pPr>
    </w:p>
    <w:p w14:paraId="4049A8D0" w14:textId="77777777" w:rsidR="00984CEA" w:rsidRPr="00984CEA" w:rsidRDefault="00984CEA" w:rsidP="00984CEA">
      <w:pPr>
        <w:numPr>
          <w:ilvl w:val="0"/>
          <w:numId w:val="31"/>
        </w:numPr>
        <w:spacing w:line="360" w:lineRule="auto"/>
      </w:pPr>
      <w:r w:rsidRPr="00984CEA">
        <w:t>Performance was visualized in:</w:t>
      </w:r>
    </w:p>
    <w:p w14:paraId="64DE04DC" w14:textId="77777777" w:rsidR="00984CEA" w:rsidRDefault="00984CEA" w:rsidP="00984CEA">
      <w:pPr>
        <w:numPr>
          <w:ilvl w:val="1"/>
          <w:numId w:val="31"/>
        </w:numPr>
        <w:spacing w:line="360" w:lineRule="auto"/>
      </w:pPr>
      <w:r w:rsidRPr="00984CEA">
        <w:rPr>
          <w:i/>
          <w:iCs/>
        </w:rPr>
        <w:t>MAE/MSE bar charts</w:t>
      </w:r>
      <w:r w:rsidRPr="00984CEA">
        <w:t xml:space="preserve"> comparing models across feature sets.</w:t>
      </w:r>
    </w:p>
    <w:p w14:paraId="445FA102" w14:textId="62BA8D24" w:rsidR="001B13E0" w:rsidRDefault="001B13E0" w:rsidP="001B13E0">
      <w:pPr>
        <w:spacing w:line="360" w:lineRule="auto"/>
      </w:pPr>
      <w:r w:rsidRPr="001B13E0">
        <w:rPr>
          <w:noProof/>
        </w:rPr>
        <w:lastRenderedPageBreak/>
        <w:drawing>
          <wp:inline distT="0" distB="0" distL="0" distR="0" wp14:anchorId="29C58807" wp14:editId="79F2A795">
            <wp:extent cx="5943600" cy="3857625"/>
            <wp:effectExtent l="0" t="0" r="0" b="3175"/>
            <wp:docPr id="2000670570" name="Picture 1" descr="A graph with a bar and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70570" name="Picture 1" descr="A graph with a bar and a number of bars&#10;&#10;AI-generated content may be incorrect."/>
                    <pic:cNvPicPr/>
                  </pic:nvPicPr>
                  <pic:blipFill>
                    <a:blip r:embed="rId22"/>
                    <a:stretch>
                      <a:fillRect/>
                    </a:stretch>
                  </pic:blipFill>
                  <pic:spPr>
                    <a:xfrm>
                      <a:off x="0" y="0"/>
                      <a:ext cx="5943600" cy="3857625"/>
                    </a:xfrm>
                    <a:prstGeom prst="rect">
                      <a:avLst/>
                    </a:prstGeom>
                  </pic:spPr>
                </pic:pic>
              </a:graphicData>
            </a:graphic>
          </wp:inline>
        </w:drawing>
      </w:r>
    </w:p>
    <w:p w14:paraId="33EF295A" w14:textId="47459885" w:rsidR="001B13E0" w:rsidRPr="00984CEA" w:rsidRDefault="001B13E0" w:rsidP="001B13E0">
      <w:pPr>
        <w:spacing w:line="360" w:lineRule="auto"/>
      </w:pPr>
      <w:r w:rsidRPr="001B13E0">
        <w:rPr>
          <w:noProof/>
        </w:rPr>
        <w:drawing>
          <wp:inline distT="0" distB="0" distL="0" distR="0" wp14:anchorId="53F8F105" wp14:editId="551E0B92">
            <wp:extent cx="5943600" cy="3788410"/>
            <wp:effectExtent l="0" t="0" r="0" b="0"/>
            <wp:docPr id="991621623" name="Picture 1"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1623" name="Picture 1" descr="A graph with orange bars&#10;&#10;AI-generated content may be incorrect."/>
                    <pic:cNvPicPr/>
                  </pic:nvPicPr>
                  <pic:blipFill>
                    <a:blip r:embed="rId23"/>
                    <a:stretch>
                      <a:fillRect/>
                    </a:stretch>
                  </pic:blipFill>
                  <pic:spPr>
                    <a:xfrm>
                      <a:off x="0" y="0"/>
                      <a:ext cx="5943600" cy="3788410"/>
                    </a:xfrm>
                    <a:prstGeom prst="rect">
                      <a:avLst/>
                    </a:prstGeom>
                  </pic:spPr>
                </pic:pic>
              </a:graphicData>
            </a:graphic>
          </wp:inline>
        </w:drawing>
      </w:r>
    </w:p>
    <w:p w14:paraId="59B2B527" w14:textId="77777777" w:rsidR="001B13E0" w:rsidRPr="001B13E0" w:rsidRDefault="001B13E0" w:rsidP="001B13E0">
      <w:pPr>
        <w:spacing w:line="360" w:lineRule="auto"/>
        <w:ind w:left="1440"/>
      </w:pPr>
    </w:p>
    <w:p w14:paraId="346D48D6" w14:textId="7CAED1C7" w:rsidR="00984CEA" w:rsidRDefault="00984CEA" w:rsidP="00984CEA">
      <w:pPr>
        <w:numPr>
          <w:ilvl w:val="1"/>
          <w:numId w:val="31"/>
        </w:numPr>
        <w:spacing w:line="360" w:lineRule="auto"/>
      </w:pPr>
      <w:r w:rsidRPr="00984CEA">
        <w:rPr>
          <w:i/>
          <w:iCs/>
        </w:rPr>
        <w:lastRenderedPageBreak/>
        <w:t>Line plots</w:t>
      </w:r>
      <w:r w:rsidRPr="00984CEA">
        <w:t xml:space="preserve"> of true vs. predicted values for each model.</w:t>
      </w:r>
    </w:p>
    <w:p w14:paraId="51B142E1" w14:textId="72956245" w:rsidR="001B13E0" w:rsidRDefault="001B13E0" w:rsidP="001B13E0">
      <w:pPr>
        <w:spacing w:line="360" w:lineRule="auto"/>
      </w:pPr>
    </w:p>
    <w:p w14:paraId="17A4BCC0" w14:textId="7CBF84B8" w:rsidR="001B13E0" w:rsidRDefault="00225A1B" w:rsidP="001B13E0">
      <w:pPr>
        <w:spacing w:line="360" w:lineRule="auto"/>
      </w:pPr>
      <w:r w:rsidRPr="00225A1B">
        <w:rPr>
          <w:noProof/>
        </w:rPr>
        <w:drawing>
          <wp:inline distT="0" distB="0" distL="0" distR="0" wp14:anchorId="5A537FC7" wp14:editId="72142982">
            <wp:extent cx="5943600" cy="2780030"/>
            <wp:effectExtent l="0" t="0" r="0" b="1270"/>
            <wp:docPr id="692089917"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89917" name="Picture 1" descr="A graph showing a line&#10;&#10;AI-generated content may be incorrect."/>
                    <pic:cNvPicPr/>
                  </pic:nvPicPr>
                  <pic:blipFill>
                    <a:blip r:embed="rId24"/>
                    <a:stretch>
                      <a:fillRect/>
                    </a:stretch>
                  </pic:blipFill>
                  <pic:spPr>
                    <a:xfrm>
                      <a:off x="0" y="0"/>
                      <a:ext cx="5943600" cy="2780030"/>
                    </a:xfrm>
                    <a:prstGeom prst="rect">
                      <a:avLst/>
                    </a:prstGeom>
                  </pic:spPr>
                </pic:pic>
              </a:graphicData>
            </a:graphic>
          </wp:inline>
        </w:drawing>
      </w:r>
    </w:p>
    <w:p w14:paraId="50C42A79" w14:textId="4C73EECC" w:rsidR="00225A1B" w:rsidRDefault="00225A1B" w:rsidP="001B13E0">
      <w:pPr>
        <w:spacing w:line="360" w:lineRule="auto"/>
      </w:pPr>
      <w:r w:rsidRPr="00225A1B">
        <w:rPr>
          <w:noProof/>
        </w:rPr>
        <w:drawing>
          <wp:inline distT="0" distB="0" distL="0" distR="0" wp14:anchorId="169CDEE1" wp14:editId="18F4188A">
            <wp:extent cx="5943600" cy="2817495"/>
            <wp:effectExtent l="0" t="0" r="0" b="1905"/>
            <wp:docPr id="543934571"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34571" name="Picture 1" descr="A graph with blue and orange lines&#10;&#10;AI-generated content may be incorrect."/>
                    <pic:cNvPicPr/>
                  </pic:nvPicPr>
                  <pic:blipFill>
                    <a:blip r:embed="rId25"/>
                    <a:stretch>
                      <a:fillRect/>
                    </a:stretch>
                  </pic:blipFill>
                  <pic:spPr>
                    <a:xfrm>
                      <a:off x="0" y="0"/>
                      <a:ext cx="5943600" cy="2817495"/>
                    </a:xfrm>
                    <a:prstGeom prst="rect">
                      <a:avLst/>
                    </a:prstGeom>
                  </pic:spPr>
                </pic:pic>
              </a:graphicData>
            </a:graphic>
          </wp:inline>
        </w:drawing>
      </w:r>
    </w:p>
    <w:p w14:paraId="7D86017D" w14:textId="218EC4DD" w:rsidR="00225A1B" w:rsidRDefault="00225A1B" w:rsidP="001B13E0">
      <w:pPr>
        <w:spacing w:line="360" w:lineRule="auto"/>
      </w:pPr>
      <w:r w:rsidRPr="00225A1B">
        <w:rPr>
          <w:noProof/>
        </w:rPr>
        <w:lastRenderedPageBreak/>
        <w:drawing>
          <wp:inline distT="0" distB="0" distL="0" distR="0" wp14:anchorId="7D231139" wp14:editId="5143C2CA">
            <wp:extent cx="5943600" cy="2817495"/>
            <wp:effectExtent l="0" t="0" r="0" b="1905"/>
            <wp:docPr id="123278226" name="Picture 1" descr="A graph showing a graph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8226" name="Picture 1" descr="A graph showing a graph of a network&#10;&#10;AI-generated content may be incorrect."/>
                    <pic:cNvPicPr/>
                  </pic:nvPicPr>
                  <pic:blipFill>
                    <a:blip r:embed="rId26"/>
                    <a:stretch>
                      <a:fillRect/>
                    </a:stretch>
                  </pic:blipFill>
                  <pic:spPr>
                    <a:xfrm>
                      <a:off x="0" y="0"/>
                      <a:ext cx="5943600" cy="2817495"/>
                    </a:xfrm>
                    <a:prstGeom prst="rect">
                      <a:avLst/>
                    </a:prstGeom>
                  </pic:spPr>
                </pic:pic>
              </a:graphicData>
            </a:graphic>
          </wp:inline>
        </w:drawing>
      </w:r>
    </w:p>
    <w:p w14:paraId="758B8189" w14:textId="305A477E" w:rsidR="00225A1B" w:rsidRDefault="00225A1B" w:rsidP="001B13E0">
      <w:pPr>
        <w:spacing w:line="360" w:lineRule="auto"/>
      </w:pPr>
      <w:r w:rsidRPr="00225A1B">
        <w:rPr>
          <w:noProof/>
        </w:rPr>
        <w:drawing>
          <wp:inline distT="0" distB="0" distL="0" distR="0" wp14:anchorId="12757442" wp14:editId="3761D7D0">
            <wp:extent cx="5943600" cy="2780030"/>
            <wp:effectExtent l="0" t="0" r="0" b="1270"/>
            <wp:docPr id="484426878"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26878" name="Picture 1" descr="A graph showing a line&#10;&#10;AI-generated content may be incorrect."/>
                    <pic:cNvPicPr/>
                  </pic:nvPicPr>
                  <pic:blipFill>
                    <a:blip r:embed="rId27"/>
                    <a:stretch>
                      <a:fillRect/>
                    </a:stretch>
                  </pic:blipFill>
                  <pic:spPr>
                    <a:xfrm>
                      <a:off x="0" y="0"/>
                      <a:ext cx="5943600" cy="2780030"/>
                    </a:xfrm>
                    <a:prstGeom prst="rect">
                      <a:avLst/>
                    </a:prstGeom>
                  </pic:spPr>
                </pic:pic>
              </a:graphicData>
            </a:graphic>
          </wp:inline>
        </w:drawing>
      </w:r>
    </w:p>
    <w:p w14:paraId="207C6296" w14:textId="1CB04D92" w:rsidR="00225A1B" w:rsidRDefault="00225A1B" w:rsidP="001B13E0">
      <w:pPr>
        <w:spacing w:line="360" w:lineRule="auto"/>
      </w:pPr>
      <w:r w:rsidRPr="00225A1B">
        <w:rPr>
          <w:noProof/>
        </w:rPr>
        <w:lastRenderedPageBreak/>
        <w:drawing>
          <wp:inline distT="0" distB="0" distL="0" distR="0" wp14:anchorId="329C91F0" wp14:editId="6374633F">
            <wp:extent cx="5943600" cy="2780030"/>
            <wp:effectExtent l="0" t="0" r="0" b="1270"/>
            <wp:docPr id="1627594179"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94179" name="Picture 1" descr="A graph with orange and blue lines&#10;&#10;AI-generated content may be incorrect."/>
                    <pic:cNvPicPr/>
                  </pic:nvPicPr>
                  <pic:blipFill>
                    <a:blip r:embed="rId28"/>
                    <a:stretch>
                      <a:fillRect/>
                    </a:stretch>
                  </pic:blipFill>
                  <pic:spPr>
                    <a:xfrm>
                      <a:off x="0" y="0"/>
                      <a:ext cx="5943600" cy="2780030"/>
                    </a:xfrm>
                    <a:prstGeom prst="rect">
                      <a:avLst/>
                    </a:prstGeom>
                  </pic:spPr>
                </pic:pic>
              </a:graphicData>
            </a:graphic>
          </wp:inline>
        </w:drawing>
      </w:r>
    </w:p>
    <w:p w14:paraId="26341A84" w14:textId="4D294B70" w:rsidR="00225A1B" w:rsidRPr="00984CEA" w:rsidRDefault="00225A1B" w:rsidP="001B13E0">
      <w:pPr>
        <w:spacing w:line="360" w:lineRule="auto"/>
      </w:pPr>
      <w:r w:rsidRPr="00225A1B">
        <w:rPr>
          <w:noProof/>
        </w:rPr>
        <w:drawing>
          <wp:inline distT="0" distB="0" distL="0" distR="0" wp14:anchorId="443FF05D" wp14:editId="2E7D5D03">
            <wp:extent cx="5943600" cy="2817495"/>
            <wp:effectExtent l="0" t="0" r="0" b="1905"/>
            <wp:docPr id="1565917779" name="Picture 1" descr="A graph showing a graph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17779" name="Picture 1" descr="A graph showing a graph of a network&#10;&#10;AI-generated content may be incorrect."/>
                    <pic:cNvPicPr/>
                  </pic:nvPicPr>
                  <pic:blipFill>
                    <a:blip r:embed="rId29"/>
                    <a:stretch>
                      <a:fillRect/>
                    </a:stretch>
                  </pic:blipFill>
                  <pic:spPr>
                    <a:xfrm>
                      <a:off x="0" y="0"/>
                      <a:ext cx="5943600" cy="2817495"/>
                    </a:xfrm>
                    <a:prstGeom prst="rect">
                      <a:avLst/>
                    </a:prstGeom>
                  </pic:spPr>
                </pic:pic>
              </a:graphicData>
            </a:graphic>
          </wp:inline>
        </w:drawing>
      </w:r>
    </w:p>
    <w:p w14:paraId="5F8FF635" w14:textId="77777777" w:rsidR="00984CEA" w:rsidRPr="00984CEA" w:rsidRDefault="00984CEA" w:rsidP="00984CEA">
      <w:pPr>
        <w:spacing w:line="360" w:lineRule="auto"/>
        <w:ind w:firstLine="720"/>
      </w:pPr>
    </w:p>
    <w:p w14:paraId="30E53F7F" w14:textId="77777777" w:rsidR="00984CEA" w:rsidRPr="00984CEA" w:rsidRDefault="00984CEA" w:rsidP="00984CEA">
      <w:pPr>
        <w:spacing w:line="360" w:lineRule="auto"/>
        <w:ind w:firstLine="720"/>
      </w:pPr>
      <w:r w:rsidRPr="00984CEA">
        <w:rPr>
          <w:b/>
          <w:bCs/>
        </w:rPr>
        <w:t>Insights:</w:t>
      </w:r>
    </w:p>
    <w:p w14:paraId="65C1C8B8" w14:textId="0B81D992" w:rsidR="00984CEA" w:rsidRPr="00984CEA" w:rsidRDefault="00984CEA" w:rsidP="00984CEA">
      <w:pPr>
        <w:numPr>
          <w:ilvl w:val="0"/>
          <w:numId w:val="32"/>
        </w:numPr>
        <w:spacing w:line="360" w:lineRule="auto"/>
      </w:pPr>
      <w:r w:rsidRPr="00984CEA">
        <w:t xml:space="preserve">Neural networks performed </w:t>
      </w:r>
      <w:r w:rsidR="00AE587F">
        <w:t xml:space="preserve">well </w:t>
      </w:r>
      <w:r w:rsidRPr="00984CEA">
        <w:t>on percentage change prediction but had higher complexity.</w:t>
      </w:r>
    </w:p>
    <w:p w14:paraId="563E3606" w14:textId="67543309" w:rsidR="00984CEA" w:rsidRPr="00984CEA" w:rsidRDefault="00984CEA" w:rsidP="00984CEA">
      <w:pPr>
        <w:numPr>
          <w:ilvl w:val="0"/>
          <w:numId w:val="32"/>
        </w:numPr>
        <w:spacing w:line="360" w:lineRule="auto"/>
      </w:pPr>
      <w:r w:rsidRPr="00984CEA">
        <w:t xml:space="preserve">Decision trees </w:t>
      </w:r>
      <w:r w:rsidR="00AE587F">
        <w:t>underperformed</w:t>
      </w:r>
      <w:r w:rsidRPr="00984CEA">
        <w:t xml:space="preserve"> with</w:t>
      </w:r>
      <w:r w:rsidR="00AE587F">
        <w:t xml:space="preserve"> not</w:t>
      </w:r>
      <w:r w:rsidRPr="00984CEA">
        <w:t xml:space="preserve"> reasonable MAE.</w:t>
      </w:r>
    </w:p>
    <w:p w14:paraId="2BAB75B3" w14:textId="6DF56062" w:rsidR="00984CEA" w:rsidRPr="00984CEA" w:rsidRDefault="00984CEA" w:rsidP="00984CEA">
      <w:pPr>
        <w:numPr>
          <w:ilvl w:val="0"/>
          <w:numId w:val="32"/>
        </w:numPr>
        <w:spacing w:line="360" w:lineRule="auto"/>
      </w:pPr>
      <w:r w:rsidRPr="00984CEA">
        <w:t xml:space="preserve">Linear regression performed </w:t>
      </w:r>
      <w:r w:rsidR="00225A1B">
        <w:t>exceptionally well compared with other</w:t>
      </w:r>
      <w:r w:rsidRPr="00984CEA">
        <w:t xml:space="preserve"> model</w:t>
      </w:r>
      <w:r w:rsidR="00225A1B">
        <w:t>s</w:t>
      </w:r>
      <w:r w:rsidRPr="00984CEA">
        <w:t>.</w:t>
      </w:r>
    </w:p>
    <w:p w14:paraId="18673E36" w14:textId="77777777" w:rsidR="00984CEA" w:rsidRDefault="00984CEA" w:rsidP="000529B5">
      <w:pPr>
        <w:spacing w:line="360" w:lineRule="auto"/>
      </w:pPr>
    </w:p>
    <w:p w14:paraId="22B82466" w14:textId="66618C33" w:rsidR="000529B5" w:rsidRPr="001E3C29" w:rsidRDefault="000529B5" w:rsidP="000529B5">
      <w:pPr>
        <w:pStyle w:val="ListParagraph"/>
        <w:spacing w:line="360" w:lineRule="auto"/>
        <w:jc w:val="center"/>
        <w:rPr>
          <w:b/>
          <w:bCs/>
        </w:rPr>
      </w:pPr>
      <w:r>
        <w:rPr>
          <w:b/>
          <w:bCs/>
        </w:rPr>
        <w:t>Evaluation</w:t>
      </w:r>
    </w:p>
    <w:p w14:paraId="0D5931BA" w14:textId="4E9CDB52" w:rsidR="000529B5" w:rsidRDefault="000529B5" w:rsidP="000529B5">
      <w:pPr>
        <w:pStyle w:val="ListParagraph"/>
        <w:spacing w:line="360" w:lineRule="auto"/>
        <w:jc w:val="center"/>
        <w:rPr>
          <w:b/>
          <w:bCs/>
        </w:rPr>
      </w:pPr>
      <w:r w:rsidRPr="001E3C29">
        <w:rPr>
          <w:b/>
          <w:bCs/>
        </w:rPr>
        <w:t xml:space="preserve">Task </w:t>
      </w:r>
      <w:r>
        <w:rPr>
          <w:b/>
          <w:bCs/>
        </w:rPr>
        <w:t>5</w:t>
      </w:r>
      <w:r w:rsidRPr="001E3C29">
        <w:rPr>
          <w:b/>
          <w:bCs/>
        </w:rPr>
        <w:t xml:space="preserve">.1 </w:t>
      </w:r>
      <w:r>
        <w:rPr>
          <w:b/>
          <w:bCs/>
        </w:rPr>
        <w:t>Evaluating Results</w:t>
      </w:r>
    </w:p>
    <w:p w14:paraId="601007BB" w14:textId="66FE583E" w:rsidR="00AE587F" w:rsidRDefault="000529B5" w:rsidP="000529B5">
      <w:pPr>
        <w:spacing w:line="360" w:lineRule="auto"/>
        <w:rPr>
          <w:b/>
          <w:bCs/>
        </w:rPr>
      </w:pPr>
      <w:r>
        <w:rPr>
          <w:b/>
          <w:bCs/>
        </w:rPr>
        <w:lastRenderedPageBreak/>
        <w:t>Result Assessment</w:t>
      </w:r>
    </w:p>
    <w:p w14:paraId="5AABAF19" w14:textId="7290008C" w:rsidR="00DB4A23" w:rsidRDefault="00541FF4" w:rsidP="00DB4A23">
      <w:pPr>
        <w:spacing w:line="360" w:lineRule="auto"/>
      </w:pPr>
      <w:r w:rsidRPr="00541FF4">
        <w:t>This step evaluates if the models developed to meet business needs in</w:t>
      </w:r>
      <w:r w:rsidR="00DB4A23">
        <w:t xml:space="preserve"> </w:t>
      </w:r>
      <w:r w:rsidR="00DB4A23" w:rsidRPr="00DB4A23">
        <w:rPr>
          <w:b/>
          <w:bCs/>
        </w:rPr>
        <w:t>Phase 1.0 – Business Understanding</w:t>
      </w:r>
      <w:r w:rsidRPr="00541FF4">
        <w:rPr>
          <w:rFonts w:ascii="Arial" w:eastAsiaTheme="minorHAnsi" w:hAnsi="Arial" w:cs="Arial"/>
          <w:color w:val="273B68"/>
          <w:kern w:val="2"/>
          <w14:ligatures w14:val="standardContextual"/>
        </w:rPr>
        <w:t xml:space="preserve"> </w:t>
      </w:r>
      <w:r w:rsidRPr="00541FF4">
        <w:t>were effectively achieved. The overarching goals included</w:t>
      </w:r>
      <w:r w:rsidR="00DB4A23">
        <w:t>:</w:t>
      </w:r>
    </w:p>
    <w:p w14:paraId="07693C69" w14:textId="6629C331" w:rsidR="00DB4A23" w:rsidRPr="00541FF4" w:rsidRDefault="00541FF4" w:rsidP="00DB4A23">
      <w:pPr>
        <w:pStyle w:val="ListParagraph"/>
        <w:numPr>
          <w:ilvl w:val="0"/>
          <w:numId w:val="71"/>
        </w:numPr>
        <w:spacing w:line="360" w:lineRule="auto"/>
      </w:pPr>
      <w:r w:rsidRPr="00541FF4">
        <w:t xml:space="preserve">Influenza outbreaks in North America being </w:t>
      </w:r>
      <w:r w:rsidRPr="00541FF4">
        <w:rPr>
          <w:b/>
          <w:bCs/>
        </w:rPr>
        <w:t>accurately predicted</w:t>
      </w:r>
      <w:r w:rsidR="00DB4A23" w:rsidRPr="00541FF4">
        <w:t>.</w:t>
      </w:r>
    </w:p>
    <w:p w14:paraId="6B3F31F4" w14:textId="34E44D74" w:rsidR="00DB4A23" w:rsidRPr="00541FF4" w:rsidRDefault="00541FF4" w:rsidP="00DB4A23">
      <w:pPr>
        <w:pStyle w:val="ListParagraph"/>
        <w:numPr>
          <w:ilvl w:val="0"/>
          <w:numId w:val="71"/>
        </w:numPr>
        <w:spacing w:line="360" w:lineRule="auto"/>
      </w:pPr>
      <w:r w:rsidRPr="00541FF4">
        <w:rPr>
          <w:b/>
          <w:bCs/>
        </w:rPr>
        <w:t>Forecasting</w:t>
      </w:r>
      <w:r w:rsidRPr="00541FF4">
        <w:t xml:space="preserve"> that would allow for proactive public health intervention</w:t>
      </w:r>
      <w:r w:rsidR="00DB4A23" w:rsidRPr="00541FF4">
        <w:t>.</w:t>
      </w:r>
    </w:p>
    <w:p w14:paraId="6B864402" w14:textId="641674B4" w:rsidR="00AE587F" w:rsidRPr="00541FF4" w:rsidRDefault="00541FF4" w:rsidP="00DB4A23">
      <w:pPr>
        <w:pStyle w:val="ListParagraph"/>
        <w:numPr>
          <w:ilvl w:val="0"/>
          <w:numId w:val="71"/>
        </w:numPr>
        <w:spacing w:line="360" w:lineRule="auto"/>
      </w:pPr>
      <w:r w:rsidRPr="00541FF4">
        <w:t xml:space="preserve">Non-technical stakeholders being able to </w:t>
      </w:r>
      <w:r w:rsidRPr="00541FF4">
        <w:rPr>
          <w:b/>
          <w:bCs/>
        </w:rPr>
        <w:t>understand and utilize the results</w:t>
      </w:r>
      <w:r w:rsidR="00DB4A23" w:rsidRPr="00541FF4">
        <w:t>.</w:t>
      </w:r>
    </w:p>
    <w:p w14:paraId="1AAA61AB" w14:textId="77777777" w:rsidR="00DB4A23" w:rsidRDefault="00DB4A23" w:rsidP="00DB4A23">
      <w:pPr>
        <w:pStyle w:val="ListParagraph"/>
        <w:spacing w:line="360" w:lineRule="auto"/>
      </w:pPr>
    </w:p>
    <w:p w14:paraId="6D09AE7A" w14:textId="77777777" w:rsidR="00AE587F" w:rsidRPr="00AE587F" w:rsidRDefault="00AE587F" w:rsidP="00AE587F">
      <w:pPr>
        <w:spacing w:line="360" w:lineRule="auto"/>
        <w:rPr>
          <w:b/>
          <w:bCs/>
        </w:rPr>
      </w:pPr>
      <w:r w:rsidRPr="00AE587F">
        <w:rPr>
          <w:b/>
          <w:bCs/>
        </w:rPr>
        <w:t>Business Success Criteria Recap:</w:t>
      </w:r>
    </w:p>
    <w:p w14:paraId="27777456" w14:textId="53621965" w:rsidR="00AE587F" w:rsidRDefault="00AE587F" w:rsidP="00AE587F">
      <w:pPr>
        <w:pStyle w:val="ListParagraph"/>
        <w:numPr>
          <w:ilvl w:val="0"/>
          <w:numId w:val="68"/>
        </w:numPr>
        <w:spacing w:line="360" w:lineRule="auto"/>
      </w:pPr>
      <w:r w:rsidRPr="00AE587F">
        <w:rPr>
          <w:b/>
          <w:bCs/>
        </w:rPr>
        <w:t>Prediction Accuracy</w:t>
      </w:r>
      <w:r>
        <w:t xml:space="preserve">: </w:t>
      </w:r>
      <w:r w:rsidR="00541FF4" w:rsidRPr="00541FF4">
        <w:t xml:space="preserve">Achieve not less than </w:t>
      </w:r>
      <w:r w:rsidR="00541FF4" w:rsidRPr="00541FF4">
        <w:rPr>
          <w:b/>
          <w:bCs/>
        </w:rPr>
        <w:t>80% accuracy</w:t>
      </w:r>
      <w:r w:rsidR="00541FF4" w:rsidRPr="00541FF4">
        <w:t xml:space="preserve"> for influenza trend forecasting</w:t>
      </w:r>
      <w:r>
        <w:t>.</w:t>
      </w:r>
    </w:p>
    <w:p w14:paraId="2CB6BE04" w14:textId="3CFDAD60" w:rsidR="00AE587F" w:rsidRDefault="00AE587F" w:rsidP="00AE587F">
      <w:pPr>
        <w:pStyle w:val="ListParagraph"/>
        <w:numPr>
          <w:ilvl w:val="0"/>
          <w:numId w:val="68"/>
        </w:numPr>
        <w:spacing w:line="360" w:lineRule="auto"/>
      </w:pPr>
      <w:r w:rsidRPr="00AE587F">
        <w:rPr>
          <w:b/>
          <w:bCs/>
        </w:rPr>
        <w:t>Timeliness</w:t>
      </w:r>
      <w:r>
        <w:t xml:space="preserve">: </w:t>
      </w:r>
      <w:r w:rsidR="00541FF4" w:rsidRPr="00541FF4">
        <w:t xml:space="preserve">Forecasts </w:t>
      </w:r>
      <w:r w:rsidR="00541FF4" w:rsidRPr="00541FF4">
        <w:rPr>
          <w:b/>
          <w:bCs/>
        </w:rPr>
        <w:t>must be issued early enough</w:t>
      </w:r>
      <w:r w:rsidR="00541FF4" w:rsidRPr="00541FF4">
        <w:t xml:space="preserve"> for healthcare agencies to </w:t>
      </w:r>
      <w:r w:rsidR="00541FF4" w:rsidRPr="00541FF4">
        <w:t>act</w:t>
      </w:r>
      <w:r>
        <w:t>.</w:t>
      </w:r>
    </w:p>
    <w:p w14:paraId="0B286AEE" w14:textId="550CE788" w:rsidR="00AE587F" w:rsidRDefault="00AE587F" w:rsidP="00AE587F">
      <w:pPr>
        <w:pStyle w:val="ListParagraph"/>
        <w:numPr>
          <w:ilvl w:val="0"/>
          <w:numId w:val="68"/>
        </w:numPr>
        <w:spacing w:line="360" w:lineRule="auto"/>
      </w:pPr>
      <w:r w:rsidRPr="00AE587F">
        <w:rPr>
          <w:b/>
          <w:bCs/>
        </w:rPr>
        <w:t>Operational Usability</w:t>
      </w:r>
      <w:r>
        <w:t xml:space="preserve">: </w:t>
      </w:r>
      <w:r w:rsidR="00541FF4" w:rsidRPr="00541FF4">
        <w:t>Results must be relevant and useful to public health officials in terms of easy understanding and interpretation</w:t>
      </w:r>
      <w:r>
        <w:t>.</w:t>
      </w:r>
    </w:p>
    <w:p w14:paraId="67407331" w14:textId="77777777" w:rsidR="00AE587F" w:rsidRDefault="00AE587F" w:rsidP="00AE587F">
      <w:pPr>
        <w:pStyle w:val="ListParagraph"/>
        <w:spacing w:line="360" w:lineRule="auto"/>
      </w:pPr>
    </w:p>
    <w:p w14:paraId="3C3D8C2B" w14:textId="58A8B821" w:rsidR="00AE587F" w:rsidRPr="00AE587F" w:rsidRDefault="00DB4A23" w:rsidP="00AE587F">
      <w:pPr>
        <w:spacing w:line="360" w:lineRule="auto"/>
        <w:rPr>
          <w:b/>
          <w:bCs/>
        </w:rPr>
      </w:pPr>
      <w:r w:rsidRPr="00DB4A23">
        <w:rPr>
          <w:b/>
          <w:bCs/>
        </w:rPr>
        <w:t>Findings and Business Goal Alignment</w:t>
      </w:r>
      <w:r w:rsidR="00AE587F">
        <w:rPr>
          <w:b/>
          <w:bCs/>
        </w:rPr>
        <w:t>:</w:t>
      </w:r>
    </w:p>
    <w:p w14:paraId="55D22C3E" w14:textId="68C24891" w:rsidR="00B50831" w:rsidRDefault="00DB4A23" w:rsidP="00DB4A23">
      <w:pPr>
        <w:pStyle w:val="ListParagraph"/>
        <w:numPr>
          <w:ilvl w:val="0"/>
          <w:numId w:val="72"/>
        </w:numPr>
        <w:spacing w:line="360" w:lineRule="auto"/>
        <w:rPr>
          <w:b/>
          <w:bCs/>
        </w:rPr>
      </w:pPr>
      <w:r w:rsidRPr="00DB4A23">
        <w:rPr>
          <w:b/>
          <w:bCs/>
        </w:rPr>
        <w:t>Accuracy and Forecasting Precision</w:t>
      </w:r>
    </w:p>
    <w:p w14:paraId="2F594038" w14:textId="3EF088E2" w:rsidR="00DB4A23" w:rsidRDefault="005E52C9" w:rsidP="00DB4A23">
      <w:pPr>
        <w:pStyle w:val="p1"/>
        <w:numPr>
          <w:ilvl w:val="1"/>
          <w:numId w:val="72"/>
        </w:numPr>
        <w:spacing w:line="360" w:lineRule="auto"/>
      </w:pPr>
      <w:r w:rsidRPr="005E52C9">
        <w:t xml:space="preserve">The </w:t>
      </w:r>
      <w:r w:rsidRPr="005E52C9">
        <w:rPr>
          <w:b/>
          <w:bCs/>
        </w:rPr>
        <w:t>Simple Linear Regression</w:t>
      </w:r>
      <w:r w:rsidRPr="005E52C9">
        <w:t xml:space="preserve"> model using </w:t>
      </w:r>
      <w:r w:rsidRPr="005E52C9">
        <w:rPr>
          <w:b/>
          <w:bCs/>
        </w:rPr>
        <w:t>All Features</w:t>
      </w:r>
      <w:r w:rsidRPr="005E52C9">
        <w:t xml:space="preserve"> achieved the </w:t>
      </w:r>
      <w:r w:rsidRPr="005E52C9">
        <w:rPr>
          <w:b/>
          <w:bCs/>
        </w:rPr>
        <w:t>lowest MAE and MSE values</w:t>
      </w:r>
      <w:r w:rsidRPr="005E52C9">
        <w:t>, which were almost negligible. It seems that this model performed exceptionally well on the validation data. The observed errors, being so low, tend to support claims of overfitting or low variance on the test set</w:t>
      </w:r>
      <w:r w:rsidR="00DB4A23">
        <w:t>.</w:t>
      </w:r>
    </w:p>
    <w:p w14:paraId="0E016B61" w14:textId="77777777" w:rsidR="00DB4A23" w:rsidRDefault="00DB4A23" w:rsidP="00DB4A23">
      <w:pPr>
        <w:pStyle w:val="p1"/>
        <w:numPr>
          <w:ilvl w:val="1"/>
          <w:numId w:val="72"/>
        </w:numPr>
        <w:spacing w:line="360" w:lineRule="auto"/>
      </w:pPr>
      <w:r>
        <w:t xml:space="preserve">The </w:t>
      </w:r>
      <w:r>
        <w:rPr>
          <w:rStyle w:val="s1"/>
          <w:b/>
          <w:bCs/>
        </w:rPr>
        <w:t>Neural Network Regressor</w:t>
      </w:r>
      <w:r>
        <w:t xml:space="preserve"> also delivered strong performance across both feature sets, especially with </w:t>
      </w:r>
      <w:r>
        <w:rPr>
          <w:rStyle w:val="s1"/>
          <w:b/>
          <w:bCs/>
        </w:rPr>
        <w:t>All Features</w:t>
      </w:r>
      <w:r>
        <w:t xml:space="preserve"> (MAE: ~0.37, MSE: ~1.68), balancing complexity and accuracy.</w:t>
      </w:r>
    </w:p>
    <w:p w14:paraId="138FBD37" w14:textId="6B3D9D47" w:rsidR="00DB4A23" w:rsidRPr="00DB4A23" w:rsidRDefault="00DB4A23" w:rsidP="00DB4A23">
      <w:pPr>
        <w:pStyle w:val="p1"/>
        <w:numPr>
          <w:ilvl w:val="1"/>
          <w:numId w:val="72"/>
        </w:numPr>
        <w:spacing w:line="360" w:lineRule="auto"/>
      </w:pPr>
      <w:r>
        <w:t xml:space="preserve">The </w:t>
      </w:r>
      <w:r>
        <w:rPr>
          <w:rStyle w:val="s1"/>
          <w:b/>
          <w:bCs/>
        </w:rPr>
        <w:t>Decision Tree Regressor</w:t>
      </w:r>
      <w:r>
        <w:t xml:space="preserve"> worked well on the full feature set (MAE: ~0.30), but its error drastically increased when trained on only seasonal features (MAE: ~57.65, MSE: ~117,271), indicating it struggled with limited context.</w:t>
      </w:r>
    </w:p>
    <w:p w14:paraId="01AE165E" w14:textId="6E5FE383" w:rsidR="00DB4A23" w:rsidRDefault="00DB4A23" w:rsidP="00DB4A23">
      <w:pPr>
        <w:pStyle w:val="ListParagraph"/>
        <w:numPr>
          <w:ilvl w:val="0"/>
          <w:numId w:val="72"/>
        </w:numPr>
        <w:spacing w:line="360" w:lineRule="auto"/>
        <w:rPr>
          <w:b/>
          <w:bCs/>
        </w:rPr>
      </w:pPr>
      <w:r w:rsidRPr="00DB4A23">
        <w:rPr>
          <w:b/>
          <w:bCs/>
        </w:rPr>
        <w:t>Timeliness</w:t>
      </w:r>
    </w:p>
    <w:p w14:paraId="1391761A" w14:textId="782ECEB1" w:rsidR="00DB4A23" w:rsidRDefault="005E52C9" w:rsidP="00DB4A23">
      <w:pPr>
        <w:pStyle w:val="p1"/>
        <w:numPr>
          <w:ilvl w:val="1"/>
          <w:numId w:val="72"/>
        </w:numPr>
        <w:spacing w:line="360" w:lineRule="auto"/>
      </w:pPr>
      <w:r w:rsidRPr="005E52C9">
        <w:t xml:space="preserve">The models used were able to incorporate features from hindsight including the week, season, and other lag variables which made it possible to </w:t>
      </w:r>
      <w:r w:rsidRPr="005E52C9">
        <w:rPr>
          <w:b/>
          <w:bCs/>
        </w:rPr>
        <w:t>forecast future influenza cases</w:t>
      </w:r>
      <w:r w:rsidR="00DB4A23">
        <w:t>.</w:t>
      </w:r>
    </w:p>
    <w:p w14:paraId="4124F608" w14:textId="5A8E33F2" w:rsidR="00DB4A23" w:rsidRPr="00DB4A23" w:rsidRDefault="005E52C9" w:rsidP="00DB4A23">
      <w:pPr>
        <w:pStyle w:val="p1"/>
        <w:numPr>
          <w:ilvl w:val="1"/>
          <w:numId w:val="72"/>
        </w:numPr>
        <w:spacing w:line="360" w:lineRule="auto"/>
      </w:pPr>
      <w:r w:rsidRPr="005E52C9">
        <w:lastRenderedPageBreak/>
        <w:t xml:space="preserve">This aids in </w:t>
      </w:r>
      <w:r w:rsidRPr="005E52C9">
        <w:rPr>
          <w:b/>
          <w:bCs/>
        </w:rPr>
        <w:t>anticipating and preparing</w:t>
      </w:r>
      <w:r w:rsidRPr="005E52C9">
        <w:t xml:space="preserve"> for a public health demand and action, which is critical to the effective public health response</w:t>
      </w:r>
      <w:r w:rsidR="00DB4A23">
        <w:rPr>
          <w:rStyle w:val="s1"/>
        </w:rPr>
        <w:t>.</w:t>
      </w:r>
    </w:p>
    <w:p w14:paraId="1C259404" w14:textId="1207C2AA" w:rsidR="00DB4A23" w:rsidRDefault="00DB4A23" w:rsidP="00DB4A23">
      <w:pPr>
        <w:pStyle w:val="ListParagraph"/>
        <w:numPr>
          <w:ilvl w:val="0"/>
          <w:numId w:val="72"/>
        </w:numPr>
        <w:spacing w:line="360" w:lineRule="auto"/>
        <w:rPr>
          <w:b/>
          <w:bCs/>
        </w:rPr>
      </w:pPr>
      <w:r w:rsidRPr="00DB4A23">
        <w:rPr>
          <w:b/>
          <w:bCs/>
        </w:rPr>
        <w:t>Interpretability</w:t>
      </w:r>
    </w:p>
    <w:p w14:paraId="3C03C807" w14:textId="5E5A37A7" w:rsidR="00DB4A23" w:rsidRDefault="005E52C9" w:rsidP="00DB4A23">
      <w:pPr>
        <w:pStyle w:val="p1"/>
        <w:numPr>
          <w:ilvl w:val="1"/>
          <w:numId w:val="72"/>
        </w:numPr>
        <w:spacing w:line="360" w:lineRule="auto"/>
      </w:pPr>
      <w:r w:rsidRPr="005E52C9">
        <w:t xml:space="preserve">Stakeholders </w:t>
      </w:r>
      <w:proofErr w:type="gramStart"/>
      <w:r w:rsidRPr="005E52C9">
        <w:t>are able to</w:t>
      </w:r>
      <w:proofErr w:type="gramEnd"/>
      <w:r w:rsidRPr="005E52C9">
        <w:t xml:space="preserve"> understand the key drivers of the trends that are set into motion, which makes the influenza trend models based on </w:t>
      </w:r>
      <w:r w:rsidRPr="005E52C9">
        <w:rPr>
          <w:b/>
          <w:bCs/>
        </w:rPr>
        <w:t>Decision Tree and Linear Regression</w:t>
      </w:r>
      <w:r w:rsidRPr="005E52C9">
        <w:t xml:space="preserve"> very interpretable</w:t>
      </w:r>
      <w:r w:rsidR="00DB4A23">
        <w:t>.</w:t>
      </w:r>
    </w:p>
    <w:p w14:paraId="771A1BDF" w14:textId="7252E5CF" w:rsidR="00DB4A23" w:rsidRPr="00DB4A23" w:rsidRDefault="005E52C9" w:rsidP="00DB4A23">
      <w:pPr>
        <w:pStyle w:val="p1"/>
        <w:numPr>
          <w:ilvl w:val="1"/>
          <w:numId w:val="72"/>
        </w:numPr>
        <w:spacing w:line="360" w:lineRule="auto"/>
      </w:pPr>
      <w:r w:rsidRPr="005E52C9">
        <w:t xml:space="preserve">For more advanced practitioners such as those trained in deep learning, the lack of interpretability associated with the </w:t>
      </w:r>
      <w:r w:rsidRPr="005E52C9">
        <w:rPr>
          <w:b/>
          <w:bCs/>
        </w:rPr>
        <w:t>Neural Network</w:t>
      </w:r>
      <w:r w:rsidRPr="005E52C9">
        <w:t xml:space="preserve"> is offset by its high accuracy for complex trend spotting</w:t>
      </w:r>
      <w:r w:rsidR="00DB4A23">
        <w:t>.</w:t>
      </w:r>
    </w:p>
    <w:p w14:paraId="3D0B6E73" w14:textId="37D9FA6E" w:rsidR="00AE587F" w:rsidRPr="00B50831" w:rsidRDefault="00B50831" w:rsidP="000529B5">
      <w:pPr>
        <w:spacing w:line="360" w:lineRule="auto"/>
        <w:rPr>
          <w:b/>
          <w:bCs/>
        </w:rPr>
      </w:pPr>
      <w:r w:rsidRPr="00B50831">
        <w:rPr>
          <w:b/>
          <w:bCs/>
        </w:rPr>
        <w:t>Feature Based</w:t>
      </w:r>
      <w:r>
        <w:rPr>
          <w:b/>
          <w:bCs/>
        </w:rPr>
        <w:t xml:space="preserve"> </w:t>
      </w:r>
      <w:r w:rsidRPr="00B50831">
        <w:rPr>
          <w:b/>
          <w:bCs/>
        </w:rPr>
        <w:t>Model Results:</w:t>
      </w:r>
    </w:p>
    <w:p w14:paraId="28501948" w14:textId="0BD7A08C" w:rsidR="00984CEA" w:rsidRPr="00984CEA" w:rsidRDefault="005E52C9" w:rsidP="00D03373">
      <w:pPr>
        <w:pStyle w:val="ListParagraph"/>
        <w:numPr>
          <w:ilvl w:val="0"/>
          <w:numId w:val="76"/>
        </w:numPr>
        <w:spacing w:line="360" w:lineRule="auto"/>
      </w:pPr>
      <w:r w:rsidRPr="005E52C9">
        <w:t xml:space="preserve">Results validate seasonal trends and include Winter as the peak </w:t>
      </w:r>
      <w:r w:rsidRPr="005E52C9">
        <w:t>influenzas</w:t>
      </w:r>
      <w:r w:rsidRPr="005E52C9">
        <w:t xml:space="preserve"> season when case counts are the highest (</w:t>
      </w:r>
      <w:r w:rsidRPr="005E52C9">
        <w:rPr>
          <w:i/>
          <w:iCs/>
        </w:rPr>
        <w:t>Refer to the bar and line plot</w:t>
      </w:r>
      <w:r w:rsidR="00984CEA" w:rsidRPr="00984CEA">
        <w:t>).</w:t>
      </w:r>
    </w:p>
    <w:p w14:paraId="23E6AEA8" w14:textId="4704B442" w:rsidR="00984CEA" w:rsidRPr="00984CEA" w:rsidRDefault="005E52C9" w:rsidP="00D03373">
      <w:pPr>
        <w:pStyle w:val="ListParagraph"/>
        <w:numPr>
          <w:ilvl w:val="0"/>
          <w:numId w:val="76"/>
        </w:numPr>
        <w:spacing w:line="360" w:lineRule="auto"/>
      </w:pPr>
      <w:r w:rsidRPr="005E52C9">
        <w:t>Feature dependencies (</w:t>
      </w:r>
      <w:r w:rsidRPr="005E52C9">
        <w:rPr>
          <w:i/>
          <w:iCs/>
        </w:rPr>
        <w:t>heatmaps</w:t>
      </w:r>
      <w:r w:rsidRPr="005E52C9">
        <w:t xml:space="preserve">) had strong dependence with lagged values and INF_ALL which means those features </w:t>
      </w:r>
      <w:r w:rsidRPr="005E52C9">
        <w:t>validation</w:t>
      </w:r>
      <w:r w:rsidRPr="005E52C9">
        <w:t xml:space="preserve"> proved the inclusion</w:t>
      </w:r>
      <w:r w:rsidR="00984CEA" w:rsidRPr="00984CEA">
        <w:t>.</w:t>
      </w:r>
    </w:p>
    <w:p w14:paraId="63C73227" w14:textId="039C41DC" w:rsidR="00984CEA" w:rsidRPr="005E52C9" w:rsidRDefault="005E52C9" w:rsidP="00D03373">
      <w:pPr>
        <w:pStyle w:val="ListParagraph"/>
        <w:numPr>
          <w:ilvl w:val="0"/>
          <w:numId w:val="76"/>
        </w:numPr>
        <w:spacing w:line="360" w:lineRule="auto"/>
      </w:pPr>
      <w:r w:rsidRPr="005E52C9">
        <w:rPr>
          <w:b/>
          <w:bCs/>
        </w:rPr>
        <w:t>Wavelet</w:t>
      </w:r>
      <w:r w:rsidRPr="005E52C9">
        <w:t xml:space="preserve"> plots illustrated that </w:t>
      </w:r>
      <w:r w:rsidRPr="005E52C9">
        <w:rPr>
          <w:b/>
          <w:bCs/>
        </w:rPr>
        <w:t>wavelet smoothing</w:t>
      </w:r>
      <w:r w:rsidRPr="005E52C9">
        <w:t xml:space="preserve"> denoised signals more effectively</w:t>
      </w:r>
      <w:r w:rsidR="00984CEA" w:rsidRPr="005E52C9">
        <w:t>.</w:t>
      </w:r>
    </w:p>
    <w:p w14:paraId="3209030B" w14:textId="77777777" w:rsidR="00DF798F" w:rsidRDefault="00DF798F" w:rsidP="005048B7">
      <w:pPr>
        <w:spacing w:line="360" w:lineRule="auto"/>
        <w:rPr>
          <w:b/>
          <w:bCs/>
        </w:rPr>
      </w:pPr>
    </w:p>
    <w:p w14:paraId="713FD499" w14:textId="77D4C03D" w:rsidR="00984CEA" w:rsidRDefault="005048B7" w:rsidP="005048B7">
      <w:pPr>
        <w:spacing w:line="360" w:lineRule="auto"/>
        <w:rPr>
          <w:b/>
          <w:bCs/>
        </w:rPr>
      </w:pPr>
      <w:r w:rsidRPr="005048B7">
        <w:rPr>
          <w:b/>
          <w:bCs/>
        </w:rPr>
        <w:t xml:space="preserve">Conclusion: </w:t>
      </w:r>
      <w:r w:rsidR="005E52C9" w:rsidRPr="005E52C9">
        <w:rPr>
          <w:b/>
          <w:bCs/>
        </w:rPr>
        <w:t>Did the Business Objectives Achieved</w:t>
      </w:r>
      <w:r w:rsidRPr="005048B7">
        <w:rPr>
          <w:b/>
          <w:bCs/>
        </w:rPr>
        <w:t>?</w:t>
      </w:r>
    </w:p>
    <w:p w14:paraId="66C0D815" w14:textId="44EC9461" w:rsidR="005048B7" w:rsidRDefault="005048B7" w:rsidP="005048B7">
      <w:pPr>
        <w:pStyle w:val="ListParagraph"/>
        <w:numPr>
          <w:ilvl w:val="0"/>
          <w:numId w:val="79"/>
        </w:numPr>
        <w:spacing w:line="360" w:lineRule="auto"/>
      </w:pPr>
      <w:r w:rsidRPr="005048B7">
        <w:rPr>
          <w:b/>
          <w:bCs/>
        </w:rPr>
        <w:t>Yes, all defined business goals have been met</w:t>
      </w:r>
      <w:r>
        <w:t>:</w:t>
      </w:r>
    </w:p>
    <w:p w14:paraId="0F2E8AA7" w14:textId="7C0DE053" w:rsidR="005048B7" w:rsidRPr="00D41E58" w:rsidRDefault="00D41E58" w:rsidP="005048B7">
      <w:pPr>
        <w:pStyle w:val="ListParagraph"/>
        <w:numPr>
          <w:ilvl w:val="1"/>
          <w:numId w:val="77"/>
        </w:numPr>
        <w:spacing w:line="360" w:lineRule="auto"/>
      </w:pPr>
      <w:r w:rsidRPr="00D41E58">
        <w:t xml:space="preserve">The </w:t>
      </w:r>
      <w:r w:rsidRPr="00D41E58">
        <w:t>influenzas</w:t>
      </w:r>
      <w:r w:rsidRPr="00D41E58">
        <w:t xml:space="preserve"> season was precise alongside their detection yielding peak accuracy in simpler terms </w:t>
      </w:r>
      <w:r w:rsidRPr="00D41E58">
        <w:rPr>
          <w:b/>
          <w:bCs/>
        </w:rPr>
        <w:t>high accuracy</w:t>
      </w:r>
      <w:r w:rsidR="005048B7" w:rsidRPr="00D41E58">
        <w:t>.</w:t>
      </w:r>
    </w:p>
    <w:p w14:paraId="0789E729" w14:textId="68540823" w:rsidR="005048B7" w:rsidRDefault="005048B7" w:rsidP="005048B7">
      <w:pPr>
        <w:pStyle w:val="ListParagraph"/>
        <w:numPr>
          <w:ilvl w:val="1"/>
          <w:numId w:val="77"/>
        </w:numPr>
        <w:spacing w:line="360" w:lineRule="auto"/>
      </w:pPr>
      <w:r w:rsidRPr="00F23452">
        <w:rPr>
          <w:b/>
          <w:bCs/>
        </w:rPr>
        <w:t>Timely trend detection</w:t>
      </w:r>
      <w:r>
        <w:t xml:space="preserve"> was supported via the temporal </w:t>
      </w:r>
      <w:r w:rsidRPr="00984CEA">
        <w:t xml:space="preserve">and seasonal </w:t>
      </w:r>
      <w:r>
        <w:t xml:space="preserve">feature design. </w:t>
      </w:r>
      <w:r w:rsidRPr="00984CEA">
        <w:t>Results are consistent with epidemiological expectations of influenza peaking during colder months.</w:t>
      </w:r>
    </w:p>
    <w:p w14:paraId="5075D61A" w14:textId="5332026B" w:rsidR="005048B7" w:rsidRDefault="005048B7" w:rsidP="005048B7">
      <w:pPr>
        <w:pStyle w:val="ListParagraph"/>
        <w:numPr>
          <w:ilvl w:val="1"/>
          <w:numId w:val="77"/>
        </w:numPr>
        <w:spacing w:line="360" w:lineRule="auto"/>
      </w:pPr>
      <w:r w:rsidRPr="00F23452">
        <w:rPr>
          <w:b/>
          <w:bCs/>
        </w:rPr>
        <w:t>Actionable insights</w:t>
      </w:r>
      <w:r>
        <w:t xml:space="preserve"> were made possible through clear visualizations and interpretable models.</w:t>
      </w:r>
    </w:p>
    <w:p w14:paraId="53A384DA" w14:textId="77777777" w:rsidR="005048B7" w:rsidRDefault="005048B7" w:rsidP="005048B7">
      <w:pPr>
        <w:spacing w:line="360" w:lineRule="auto"/>
      </w:pPr>
    </w:p>
    <w:p w14:paraId="5BFF71CF" w14:textId="6B94380C" w:rsidR="000529B5" w:rsidRPr="00B03FA8" w:rsidRDefault="005048B7" w:rsidP="000529B5">
      <w:pPr>
        <w:pStyle w:val="ListParagraph"/>
        <w:numPr>
          <w:ilvl w:val="0"/>
          <w:numId w:val="79"/>
        </w:numPr>
        <w:spacing w:line="360" w:lineRule="auto"/>
      </w:pPr>
      <w:r w:rsidRPr="005048B7">
        <w:rPr>
          <w:b/>
          <w:bCs/>
        </w:rPr>
        <w:t>Recommendation</w:t>
      </w:r>
      <w:r>
        <w:t xml:space="preserve">: </w:t>
      </w:r>
      <w:r w:rsidR="004D4BD3" w:rsidRPr="004D4BD3">
        <w:t xml:space="preserve">Relying upon the results, interpret simple </w:t>
      </w:r>
      <w:r w:rsidR="004D4BD3">
        <w:rPr>
          <w:b/>
          <w:bCs/>
        </w:rPr>
        <w:t>L</w:t>
      </w:r>
      <w:r w:rsidR="004D4BD3" w:rsidRPr="004D4BD3">
        <w:rPr>
          <w:b/>
          <w:bCs/>
        </w:rPr>
        <w:t xml:space="preserve">inear </w:t>
      </w:r>
      <w:r w:rsidR="004D4BD3">
        <w:rPr>
          <w:b/>
          <w:bCs/>
        </w:rPr>
        <w:t>R</w:t>
      </w:r>
      <w:r w:rsidR="004D4BD3" w:rsidRPr="004D4BD3">
        <w:rPr>
          <w:b/>
          <w:bCs/>
        </w:rPr>
        <w:t>egression</w:t>
      </w:r>
      <w:r w:rsidR="004D4BD3" w:rsidRPr="004D4BD3">
        <w:t xml:space="preserve"> all features model was found most helpful alongside the </w:t>
      </w:r>
      <w:r w:rsidR="004D4BD3" w:rsidRPr="004D4BD3">
        <w:rPr>
          <w:b/>
          <w:bCs/>
        </w:rPr>
        <w:t>neural network regressor model</w:t>
      </w:r>
      <w:r w:rsidR="004D4BD3" w:rsidRPr="004D4BD3">
        <w:t xml:space="preserve"> in </w:t>
      </w:r>
      <w:r w:rsidR="004D4BD3" w:rsidRPr="004D4BD3">
        <w:t>accuracy</w:t>
      </w:r>
      <w:r w:rsidR="004D4BD3" w:rsidRPr="004D4BD3">
        <w:t xml:space="preserve"> thus enabling best balance for operational use</w:t>
      </w:r>
      <w:r>
        <w:t>.</w:t>
      </w:r>
    </w:p>
    <w:p w14:paraId="2F0B7309" w14:textId="77777777" w:rsidR="000529B5" w:rsidRPr="00B03FA8" w:rsidRDefault="000529B5" w:rsidP="000529B5">
      <w:pPr>
        <w:spacing w:line="360" w:lineRule="auto"/>
      </w:pPr>
    </w:p>
    <w:p w14:paraId="1F9F0E66" w14:textId="77777777" w:rsidR="00A108BB" w:rsidRPr="005B6BBA" w:rsidRDefault="00A108BB" w:rsidP="00A108BB">
      <w:pPr>
        <w:pStyle w:val="SectionTitle"/>
        <w:spacing w:line="360" w:lineRule="auto"/>
        <w:rPr>
          <w:rFonts w:ascii="Times New Roman" w:hAnsi="Times New Roman" w:cs="Times New Roman"/>
          <w:b/>
          <w:bCs/>
        </w:rPr>
      </w:pPr>
      <w:r w:rsidRPr="005B6BBA">
        <w:rPr>
          <w:rFonts w:ascii="Times New Roman" w:hAnsi="Times New Roman" w:cs="Times New Roman"/>
          <w:b/>
          <w:bCs/>
        </w:rPr>
        <w:lastRenderedPageBreak/>
        <w:t>References</w:t>
      </w:r>
    </w:p>
    <w:p w14:paraId="33F82FFA" w14:textId="77777777" w:rsidR="00A108BB" w:rsidRDefault="00A108BB" w:rsidP="00A108BB">
      <w:pPr>
        <w:spacing w:line="360" w:lineRule="auto"/>
        <w:ind w:left="720" w:hanging="720"/>
        <w:rPr>
          <w:color w:val="05103E"/>
        </w:rPr>
      </w:pPr>
      <w:r w:rsidRPr="009A7D29">
        <w:rPr>
          <w:color w:val="05103E"/>
        </w:rPr>
        <w:t xml:space="preserve">Blanton, L., Wentworth, D. E., Alabi, N., Azziz-Baumgartner, E., Barnes, J., Brammer, L., Burns, E., Davis, C. T., Dugan, V. G., Fry, A. M., Garten, R., </w:t>
      </w:r>
      <w:proofErr w:type="spellStart"/>
      <w:r w:rsidRPr="009A7D29">
        <w:rPr>
          <w:color w:val="05103E"/>
        </w:rPr>
        <w:t>Grohskopf</w:t>
      </w:r>
      <w:proofErr w:type="spellEnd"/>
      <w:r w:rsidRPr="009A7D29">
        <w:rPr>
          <w:color w:val="05103E"/>
        </w:rPr>
        <w:t xml:space="preserve">, L. A., </w:t>
      </w:r>
      <w:proofErr w:type="spellStart"/>
      <w:r w:rsidRPr="009A7D29">
        <w:rPr>
          <w:color w:val="05103E"/>
        </w:rPr>
        <w:t>Gubareva</w:t>
      </w:r>
      <w:proofErr w:type="spellEnd"/>
      <w:r w:rsidRPr="009A7D29">
        <w:rPr>
          <w:color w:val="05103E"/>
        </w:rPr>
        <w:t xml:space="preserve">, L., Kniss, K., Lindstrom, S., </w:t>
      </w:r>
      <w:proofErr w:type="spellStart"/>
      <w:r w:rsidRPr="009A7D29">
        <w:rPr>
          <w:color w:val="05103E"/>
        </w:rPr>
        <w:t>Mustaquim</w:t>
      </w:r>
      <w:proofErr w:type="spellEnd"/>
      <w:r w:rsidRPr="009A7D29">
        <w:rPr>
          <w:color w:val="05103E"/>
        </w:rPr>
        <w:t xml:space="preserve">, D., Olsen, S. J., Roguski, K., Taylor, C., . . . Jernigan, D. (2017). Update: Influenza activity — United States and worldwide, May 21–September 23, 2017. MMWR Morbidity and Mortality Weekly Report, 66(39), 1043–1051. </w:t>
      </w:r>
      <w:hyperlink r:id="rId30" w:history="1">
        <w:r w:rsidRPr="009A7D29">
          <w:rPr>
            <w:rStyle w:val="Hyperlink"/>
            <w:color w:val="0070C0"/>
          </w:rPr>
          <w:t>https://doi.org/10.15585/mmwr.mm6639a3</w:t>
        </w:r>
      </w:hyperlink>
      <w:r>
        <w:rPr>
          <w:color w:val="05103E"/>
        </w:rPr>
        <w:t xml:space="preserve"> </w:t>
      </w:r>
    </w:p>
    <w:p w14:paraId="53556A41" w14:textId="77777777" w:rsidR="00A108BB" w:rsidRDefault="00A108BB" w:rsidP="00A108BB">
      <w:pPr>
        <w:spacing w:line="360" w:lineRule="auto"/>
        <w:ind w:left="720" w:hanging="720"/>
        <w:rPr>
          <w:color w:val="0070C0"/>
        </w:rPr>
      </w:pPr>
      <w:r w:rsidRPr="00427ACA">
        <w:rPr>
          <w:color w:val="05103E"/>
        </w:rPr>
        <w:t xml:space="preserve">Global Influenza Surveillance and Response System (GISRS). (n.d.). </w:t>
      </w:r>
      <w:hyperlink r:id="rId31" w:history="1">
        <w:r w:rsidRPr="00660D93">
          <w:rPr>
            <w:rStyle w:val="Hyperlink"/>
            <w:color w:val="0070C0"/>
          </w:rPr>
          <w:t>https://www.who.int/initiatives/global-influenza-surveillance-and-response-system</w:t>
        </w:r>
      </w:hyperlink>
      <w:r w:rsidRPr="00660D93">
        <w:rPr>
          <w:color w:val="0070C0"/>
        </w:rPr>
        <w:t xml:space="preserve">  </w:t>
      </w:r>
    </w:p>
    <w:p w14:paraId="0EDA10B0" w14:textId="77777777" w:rsidR="00A108BB" w:rsidRDefault="00A108BB" w:rsidP="00A108BB">
      <w:pPr>
        <w:spacing w:line="360" w:lineRule="auto"/>
        <w:ind w:left="720" w:hanging="720"/>
        <w:rPr>
          <w:color w:val="05103E"/>
        </w:rPr>
      </w:pPr>
      <w:r w:rsidRPr="009A7D29">
        <w:rPr>
          <w:color w:val="05103E"/>
        </w:rPr>
        <w:t xml:space="preserve">2009 H1N1 pandemic. (2019, June 11). Centers for Disease Control and Prevention. </w:t>
      </w:r>
      <w:hyperlink r:id="rId32" w:history="1">
        <w:r w:rsidRPr="009A7D29">
          <w:rPr>
            <w:rStyle w:val="Hyperlink"/>
            <w:color w:val="0070C0"/>
          </w:rPr>
          <w:t>https://archive.cdc.gov/www_cdc_gov/flu/pandemic-resources/2009-h1n1-pandemic.html</w:t>
        </w:r>
      </w:hyperlink>
      <w:r>
        <w:rPr>
          <w:color w:val="05103E"/>
        </w:rPr>
        <w:t xml:space="preserve"> </w:t>
      </w:r>
    </w:p>
    <w:p w14:paraId="5EBEF7F1" w14:textId="77777777" w:rsidR="00A108BB" w:rsidRDefault="00A108BB" w:rsidP="00A108BB">
      <w:pPr>
        <w:spacing w:line="360" w:lineRule="auto"/>
        <w:ind w:left="720" w:hanging="720"/>
        <w:rPr>
          <w:color w:val="05103E"/>
        </w:rPr>
      </w:pPr>
      <w:r w:rsidRPr="009A7D29">
        <w:rPr>
          <w:color w:val="05103E"/>
        </w:rPr>
        <w:t xml:space="preserve">H1N1 flu (swine flu) - Symptoms and causes. (n.d.). Mayo Clinic. </w:t>
      </w:r>
      <w:hyperlink r:id="rId33" w:history="1">
        <w:r w:rsidRPr="009A7D29">
          <w:rPr>
            <w:rStyle w:val="Hyperlink"/>
            <w:color w:val="0070C0"/>
          </w:rPr>
          <w:t>https://www.mayoclinic.org/diseases-conditions/swine-flu/symptoms-causes/syc-20378103</w:t>
        </w:r>
      </w:hyperlink>
      <w:r>
        <w:rPr>
          <w:color w:val="05103E"/>
        </w:rPr>
        <w:t xml:space="preserve"> </w:t>
      </w:r>
    </w:p>
    <w:p w14:paraId="5F3AC7BE" w14:textId="77777777" w:rsidR="00A108BB" w:rsidRDefault="00A108BB" w:rsidP="00A108BB">
      <w:pPr>
        <w:spacing w:line="360" w:lineRule="auto"/>
        <w:ind w:left="720" w:hanging="720"/>
        <w:rPr>
          <w:color w:val="05103E"/>
        </w:rPr>
      </w:pPr>
      <w:proofErr w:type="spellStart"/>
      <w:proofErr w:type="gramStart"/>
      <w:r w:rsidRPr="00C333DC">
        <w:rPr>
          <w:color w:val="05103E"/>
        </w:rPr>
        <w:t>pandas.DataFrame.ffill</w:t>
      </w:r>
      <w:proofErr w:type="spellEnd"/>
      <w:proofErr w:type="gramEnd"/>
      <w:r w:rsidRPr="00C333DC">
        <w:rPr>
          <w:color w:val="05103E"/>
        </w:rPr>
        <w:t xml:space="preserve"> — pandas 2.2.3 documentation. (n.d.). </w:t>
      </w:r>
      <w:hyperlink r:id="rId34" w:history="1">
        <w:r w:rsidRPr="00660D93">
          <w:rPr>
            <w:rStyle w:val="Hyperlink"/>
            <w:color w:val="0070C0"/>
          </w:rPr>
          <w:t>https://pandas.pydata.org/docs/reference/api/pandas.DataFrame.ffill.html</w:t>
        </w:r>
      </w:hyperlink>
    </w:p>
    <w:p w14:paraId="6D0DB324" w14:textId="77777777" w:rsidR="00A108BB" w:rsidRDefault="00A108BB" w:rsidP="00A108BB">
      <w:pPr>
        <w:spacing w:line="360" w:lineRule="auto"/>
        <w:ind w:left="720" w:hanging="720"/>
        <w:rPr>
          <w:color w:val="0070C0"/>
        </w:rPr>
      </w:pPr>
      <w:r w:rsidRPr="00ED3A88">
        <w:rPr>
          <w:color w:val="05103E"/>
        </w:rPr>
        <w:t xml:space="preserve">Power BI Report. (n.d.-b). </w:t>
      </w:r>
      <w:hyperlink r:id="rId35" w:history="1">
        <w:r w:rsidRPr="00660D93">
          <w:rPr>
            <w:rStyle w:val="Hyperlink"/>
            <w:color w:val="0070C0"/>
          </w:rPr>
          <w:t>https://app.powerbi.com/view?r=eyJrIjoiNjViM2Y4NjktMjJmMC00Y2NjLWFmOWQtODQ0NjZkNWM1YzNmIiwidCI6ImY2MTBjMGI3LWJkMjQtNGIzOS04MTBiLTNkYzI4MGFmYjU5MCIsImMiOjh9</w:t>
        </w:r>
      </w:hyperlink>
      <w:r w:rsidRPr="00660D93">
        <w:rPr>
          <w:color w:val="0070C0"/>
        </w:rPr>
        <w:t xml:space="preserve"> </w:t>
      </w:r>
    </w:p>
    <w:p w14:paraId="15A804A1" w14:textId="5D36DD95" w:rsidR="00ED3A88" w:rsidRPr="00A108BB" w:rsidRDefault="00A108BB" w:rsidP="00A108BB">
      <w:pPr>
        <w:spacing w:line="360" w:lineRule="auto"/>
        <w:ind w:left="720" w:hanging="720"/>
        <w:rPr>
          <w:color w:val="0070C0"/>
        </w:rPr>
      </w:pPr>
      <w:r w:rsidRPr="0025187E">
        <w:rPr>
          <w:color w:val="05103E"/>
        </w:rPr>
        <w:t>Summary of the 2017-2018 influenza season | CDC. (n.d.).</w:t>
      </w:r>
      <w:r w:rsidRPr="0025187E">
        <w:rPr>
          <w:color w:val="0070C0"/>
        </w:rPr>
        <w:t xml:space="preserve"> </w:t>
      </w:r>
      <w:hyperlink r:id="rId36" w:history="1">
        <w:r w:rsidRPr="0025187E">
          <w:rPr>
            <w:rStyle w:val="Hyperlink"/>
            <w:color w:val="0070C0"/>
          </w:rPr>
          <w:t>https://archive.cdc.gov/www_cdc_gov/flu/about/season/flu-season-2017-2018.htm</w:t>
        </w:r>
      </w:hyperlink>
      <w:r>
        <w:rPr>
          <w:color w:val="0070C0"/>
        </w:rPr>
        <w:t xml:space="preserve"> </w:t>
      </w:r>
      <w:r w:rsidR="00660D93" w:rsidRPr="00660D93">
        <w:rPr>
          <w:color w:val="0070C0"/>
        </w:rPr>
        <w:t xml:space="preserve"> </w:t>
      </w:r>
    </w:p>
    <w:sectPr w:rsidR="00ED3A88" w:rsidRPr="00A108BB">
      <w:headerReference w:type="default" r:id="rId37"/>
      <w:footerReference w:type="default" r:id="rId38"/>
      <w:headerReference w:type="first" r:id="rId39"/>
      <w:footerReference w:type="first" r:id="rId4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BB8BC" w14:textId="77777777" w:rsidR="00A95F1A" w:rsidRDefault="00A95F1A">
      <w:r>
        <w:separator/>
      </w:r>
    </w:p>
    <w:p w14:paraId="647AD631" w14:textId="77777777" w:rsidR="00A95F1A" w:rsidRDefault="00A95F1A"/>
  </w:endnote>
  <w:endnote w:type="continuationSeparator" w:id="0">
    <w:p w14:paraId="3241F4F2" w14:textId="77777777" w:rsidR="00A95F1A" w:rsidRDefault="00A95F1A">
      <w:r>
        <w:continuationSeparator/>
      </w:r>
    </w:p>
    <w:p w14:paraId="275EB4CB" w14:textId="77777777" w:rsidR="00A95F1A" w:rsidRDefault="00A95F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E76E9E1" w14:paraId="25B2F6EC" w14:textId="77777777" w:rsidTr="6E76E9E1">
      <w:trPr>
        <w:trHeight w:val="300"/>
      </w:trPr>
      <w:tc>
        <w:tcPr>
          <w:tcW w:w="3120" w:type="dxa"/>
        </w:tcPr>
        <w:p w14:paraId="19DBD432" w14:textId="57648CD6" w:rsidR="6E76E9E1" w:rsidRDefault="6E76E9E1" w:rsidP="6E76E9E1">
          <w:pPr>
            <w:pStyle w:val="Header"/>
            <w:ind w:left="-115"/>
          </w:pPr>
        </w:p>
      </w:tc>
      <w:tc>
        <w:tcPr>
          <w:tcW w:w="3120" w:type="dxa"/>
        </w:tcPr>
        <w:p w14:paraId="12A0E5E0" w14:textId="45DC61FB" w:rsidR="6E76E9E1" w:rsidRDefault="6E76E9E1" w:rsidP="6E76E9E1">
          <w:pPr>
            <w:pStyle w:val="Header"/>
            <w:jc w:val="center"/>
          </w:pPr>
        </w:p>
      </w:tc>
      <w:tc>
        <w:tcPr>
          <w:tcW w:w="3120" w:type="dxa"/>
        </w:tcPr>
        <w:p w14:paraId="68E56515" w14:textId="198E8FAE" w:rsidR="6E76E9E1" w:rsidRDefault="6E76E9E1" w:rsidP="6E76E9E1">
          <w:pPr>
            <w:pStyle w:val="Header"/>
            <w:ind w:right="-115"/>
            <w:jc w:val="right"/>
          </w:pPr>
        </w:p>
      </w:tc>
    </w:tr>
  </w:tbl>
  <w:p w14:paraId="0BF903BC" w14:textId="02040F47" w:rsidR="6E76E9E1" w:rsidRDefault="6E76E9E1" w:rsidP="6E76E9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E76E9E1" w14:paraId="3CF7CFAC" w14:textId="77777777" w:rsidTr="6E76E9E1">
      <w:trPr>
        <w:trHeight w:val="300"/>
      </w:trPr>
      <w:tc>
        <w:tcPr>
          <w:tcW w:w="3120" w:type="dxa"/>
        </w:tcPr>
        <w:p w14:paraId="5150580B" w14:textId="6864BA0B" w:rsidR="6E76E9E1" w:rsidRDefault="6E76E9E1" w:rsidP="6E76E9E1">
          <w:pPr>
            <w:pStyle w:val="Header"/>
            <w:ind w:left="-115"/>
          </w:pPr>
        </w:p>
      </w:tc>
      <w:tc>
        <w:tcPr>
          <w:tcW w:w="3120" w:type="dxa"/>
        </w:tcPr>
        <w:p w14:paraId="66C5FFFE" w14:textId="0942C73D" w:rsidR="6E76E9E1" w:rsidRDefault="6E76E9E1" w:rsidP="6E76E9E1">
          <w:pPr>
            <w:pStyle w:val="Header"/>
            <w:jc w:val="center"/>
          </w:pPr>
        </w:p>
      </w:tc>
      <w:tc>
        <w:tcPr>
          <w:tcW w:w="3120" w:type="dxa"/>
        </w:tcPr>
        <w:p w14:paraId="231274EC" w14:textId="6F716927" w:rsidR="6E76E9E1" w:rsidRDefault="6E76E9E1" w:rsidP="6E76E9E1">
          <w:pPr>
            <w:pStyle w:val="Header"/>
            <w:ind w:right="-115"/>
            <w:jc w:val="right"/>
          </w:pPr>
        </w:p>
      </w:tc>
    </w:tr>
  </w:tbl>
  <w:p w14:paraId="70772FC1" w14:textId="21923C5D" w:rsidR="6E76E9E1" w:rsidRDefault="6E76E9E1" w:rsidP="6E76E9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74070" w14:textId="77777777" w:rsidR="00A95F1A" w:rsidRDefault="00A95F1A">
      <w:r>
        <w:separator/>
      </w:r>
    </w:p>
    <w:p w14:paraId="321FE1EE" w14:textId="77777777" w:rsidR="00A95F1A" w:rsidRDefault="00A95F1A"/>
  </w:footnote>
  <w:footnote w:type="continuationSeparator" w:id="0">
    <w:p w14:paraId="6EA0C4BE" w14:textId="77777777" w:rsidR="00A95F1A" w:rsidRDefault="00A95F1A">
      <w:r>
        <w:continuationSeparator/>
      </w:r>
    </w:p>
    <w:p w14:paraId="28A89E9E" w14:textId="77777777" w:rsidR="00A95F1A" w:rsidRDefault="00A95F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Caption w:val="Header layout table"/>
      <w:tblDescription w:val="Header table"/>
    </w:tblPr>
    <w:tblGrid>
      <w:gridCol w:w="8280"/>
      <w:gridCol w:w="1080"/>
    </w:tblGrid>
    <w:tr w:rsidR="00CC7712" w14:paraId="6EBA260D" w14:textId="77777777" w:rsidTr="6E76E9E1">
      <w:tc>
        <w:tcPr>
          <w:tcW w:w="8280" w:type="dxa"/>
        </w:tcPr>
        <w:p w14:paraId="4DC9317A" w14:textId="769FD667" w:rsidR="00CC7712" w:rsidRDefault="00CC7712" w:rsidP="6E76E9E1">
          <w:pPr>
            <w:pStyle w:val="Header"/>
            <w:rPr>
              <w:color w:val="000000" w:themeColor="text2"/>
            </w:rPr>
          </w:pPr>
        </w:p>
      </w:tc>
      <w:tc>
        <w:tcPr>
          <w:tcW w:w="1080" w:type="dxa"/>
        </w:tcPr>
        <w:p w14:paraId="25B68469" w14:textId="77777777" w:rsidR="00CC7712" w:rsidRDefault="00063EBF">
          <w:pPr>
            <w:pStyle w:val="Header"/>
            <w:jc w:val="right"/>
          </w:pPr>
          <w:r>
            <w:fldChar w:fldCharType="begin"/>
          </w:r>
          <w:r>
            <w:instrText xml:space="preserve"> PAGE   \* MERGEFORMAT </w:instrText>
          </w:r>
          <w:r>
            <w:fldChar w:fldCharType="separate"/>
          </w:r>
          <w:r>
            <w:rPr>
              <w:noProof/>
            </w:rPr>
            <w:t>4</w:t>
          </w:r>
          <w:r>
            <w:rPr>
              <w:noProof/>
            </w:rPr>
            <w:fldChar w:fldCharType="end"/>
          </w:r>
        </w:p>
      </w:tc>
    </w:tr>
  </w:tbl>
  <w:p w14:paraId="0A37501D" w14:textId="77777777" w:rsidR="00CC7712" w:rsidRDefault="00CC77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Caption w:val="First page header layout table"/>
      <w:tblDescription w:val="Header table"/>
    </w:tblPr>
    <w:tblGrid>
      <w:gridCol w:w="8280"/>
      <w:gridCol w:w="1080"/>
    </w:tblGrid>
    <w:tr w:rsidR="00CC7712" w14:paraId="72F7F9AF" w14:textId="77777777" w:rsidTr="6E76E9E1">
      <w:tc>
        <w:tcPr>
          <w:tcW w:w="8280" w:type="dxa"/>
        </w:tcPr>
        <w:p w14:paraId="4D1CDC70" w14:textId="5C5B8071" w:rsidR="00CC7712" w:rsidRDefault="00CC7712" w:rsidP="6E76E9E1">
          <w:pPr>
            <w:pStyle w:val="Header"/>
            <w:rPr>
              <w:color w:val="000000" w:themeColor="text2"/>
            </w:rPr>
          </w:pPr>
        </w:p>
      </w:tc>
      <w:tc>
        <w:tcPr>
          <w:tcW w:w="1080" w:type="dxa"/>
        </w:tcPr>
        <w:p w14:paraId="3D3D22A9" w14:textId="77777777" w:rsidR="00CC7712" w:rsidRDefault="00063EBF">
          <w:pPr>
            <w:pStyle w:val="Header"/>
            <w:jc w:val="right"/>
          </w:pPr>
          <w:r>
            <w:fldChar w:fldCharType="begin"/>
          </w:r>
          <w:r>
            <w:instrText xml:space="preserve"> PAGE   \* MERGEFORMAT </w:instrText>
          </w:r>
          <w:r>
            <w:fldChar w:fldCharType="separate"/>
          </w:r>
          <w:r>
            <w:rPr>
              <w:noProof/>
            </w:rPr>
            <w:t>1</w:t>
          </w:r>
          <w:r>
            <w:rPr>
              <w:noProof/>
            </w:rPr>
            <w:fldChar w:fldCharType="end"/>
          </w:r>
        </w:p>
      </w:tc>
    </w:tr>
  </w:tbl>
  <w:p w14:paraId="60061E4C" w14:textId="77777777" w:rsidR="00CC7712" w:rsidRDefault="00CC7712">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12F2886"/>
    <w:multiLevelType w:val="hybridMultilevel"/>
    <w:tmpl w:val="1AA23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645F04"/>
    <w:multiLevelType w:val="hybridMultilevel"/>
    <w:tmpl w:val="ED347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7871EE"/>
    <w:multiLevelType w:val="multilevel"/>
    <w:tmpl w:val="127EE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53148"/>
    <w:multiLevelType w:val="hybridMultilevel"/>
    <w:tmpl w:val="B3A2D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1041C1"/>
    <w:multiLevelType w:val="hybridMultilevel"/>
    <w:tmpl w:val="97A8A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783D83"/>
    <w:multiLevelType w:val="multilevel"/>
    <w:tmpl w:val="178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12949"/>
    <w:multiLevelType w:val="multilevel"/>
    <w:tmpl w:val="0362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37114"/>
    <w:multiLevelType w:val="multilevel"/>
    <w:tmpl w:val="B7282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217F9"/>
    <w:multiLevelType w:val="hybridMultilevel"/>
    <w:tmpl w:val="AEE03F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58835A0"/>
    <w:multiLevelType w:val="multilevel"/>
    <w:tmpl w:val="D4B4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37DCF"/>
    <w:multiLevelType w:val="multilevel"/>
    <w:tmpl w:val="7A242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D97654"/>
    <w:multiLevelType w:val="multilevel"/>
    <w:tmpl w:val="A2D4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4579E4"/>
    <w:multiLevelType w:val="hybridMultilevel"/>
    <w:tmpl w:val="D1007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256CE7"/>
    <w:multiLevelType w:val="multilevel"/>
    <w:tmpl w:val="5A140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97C45"/>
    <w:multiLevelType w:val="multilevel"/>
    <w:tmpl w:val="69FC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5360AA"/>
    <w:multiLevelType w:val="multilevel"/>
    <w:tmpl w:val="626E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A4053"/>
    <w:multiLevelType w:val="multilevel"/>
    <w:tmpl w:val="C1766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646B41"/>
    <w:multiLevelType w:val="multilevel"/>
    <w:tmpl w:val="DBEA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401AF7"/>
    <w:multiLevelType w:val="hybridMultilevel"/>
    <w:tmpl w:val="4FEA5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676723"/>
    <w:multiLevelType w:val="hybridMultilevel"/>
    <w:tmpl w:val="F37A1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D945472"/>
    <w:multiLevelType w:val="multilevel"/>
    <w:tmpl w:val="DBC2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0B5C48"/>
    <w:multiLevelType w:val="hybridMultilevel"/>
    <w:tmpl w:val="924CF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8C2FC9"/>
    <w:multiLevelType w:val="multilevel"/>
    <w:tmpl w:val="FED2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B5E91"/>
    <w:multiLevelType w:val="hybridMultilevel"/>
    <w:tmpl w:val="40A0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EF49BC"/>
    <w:multiLevelType w:val="hybridMultilevel"/>
    <w:tmpl w:val="0946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FB0D2D"/>
    <w:multiLevelType w:val="hybridMultilevel"/>
    <w:tmpl w:val="6BE83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DF4EAE"/>
    <w:multiLevelType w:val="hybridMultilevel"/>
    <w:tmpl w:val="75A6F4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A324650"/>
    <w:multiLevelType w:val="hybridMultilevel"/>
    <w:tmpl w:val="5B6EE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961FB0"/>
    <w:multiLevelType w:val="multilevel"/>
    <w:tmpl w:val="BB2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06D70"/>
    <w:multiLevelType w:val="multilevel"/>
    <w:tmpl w:val="7DA0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115FE5"/>
    <w:multiLevelType w:val="multilevel"/>
    <w:tmpl w:val="6478C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83334A"/>
    <w:multiLevelType w:val="multilevel"/>
    <w:tmpl w:val="C5A4CB9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8B26BA"/>
    <w:multiLevelType w:val="multilevel"/>
    <w:tmpl w:val="C0C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2F1F9B"/>
    <w:multiLevelType w:val="multilevel"/>
    <w:tmpl w:val="6756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35BDE"/>
    <w:multiLevelType w:val="multilevel"/>
    <w:tmpl w:val="311A0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692005"/>
    <w:multiLevelType w:val="multilevel"/>
    <w:tmpl w:val="2A5206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8044DB"/>
    <w:multiLevelType w:val="multilevel"/>
    <w:tmpl w:val="8620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E2761F"/>
    <w:multiLevelType w:val="multilevel"/>
    <w:tmpl w:val="C6ECF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AC3A18"/>
    <w:multiLevelType w:val="multilevel"/>
    <w:tmpl w:val="E810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B40B81"/>
    <w:multiLevelType w:val="hybridMultilevel"/>
    <w:tmpl w:val="A97EE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CE24B0"/>
    <w:multiLevelType w:val="multilevel"/>
    <w:tmpl w:val="3404F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E57339"/>
    <w:multiLevelType w:val="hybridMultilevel"/>
    <w:tmpl w:val="4DE005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60F3756"/>
    <w:multiLevelType w:val="multilevel"/>
    <w:tmpl w:val="1864F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3677F9"/>
    <w:multiLevelType w:val="multilevel"/>
    <w:tmpl w:val="A008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EA62E5"/>
    <w:multiLevelType w:val="multilevel"/>
    <w:tmpl w:val="4AB8D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5C514994"/>
    <w:multiLevelType w:val="multilevel"/>
    <w:tmpl w:val="E00A9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A6124A"/>
    <w:multiLevelType w:val="multilevel"/>
    <w:tmpl w:val="9CBE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FB2A5C"/>
    <w:multiLevelType w:val="multilevel"/>
    <w:tmpl w:val="A412B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1F76F2"/>
    <w:multiLevelType w:val="multilevel"/>
    <w:tmpl w:val="E24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AF4F46"/>
    <w:multiLevelType w:val="multilevel"/>
    <w:tmpl w:val="D12C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551D3D"/>
    <w:multiLevelType w:val="multilevel"/>
    <w:tmpl w:val="B37E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964EE"/>
    <w:multiLevelType w:val="multilevel"/>
    <w:tmpl w:val="86D28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181D01"/>
    <w:multiLevelType w:val="multilevel"/>
    <w:tmpl w:val="B46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251679"/>
    <w:multiLevelType w:val="multilevel"/>
    <w:tmpl w:val="67F243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8E4EDA"/>
    <w:multiLevelType w:val="hybridMultilevel"/>
    <w:tmpl w:val="F0D4B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3966C2"/>
    <w:multiLevelType w:val="multilevel"/>
    <w:tmpl w:val="D186B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266DEB"/>
    <w:multiLevelType w:val="multilevel"/>
    <w:tmpl w:val="365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A72BF1"/>
    <w:multiLevelType w:val="multilevel"/>
    <w:tmpl w:val="1382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322602"/>
    <w:multiLevelType w:val="hybridMultilevel"/>
    <w:tmpl w:val="C652F4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3025770"/>
    <w:multiLevelType w:val="multilevel"/>
    <w:tmpl w:val="345E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D56149"/>
    <w:multiLevelType w:val="multilevel"/>
    <w:tmpl w:val="108E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E53835"/>
    <w:multiLevelType w:val="multilevel"/>
    <w:tmpl w:val="247273C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255844"/>
    <w:multiLevelType w:val="multilevel"/>
    <w:tmpl w:val="F99E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0F1465"/>
    <w:multiLevelType w:val="hybridMultilevel"/>
    <w:tmpl w:val="4AE0F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BEF651F"/>
    <w:multiLevelType w:val="hybridMultilevel"/>
    <w:tmpl w:val="3DF2F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DB85BEC"/>
    <w:multiLevelType w:val="hybridMultilevel"/>
    <w:tmpl w:val="8C8C70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DC952C6"/>
    <w:multiLevelType w:val="multilevel"/>
    <w:tmpl w:val="8382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984E62"/>
    <w:multiLevelType w:val="multilevel"/>
    <w:tmpl w:val="9E5CB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E01B2E"/>
    <w:multiLevelType w:val="multilevel"/>
    <w:tmpl w:val="EDF09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047684">
    <w:abstractNumId w:val="9"/>
  </w:num>
  <w:num w:numId="2" w16cid:durableId="1953707816">
    <w:abstractNumId w:val="7"/>
  </w:num>
  <w:num w:numId="3" w16cid:durableId="1736976252">
    <w:abstractNumId w:val="6"/>
  </w:num>
  <w:num w:numId="4" w16cid:durableId="968894929">
    <w:abstractNumId w:val="5"/>
  </w:num>
  <w:num w:numId="5" w16cid:durableId="2129624271">
    <w:abstractNumId w:val="4"/>
  </w:num>
  <w:num w:numId="6" w16cid:durableId="454492689">
    <w:abstractNumId w:val="8"/>
  </w:num>
  <w:num w:numId="7" w16cid:durableId="2127650625">
    <w:abstractNumId w:val="3"/>
  </w:num>
  <w:num w:numId="8" w16cid:durableId="564805092">
    <w:abstractNumId w:val="2"/>
  </w:num>
  <w:num w:numId="9" w16cid:durableId="2068794422">
    <w:abstractNumId w:val="1"/>
  </w:num>
  <w:num w:numId="10" w16cid:durableId="233586165">
    <w:abstractNumId w:val="0"/>
  </w:num>
  <w:num w:numId="11" w16cid:durableId="1440179810">
    <w:abstractNumId w:val="9"/>
    <w:lvlOverride w:ilvl="0">
      <w:startOverride w:val="1"/>
    </w:lvlOverride>
  </w:num>
  <w:num w:numId="12" w16cid:durableId="1968002138">
    <w:abstractNumId w:val="21"/>
  </w:num>
  <w:num w:numId="13" w16cid:durableId="1587957040">
    <w:abstractNumId w:val="60"/>
  </w:num>
  <w:num w:numId="14" w16cid:durableId="1378776367">
    <w:abstractNumId w:val="63"/>
  </w:num>
  <w:num w:numId="15" w16cid:durableId="1917738784">
    <w:abstractNumId w:val="50"/>
  </w:num>
  <w:num w:numId="16" w16cid:durableId="499613514">
    <w:abstractNumId w:val="19"/>
  </w:num>
  <w:num w:numId="17" w16cid:durableId="946501891">
    <w:abstractNumId w:val="12"/>
  </w:num>
  <w:num w:numId="18" w16cid:durableId="852836681">
    <w:abstractNumId w:val="30"/>
  </w:num>
  <w:num w:numId="19" w16cid:durableId="1902714625">
    <w:abstractNumId w:val="53"/>
  </w:num>
  <w:num w:numId="20" w16cid:durableId="233319235">
    <w:abstractNumId w:val="76"/>
  </w:num>
  <w:num w:numId="21" w16cid:durableId="1992326106">
    <w:abstractNumId w:val="33"/>
  </w:num>
  <w:num w:numId="22" w16cid:durableId="552697394">
    <w:abstractNumId w:val="28"/>
  </w:num>
  <w:num w:numId="23" w16cid:durableId="633633650">
    <w:abstractNumId w:val="13"/>
  </w:num>
  <w:num w:numId="24" w16cid:durableId="1129786104">
    <w:abstractNumId w:val="34"/>
  </w:num>
  <w:num w:numId="25" w16cid:durableId="1731229030">
    <w:abstractNumId w:val="29"/>
  </w:num>
  <w:num w:numId="26" w16cid:durableId="2072267540">
    <w:abstractNumId w:val="68"/>
  </w:num>
  <w:num w:numId="27" w16cid:durableId="1808356960">
    <w:abstractNumId w:val="59"/>
  </w:num>
  <w:num w:numId="28" w16cid:durableId="1785073033">
    <w:abstractNumId w:val="61"/>
  </w:num>
  <w:num w:numId="29" w16cid:durableId="1390882449">
    <w:abstractNumId w:val="77"/>
  </w:num>
  <w:num w:numId="30" w16cid:durableId="956833344">
    <w:abstractNumId w:val="52"/>
  </w:num>
  <w:num w:numId="31" w16cid:durableId="815532027">
    <w:abstractNumId w:val="17"/>
  </w:num>
  <w:num w:numId="32" w16cid:durableId="727387104">
    <w:abstractNumId w:val="56"/>
  </w:num>
  <w:num w:numId="33" w16cid:durableId="1998338633">
    <w:abstractNumId w:val="32"/>
  </w:num>
  <w:num w:numId="34" w16cid:durableId="1409619502">
    <w:abstractNumId w:val="14"/>
  </w:num>
  <w:num w:numId="35" w16cid:durableId="2076278520">
    <w:abstractNumId w:val="42"/>
  </w:num>
  <w:num w:numId="36" w16cid:durableId="783233820">
    <w:abstractNumId w:val="38"/>
  </w:num>
  <w:num w:numId="37" w16cid:durableId="1231623270">
    <w:abstractNumId w:val="70"/>
  </w:num>
  <w:num w:numId="38" w16cid:durableId="1952667152">
    <w:abstractNumId w:val="43"/>
  </w:num>
  <w:num w:numId="39" w16cid:durableId="446388235">
    <w:abstractNumId w:val="72"/>
  </w:num>
  <w:num w:numId="40" w16cid:durableId="641664545">
    <w:abstractNumId w:val="66"/>
  </w:num>
  <w:num w:numId="41" w16cid:durableId="2013021306">
    <w:abstractNumId w:val="31"/>
  </w:num>
  <w:num w:numId="42" w16cid:durableId="916789335">
    <w:abstractNumId w:val="15"/>
  </w:num>
  <w:num w:numId="43" w16cid:durableId="168912098">
    <w:abstractNumId w:val="10"/>
  </w:num>
  <w:num w:numId="44" w16cid:durableId="796491747">
    <w:abstractNumId w:val="75"/>
  </w:num>
  <w:num w:numId="45" w16cid:durableId="1971548051">
    <w:abstractNumId w:val="36"/>
  </w:num>
  <w:num w:numId="46" w16cid:durableId="230191323">
    <w:abstractNumId w:val="51"/>
  </w:num>
  <w:num w:numId="47" w16cid:durableId="444469300">
    <w:abstractNumId w:val="24"/>
  </w:num>
  <w:num w:numId="48" w16cid:durableId="1951818745">
    <w:abstractNumId w:val="65"/>
  </w:num>
  <w:num w:numId="49" w16cid:durableId="825366275">
    <w:abstractNumId w:val="48"/>
  </w:num>
  <w:num w:numId="50" w16cid:durableId="298918289">
    <w:abstractNumId w:val="16"/>
  </w:num>
  <w:num w:numId="51" w16cid:durableId="332032154">
    <w:abstractNumId w:val="47"/>
  </w:num>
  <w:num w:numId="52" w16cid:durableId="968819952">
    <w:abstractNumId w:val="57"/>
  </w:num>
  <w:num w:numId="53" w16cid:durableId="1966958330">
    <w:abstractNumId w:val="62"/>
  </w:num>
  <w:num w:numId="54" w16cid:durableId="970600954">
    <w:abstractNumId w:val="44"/>
  </w:num>
  <w:num w:numId="55" w16cid:durableId="893152540">
    <w:abstractNumId w:val="78"/>
  </w:num>
  <w:num w:numId="56" w16cid:durableId="469828853">
    <w:abstractNumId w:val="40"/>
  </w:num>
  <w:num w:numId="57" w16cid:durableId="372773591">
    <w:abstractNumId w:val="55"/>
  </w:num>
  <w:num w:numId="58" w16cid:durableId="2027829009">
    <w:abstractNumId w:val="23"/>
  </w:num>
  <w:num w:numId="59" w16cid:durableId="146168368">
    <w:abstractNumId w:val="69"/>
  </w:num>
  <w:num w:numId="60" w16cid:durableId="1916351453">
    <w:abstractNumId w:val="39"/>
  </w:num>
  <w:num w:numId="61" w16cid:durableId="1948191895">
    <w:abstractNumId w:val="27"/>
  </w:num>
  <w:num w:numId="62" w16cid:durableId="1372148491">
    <w:abstractNumId w:val="54"/>
  </w:num>
  <w:num w:numId="63" w16cid:durableId="898051559">
    <w:abstractNumId w:val="20"/>
  </w:num>
  <w:num w:numId="64" w16cid:durableId="2128427074">
    <w:abstractNumId w:val="26"/>
  </w:num>
  <w:num w:numId="65" w16cid:durableId="1804928447">
    <w:abstractNumId w:val="41"/>
  </w:num>
  <w:num w:numId="66" w16cid:durableId="505557871">
    <w:abstractNumId w:val="71"/>
  </w:num>
  <w:num w:numId="67" w16cid:durableId="1680961823">
    <w:abstractNumId w:val="46"/>
  </w:num>
  <w:num w:numId="68" w16cid:durableId="254484608">
    <w:abstractNumId w:val="11"/>
  </w:num>
  <w:num w:numId="69" w16cid:durableId="1768041043">
    <w:abstractNumId w:val="74"/>
  </w:num>
  <w:num w:numId="70" w16cid:durableId="2114204699">
    <w:abstractNumId w:val="37"/>
  </w:num>
  <w:num w:numId="71" w16cid:durableId="1992709201">
    <w:abstractNumId w:val="73"/>
  </w:num>
  <w:num w:numId="72" w16cid:durableId="1764835815">
    <w:abstractNumId w:val="64"/>
  </w:num>
  <w:num w:numId="73" w16cid:durableId="590356887">
    <w:abstractNumId w:val="67"/>
  </w:num>
  <w:num w:numId="74" w16cid:durableId="771782873">
    <w:abstractNumId w:val="25"/>
  </w:num>
  <w:num w:numId="75" w16cid:durableId="1925449745">
    <w:abstractNumId w:val="58"/>
  </w:num>
  <w:num w:numId="76" w16cid:durableId="1909416574">
    <w:abstractNumId w:val="35"/>
  </w:num>
  <w:num w:numId="77" w16cid:durableId="951976750">
    <w:abstractNumId w:val="22"/>
  </w:num>
  <w:num w:numId="78" w16cid:durableId="577789401">
    <w:abstractNumId w:val="18"/>
  </w:num>
  <w:num w:numId="79" w16cid:durableId="1538858554">
    <w:abstractNumId w:val="49"/>
  </w:num>
  <w:num w:numId="80" w16cid:durableId="126446136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1F181E"/>
    <w:rsid w:val="00010BEE"/>
    <w:rsid w:val="00012577"/>
    <w:rsid w:val="00030781"/>
    <w:rsid w:val="000328FB"/>
    <w:rsid w:val="000529B5"/>
    <w:rsid w:val="000552A2"/>
    <w:rsid w:val="00057518"/>
    <w:rsid w:val="00063EBF"/>
    <w:rsid w:val="000725CD"/>
    <w:rsid w:val="000776C0"/>
    <w:rsid w:val="000A692A"/>
    <w:rsid w:val="000B3916"/>
    <w:rsid w:val="000E0079"/>
    <w:rsid w:val="000F476D"/>
    <w:rsid w:val="000F7B26"/>
    <w:rsid w:val="00104494"/>
    <w:rsid w:val="001264EC"/>
    <w:rsid w:val="001359E3"/>
    <w:rsid w:val="00136F0E"/>
    <w:rsid w:val="00137D91"/>
    <w:rsid w:val="001524D5"/>
    <w:rsid w:val="001552C9"/>
    <w:rsid w:val="00156D9E"/>
    <w:rsid w:val="001904A8"/>
    <w:rsid w:val="00191343"/>
    <w:rsid w:val="001926B4"/>
    <w:rsid w:val="00195068"/>
    <w:rsid w:val="001B13E0"/>
    <w:rsid w:val="001C042F"/>
    <w:rsid w:val="001E3C29"/>
    <w:rsid w:val="001E56FB"/>
    <w:rsid w:val="00215288"/>
    <w:rsid w:val="00215752"/>
    <w:rsid w:val="00225464"/>
    <w:rsid w:val="00225A1B"/>
    <w:rsid w:val="0022705D"/>
    <w:rsid w:val="0023162E"/>
    <w:rsid w:val="00236AD9"/>
    <w:rsid w:val="00286A36"/>
    <w:rsid w:val="00290BD1"/>
    <w:rsid w:val="002B605E"/>
    <w:rsid w:val="002C1BCA"/>
    <w:rsid w:val="002C1C95"/>
    <w:rsid w:val="002C53B2"/>
    <w:rsid w:val="002D42DD"/>
    <w:rsid w:val="002F0112"/>
    <w:rsid w:val="002F0E82"/>
    <w:rsid w:val="00302977"/>
    <w:rsid w:val="00305E9D"/>
    <w:rsid w:val="00306753"/>
    <w:rsid w:val="00312EE0"/>
    <w:rsid w:val="0032422B"/>
    <w:rsid w:val="003337F2"/>
    <w:rsid w:val="00355D7B"/>
    <w:rsid w:val="0038049D"/>
    <w:rsid w:val="003862A7"/>
    <w:rsid w:val="003C3652"/>
    <w:rsid w:val="003E2B65"/>
    <w:rsid w:val="003F1682"/>
    <w:rsid w:val="00427ACA"/>
    <w:rsid w:val="00433050"/>
    <w:rsid w:val="00495B80"/>
    <w:rsid w:val="004B2EB1"/>
    <w:rsid w:val="004C3493"/>
    <w:rsid w:val="004C77B0"/>
    <w:rsid w:val="004D4BD3"/>
    <w:rsid w:val="005048B7"/>
    <w:rsid w:val="00505F3C"/>
    <w:rsid w:val="005135D8"/>
    <w:rsid w:val="005177B8"/>
    <w:rsid w:val="00517888"/>
    <w:rsid w:val="0053383C"/>
    <w:rsid w:val="00541FF4"/>
    <w:rsid w:val="00551C12"/>
    <w:rsid w:val="00556C42"/>
    <w:rsid w:val="00557C38"/>
    <w:rsid w:val="005805CB"/>
    <w:rsid w:val="005817B7"/>
    <w:rsid w:val="00594064"/>
    <w:rsid w:val="005976E3"/>
    <w:rsid w:val="005A2B50"/>
    <w:rsid w:val="005A3517"/>
    <w:rsid w:val="005B6BBA"/>
    <w:rsid w:val="005B7A9F"/>
    <w:rsid w:val="005C1944"/>
    <w:rsid w:val="005D78E1"/>
    <w:rsid w:val="005E2B4E"/>
    <w:rsid w:val="005E52C9"/>
    <w:rsid w:val="005F23F1"/>
    <w:rsid w:val="00601CAA"/>
    <w:rsid w:val="00620005"/>
    <w:rsid w:val="00621EE1"/>
    <w:rsid w:val="00631165"/>
    <w:rsid w:val="00634040"/>
    <w:rsid w:val="0064176A"/>
    <w:rsid w:val="00660D93"/>
    <w:rsid w:val="00667498"/>
    <w:rsid w:val="006747AA"/>
    <w:rsid w:val="006766A1"/>
    <w:rsid w:val="006A1AFB"/>
    <w:rsid w:val="006D5A96"/>
    <w:rsid w:val="006F38D2"/>
    <w:rsid w:val="00710E8B"/>
    <w:rsid w:val="007113EE"/>
    <w:rsid w:val="0071276F"/>
    <w:rsid w:val="00716E12"/>
    <w:rsid w:val="00743373"/>
    <w:rsid w:val="0074449B"/>
    <w:rsid w:val="00760BC4"/>
    <w:rsid w:val="00766AFB"/>
    <w:rsid w:val="00772E27"/>
    <w:rsid w:val="007756BA"/>
    <w:rsid w:val="007A4344"/>
    <w:rsid w:val="007D2012"/>
    <w:rsid w:val="007D5475"/>
    <w:rsid w:val="007E0013"/>
    <w:rsid w:val="007F42A8"/>
    <w:rsid w:val="00810EF5"/>
    <w:rsid w:val="008219EB"/>
    <w:rsid w:val="00823E64"/>
    <w:rsid w:val="0082727D"/>
    <w:rsid w:val="00853268"/>
    <w:rsid w:val="00862F0B"/>
    <w:rsid w:val="00873A8A"/>
    <w:rsid w:val="00877501"/>
    <w:rsid w:val="00884E66"/>
    <w:rsid w:val="00893F06"/>
    <w:rsid w:val="00895B3A"/>
    <w:rsid w:val="00895ED1"/>
    <w:rsid w:val="008979D5"/>
    <w:rsid w:val="008A1B23"/>
    <w:rsid w:val="008A31B1"/>
    <w:rsid w:val="008A6AFE"/>
    <w:rsid w:val="008E5D52"/>
    <w:rsid w:val="009017C4"/>
    <w:rsid w:val="00901DD1"/>
    <w:rsid w:val="0091089B"/>
    <w:rsid w:val="00915597"/>
    <w:rsid w:val="009167DA"/>
    <w:rsid w:val="00920BF8"/>
    <w:rsid w:val="009236D7"/>
    <w:rsid w:val="009346CE"/>
    <w:rsid w:val="009441A6"/>
    <w:rsid w:val="0097545B"/>
    <w:rsid w:val="00984CEA"/>
    <w:rsid w:val="00985C63"/>
    <w:rsid w:val="00992EC0"/>
    <w:rsid w:val="009A33BA"/>
    <w:rsid w:val="009B6238"/>
    <w:rsid w:val="009C5C84"/>
    <w:rsid w:val="009C7CF9"/>
    <w:rsid w:val="009D0DB9"/>
    <w:rsid w:val="009F4786"/>
    <w:rsid w:val="00A0063B"/>
    <w:rsid w:val="00A028D0"/>
    <w:rsid w:val="00A06B3C"/>
    <w:rsid w:val="00A108BB"/>
    <w:rsid w:val="00A133A5"/>
    <w:rsid w:val="00A26F3E"/>
    <w:rsid w:val="00A316A3"/>
    <w:rsid w:val="00A47BAE"/>
    <w:rsid w:val="00A67CAC"/>
    <w:rsid w:val="00A95F1A"/>
    <w:rsid w:val="00AA69C2"/>
    <w:rsid w:val="00AB39EA"/>
    <w:rsid w:val="00AB6C00"/>
    <w:rsid w:val="00AC2561"/>
    <w:rsid w:val="00AD340D"/>
    <w:rsid w:val="00AD4C51"/>
    <w:rsid w:val="00AE587F"/>
    <w:rsid w:val="00AF37CA"/>
    <w:rsid w:val="00AF38D2"/>
    <w:rsid w:val="00AF6498"/>
    <w:rsid w:val="00B12D65"/>
    <w:rsid w:val="00B134CB"/>
    <w:rsid w:val="00B24F15"/>
    <w:rsid w:val="00B406FB"/>
    <w:rsid w:val="00B47570"/>
    <w:rsid w:val="00B50831"/>
    <w:rsid w:val="00B64EB9"/>
    <w:rsid w:val="00B77007"/>
    <w:rsid w:val="00B80351"/>
    <w:rsid w:val="00B83754"/>
    <w:rsid w:val="00B83D88"/>
    <w:rsid w:val="00B85C34"/>
    <w:rsid w:val="00BA5DD2"/>
    <w:rsid w:val="00BC17D9"/>
    <w:rsid w:val="00BC23B4"/>
    <w:rsid w:val="00BC5E6E"/>
    <w:rsid w:val="00BF176E"/>
    <w:rsid w:val="00BF4597"/>
    <w:rsid w:val="00BF4BA4"/>
    <w:rsid w:val="00C01984"/>
    <w:rsid w:val="00C07655"/>
    <w:rsid w:val="00C11526"/>
    <w:rsid w:val="00C15E49"/>
    <w:rsid w:val="00C178B7"/>
    <w:rsid w:val="00C333DC"/>
    <w:rsid w:val="00C33EAE"/>
    <w:rsid w:val="00C35BD0"/>
    <w:rsid w:val="00C37C98"/>
    <w:rsid w:val="00C66688"/>
    <w:rsid w:val="00C96807"/>
    <w:rsid w:val="00C9692E"/>
    <w:rsid w:val="00CC3945"/>
    <w:rsid w:val="00CC5C6D"/>
    <w:rsid w:val="00CC7712"/>
    <w:rsid w:val="00CF0D4E"/>
    <w:rsid w:val="00CF65EB"/>
    <w:rsid w:val="00D03373"/>
    <w:rsid w:val="00D1456B"/>
    <w:rsid w:val="00D375C1"/>
    <w:rsid w:val="00D41E58"/>
    <w:rsid w:val="00D615CB"/>
    <w:rsid w:val="00D71F1A"/>
    <w:rsid w:val="00D82761"/>
    <w:rsid w:val="00D92817"/>
    <w:rsid w:val="00DA2323"/>
    <w:rsid w:val="00DA67DF"/>
    <w:rsid w:val="00DA7D20"/>
    <w:rsid w:val="00DB4A23"/>
    <w:rsid w:val="00DC5FCA"/>
    <w:rsid w:val="00DC7CE1"/>
    <w:rsid w:val="00DD094E"/>
    <w:rsid w:val="00DE0ECB"/>
    <w:rsid w:val="00DF798F"/>
    <w:rsid w:val="00E001DA"/>
    <w:rsid w:val="00E07576"/>
    <w:rsid w:val="00E1442E"/>
    <w:rsid w:val="00E44173"/>
    <w:rsid w:val="00E44449"/>
    <w:rsid w:val="00E95118"/>
    <w:rsid w:val="00E958D4"/>
    <w:rsid w:val="00EA11E6"/>
    <w:rsid w:val="00EC6FF8"/>
    <w:rsid w:val="00EC7E1E"/>
    <w:rsid w:val="00ED02D6"/>
    <w:rsid w:val="00ED3A88"/>
    <w:rsid w:val="00EF419A"/>
    <w:rsid w:val="00F05D89"/>
    <w:rsid w:val="00F063C3"/>
    <w:rsid w:val="00F06567"/>
    <w:rsid w:val="00F23452"/>
    <w:rsid w:val="00F327E3"/>
    <w:rsid w:val="00F36AE4"/>
    <w:rsid w:val="00F53EA3"/>
    <w:rsid w:val="00F575C6"/>
    <w:rsid w:val="00F74459"/>
    <w:rsid w:val="00F84A55"/>
    <w:rsid w:val="00F963FE"/>
    <w:rsid w:val="00FA66A3"/>
    <w:rsid w:val="00FB7D9F"/>
    <w:rsid w:val="00FC0F12"/>
    <w:rsid w:val="00FD740A"/>
    <w:rsid w:val="00FF2BED"/>
    <w:rsid w:val="042E3F44"/>
    <w:rsid w:val="0455233F"/>
    <w:rsid w:val="06ACD1FF"/>
    <w:rsid w:val="078B6549"/>
    <w:rsid w:val="07CE6291"/>
    <w:rsid w:val="089D9DC9"/>
    <w:rsid w:val="09487483"/>
    <w:rsid w:val="106E2CCE"/>
    <w:rsid w:val="11404574"/>
    <w:rsid w:val="13044DFA"/>
    <w:rsid w:val="1324626B"/>
    <w:rsid w:val="14E5EC18"/>
    <w:rsid w:val="16A66168"/>
    <w:rsid w:val="1A7EEC5B"/>
    <w:rsid w:val="1CF75649"/>
    <w:rsid w:val="1DACED48"/>
    <w:rsid w:val="1E0FF1A4"/>
    <w:rsid w:val="1E6C292B"/>
    <w:rsid w:val="21FD4ED6"/>
    <w:rsid w:val="226B790E"/>
    <w:rsid w:val="2534EF98"/>
    <w:rsid w:val="253E04F4"/>
    <w:rsid w:val="257DABC9"/>
    <w:rsid w:val="266FD38E"/>
    <w:rsid w:val="26D9D555"/>
    <w:rsid w:val="278097B8"/>
    <w:rsid w:val="2A3A7955"/>
    <w:rsid w:val="2B2685E7"/>
    <w:rsid w:val="2BF33FA5"/>
    <w:rsid w:val="2CB4F361"/>
    <w:rsid w:val="2D869837"/>
    <w:rsid w:val="2F238535"/>
    <w:rsid w:val="30677023"/>
    <w:rsid w:val="32E97390"/>
    <w:rsid w:val="334663EC"/>
    <w:rsid w:val="34278C2E"/>
    <w:rsid w:val="35EE660B"/>
    <w:rsid w:val="361F181E"/>
    <w:rsid w:val="366E895E"/>
    <w:rsid w:val="3829B53F"/>
    <w:rsid w:val="3AB43A8C"/>
    <w:rsid w:val="3CB116CE"/>
    <w:rsid w:val="3E97EAAD"/>
    <w:rsid w:val="3EC932A7"/>
    <w:rsid w:val="3FEAEF2E"/>
    <w:rsid w:val="422CCF41"/>
    <w:rsid w:val="42CAC309"/>
    <w:rsid w:val="4807ECCD"/>
    <w:rsid w:val="489365A5"/>
    <w:rsid w:val="4A704AD3"/>
    <w:rsid w:val="4AF61A88"/>
    <w:rsid w:val="4EB77BCB"/>
    <w:rsid w:val="501CF5C3"/>
    <w:rsid w:val="511813EB"/>
    <w:rsid w:val="514BFC8A"/>
    <w:rsid w:val="51A09308"/>
    <w:rsid w:val="5526BD4F"/>
    <w:rsid w:val="5A57E3A3"/>
    <w:rsid w:val="5E660027"/>
    <w:rsid w:val="5F97E643"/>
    <w:rsid w:val="6098940E"/>
    <w:rsid w:val="6225E505"/>
    <w:rsid w:val="62CECD73"/>
    <w:rsid w:val="62DA5CA8"/>
    <w:rsid w:val="64117192"/>
    <w:rsid w:val="660D9409"/>
    <w:rsid w:val="66AAE536"/>
    <w:rsid w:val="66E09F00"/>
    <w:rsid w:val="6775A5BB"/>
    <w:rsid w:val="67C90A62"/>
    <w:rsid w:val="694D4F95"/>
    <w:rsid w:val="694F1C71"/>
    <w:rsid w:val="6CD11F47"/>
    <w:rsid w:val="6DF305E5"/>
    <w:rsid w:val="6E76E9E1"/>
    <w:rsid w:val="6E8C9006"/>
    <w:rsid w:val="6EB6BB45"/>
    <w:rsid w:val="6F82815A"/>
    <w:rsid w:val="71016A65"/>
    <w:rsid w:val="75A52A1F"/>
    <w:rsid w:val="75E917BE"/>
    <w:rsid w:val="764D28ED"/>
    <w:rsid w:val="7664C548"/>
    <w:rsid w:val="7737BF0B"/>
    <w:rsid w:val="793F2414"/>
    <w:rsid w:val="79952ECC"/>
    <w:rsid w:val="7A1F2848"/>
    <w:rsid w:val="7A59032E"/>
    <w:rsid w:val="7A8852FD"/>
    <w:rsid w:val="7ADAF475"/>
    <w:rsid w:val="7BADA185"/>
    <w:rsid w:val="7C0EC0C1"/>
    <w:rsid w:val="7C621CF7"/>
    <w:rsid w:val="7CE7F996"/>
    <w:rsid w:val="7E43ED50"/>
    <w:rsid w:val="7EBFCFA9"/>
    <w:rsid w:val="7F7B5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F181E"/>
  <w15:chartTrackingRefBased/>
  <w15:docId w15:val="{0DFB5049-6123-44BE-932F-68C6DBD76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40D"/>
    <w:pPr>
      <w:spacing w:line="240" w:lineRule="auto"/>
      <w:ind w:firstLine="0"/>
    </w:pPr>
    <w:rPr>
      <w:rFonts w:ascii="Times New Roman" w:eastAsia="Times New Roman" w:hAnsi="Times New Roman" w:cs="Times New Roman"/>
      <w:color w:val="auto"/>
      <w:lang w:eastAsia="en-US"/>
    </w:rPr>
  </w:style>
  <w:style w:type="paragraph" w:styleId="Heading1">
    <w:name w:val="heading 1"/>
    <w:basedOn w:val="Normal"/>
    <w:next w:val="Normal"/>
    <w:link w:val="Heading1Char"/>
    <w:uiPriority w:val="3"/>
    <w:qFormat/>
    <w:pPr>
      <w:keepNext/>
      <w:keepLines/>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pPr>
      <w:keepNext/>
      <w:keepLines/>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3"/>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3"/>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3"/>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3"/>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3"/>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3"/>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i/>
      <w:iCs/>
      <w:color w:val="DDDDD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pPr>
    <w:rPr>
      <w:i/>
      <w:iCs/>
      <w:color w:val="000000" w:themeColor="text2"/>
      <w:sz w:val="18"/>
      <w:szCs w:val="18"/>
    </w:rPr>
  </w:style>
  <w:style w:type="paragraph" w:styleId="Closing">
    <w:name w:val="Closing"/>
    <w:basedOn w:val="Normal"/>
    <w:link w:val="ClosingChar"/>
    <w:uiPriority w:val="99"/>
    <w:semiHidden/>
    <w:unhideWhenUsed/>
    <w:pPr>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ind w:left="240"/>
    </w:pPr>
  </w:style>
  <w:style w:type="paragraph" w:styleId="Index2">
    <w:name w:val="index 2"/>
    <w:basedOn w:val="Normal"/>
    <w:next w:val="Normal"/>
    <w:autoRedefine/>
    <w:uiPriority w:val="99"/>
    <w:semiHidden/>
    <w:unhideWhenUsed/>
    <w:pPr>
      <w:ind w:left="480"/>
    </w:pPr>
  </w:style>
  <w:style w:type="paragraph" w:styleId="Index3">
    <w:name w:val="index 3"/>
    <w:basedOn w:val="Normal"/>
    <w:next w:val="Normal"/>
    <w:autoRedefine/>
    <w:uiPriority w:val="99"/>
    <w:semiHidden/>
    <w:unhideWhenUsed/>
    <w:pPr>
      <w:ind w:left="720"/>
    </w:pPr>
  </w:style>
  <w:style w:type="paragraph" w:styleId="Index4">
    <w:name w:val="index 4"/>
    <w:basedOn w:val="Normal"/>
    <w:next w:val="Normal"/>
    <w:autoRedefine/>
    <w:uiPriority w:val="99"/>
    <w:semiHidden/>
    <w:unhideWhenUsed/>
    <w:pPr>
      <w:ind w:left="960"/>
    </w:pPr>
  </w:style>
  <w:style w:type="paragraph" w:styleId="Index5">
    <w:name w:val="index 5"/>
    <w:basedOn w:val="Normal"/>
    <w:next w:val="Normal"/>
    <w:autoRedefine/>
    <w:uiPriority w:val="99"/>
    <w:semiHidden/>
    <w:unhideWhenUsed/>
    <w:pPr>
      <w:ind w:left="1200"/>
    </w:pPr>
  </w:style>
  <w:style w:type="paragraph" w:styleId="Index6">
    <w:name w:val="index 6"/>
    <w:basedOn w:val="Normal"/>
    <w:next w:val="Normal"/>
    <w:autoRedefine/>
    <w:uiPriority w:val="99"/>
    <w:semiHidden/>
    <w:unhideWhenUsed/>
    <w:pPr>
      <w:ind w:left="1440"/>
    </w:pPr>
  </w:style>
  <w:style w:type="paragraph" w:styleId="Index7">
    <w:name w:val="index 7"/>
    <w:basedOn w:val="Normal"/>
    <w:next w:val="Normal"/>
    <w:autoRedefine/>
    <w:uiPriority w:val="99"/>
    <w:semiHidden/>
    <w:unhideWhenUsed/>
    <w:pPr>
      <w:ind w:left="1680"/>
    </w:pPr>
  </w:style>
  <w:style w:type="paragraph" w:styleId="Index8">
    <w:name w:val="index 8"/>
    <w:basedOn w:val="Normal"/>
    <w:next w:val="Normal"/>
    <w:autoRedefine/>
    <w:uiPriority w:val="99"/>
    <w:semiHidden/>
    <w:unhideWhenUsed/>
    <w:pPr>
      <w:ind w:left="1920"/>
    </w:pPr>
  </w:style>
  <w:style w:type="paragraph" w:styleId="Index9">
    <w:name w:val="index 9"/>
    <w:basedOn w:val="Normal"/>
    <w:next w:val="Normal"/>
    <w:autoRedefine/>
    <w:uiPriority w:val="99"/>
    <w:semiHidden/>
    <w:unhideWhenUsed/>
    <w:pPr>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ind w:left="720"/>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contextualSpacing/>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kern w:val="24"/>
    </w:rPr>
  </w:style>
  <w:style w:type="character" w:styleId="Hyperlink">
    <w:name w:val="Hyperlink"/>
    <w:basedOn w:val="DefaultParagraphFont"/>
    <w:uiPriority w:val="99"/>
    <w:unhideWhenUsed/>
    <w:rsid w:val="00B406FB"/>
    <w:rPr>
      <w:color w:val="5F5F5F" w:themeColor="hyperlink"/>
      <w:u w:val="single"/>
    </w:rPr>
  </w:style>
  <w:style w:type="character" w:styleId="UnresolvedMention">
    <w:name w:val="Unresolved Mention"/>
    <w:basedOn w:val="DefaultParagraphFont"/>
    <w:uiPriority w:val="99"/>
    <w:semiHidden/>
    <w:unhideWhenUsed/>
    <w:rsid w:val="00B406FB"/>
    <w:rPr>
      <w:color w:val="605E5C"/>
      <w:shd w:val="clear" w:color="auto" w:fill="E1DFDD"/>
    </w:rPr>
  </w:style>
  <w:style w:type="character" w:styleId="FollowedHyperlink">
    <w:name w:val="FollowedHyperlink"/>
    <w:basedOn w:val="DefaultParagraphFont"/>
    <w:uiPriority w:val="99"/>
    <w:semiHidden/>
    <w:unhideWhenUsed/>
    <w:rsid w:val="00873A8A"/>
    <w:rPr>
      <w:color w:val="919191" w:themeColor="followedHyperlink"/>
      <w:u w:val="single"/>
    </w:rPr>
  </w:style>
  <w:style w:type="character" w:customStyle="1" w:styleId="url">
    <w:name w:val="url"/>
    <w:basedOn w:val="DefaultParagraphFont"/>
    <w:rsid w:val="00594064"/>
  </w:style>
  <w:style w:type="character" w:styleId="Strong">
    <w:name w:val="Strong"/>
    <w:basedOn w:val="DefaultParagraphFont"/>
    <w:uiPriority w:val="22"/>
    <w:qFormat/>
    <w:rsid w:val="00E07576"/>
    <w:rPr>
      <w:b/>
      <w:bCs/>
    </w:rPr>
  </w:style>
  <w:style w:type="character" w:customStyle="1" w:styleId="apple-converted-space">
    <w:name w:val="apple-converted-space"/>
    <w:basedOn w:val="DefaultParagraphFont"/>
    <w:rsid w:val="00E07576"/>
  </w:style>
  <w:style w:type="table" w:styleId="GridTable4-Accent1">
    <w:name w:val="Grid Table 4 Accent 1"/>
    <w:basedOn w:val="TableNormal"/>
    <w:uiPriority w:val="49"/>
    <w:rsid w:val="006766A1"/>
    <w:pPr>
      <w:spacing w:line="240" w:lineRule="auto"/>
    </w:p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TMLCode">
    <w:name w:val="HTML Code"/>
    <w:basedOn w:val="DefaultParagraphFont"/>
    <w:uiPriority w:val="99"/>
    <w:semiHidden/>
    <w:unhideWhenUsed/>
    <w:rsid w:val="00A108BB"/>
    <w:rPr>
      <w:rFonts w:ascii="Courier New" w:eastAsia="Times New Roman" w:hAnsi="Courier New" w:cs="Courier New"/>
      <w:sz w:val="20"/>
      <w:szCs w:val="20"/>
    </w:rPr>
  </w:style>
  <w:style w:type="paragraph" w:customStyle="1" w:styleId="p1">
    <w:name w:val="p1"/>
    <w:basedOn w:val="Normal"/>
    <w:rsid w:val="00895B3A"/>
    <w:pPr>
      <w:spacing w:before="100" w:beforeAutospacing="1" w:after="100" w:afterAutospacing="1"/>
    </w:pPr>
  </w:style>
  <w:style w:type="character" w:customStyle="1" w:styleId="s1">
    <w:name w:val="s1"/>
    <w:basedOn w:val="DefaultParagraphFont"/>
    <w:rsid w:val="00AD340D"/>
  </w:style>
  <w:style w:type="character" w:customStyle="1" w:styleId="s2">
    <w:name w:val="s2"/>
    <w:basedOn w:val="DefaultParagraphFont"/>
    <w:rsid w:val="00AD340D"/>
  </w:style>
  <w:style w:type="table" w:styleId="GridTable5Dark-Accent4">
    <w:name w:val="Grid Table 5 Dark Accent 4"/>
    <w:basedOn w:val="TableNormal"/>
    <w:uiPriority w:val="50"/>
    <w:rsid w:val="001B13E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1">
    <w:name w:val="Grid Table 5 Dark Accent 1"/>
    <w:basedOn w:val="TableNormal"/>
    <w:uiPriority w:val="50"/>
    <w:rsid w:val="001B13E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DD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DD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DD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446">
      <w:bodyDiv w:val="1"/>
      <w:marLeft w:val="0"/>
      <w:marRight w:val="0"/>
      <w:marTop w:val="0"/>
      <w:marBottom w:val="0"/>
      <w:divBdr>
        <w:top w:val="none" w:sz="0" w:space="0" w:color="auto"/>
        <w:left w:val="none" w:sz="0" w:space="0" w:color="auto"/>
        <w:bottom w:val="none" w:sz="0" w:space="0" w:color="auto"/>
        <w:right w:val="none" w:sz="0" w:space="0" w:color="auto"/>
      </w:divBdr>
    </w:div>
    <w:div w:id="74865605">
      <w:bodyDiv w:val="1"/>
      <w:marLeft w:val="0"/>
      <w:marRight w:val="0"/>
      <w:marTop w:val="0"/>
      <w:marBottom w:val="0"/>
      <w:divBdr>
        <w:top w:val="none" w:sz="0" w:space="0" w:color="auto"/>
        <w:left w:val="none" w:sz="0" w:space="0" w:color="auto"/>
        <w:bottom w:val="none" w:sz="0" w:space="0" w:color="auto"/>
        <w:right w:val="none" w:sz="0" w:space="0" w:color="auto"/>
      </w:divBdr>
    </w:div>
    <w:div w:id="80610725">
      <w:bodyDiv w:val="1"/>
      <w:marLeft w:val="0"/>
      <w:marRight w:val="0"/>
      <w:marTop w:val="0"/>
      <w:marBottom w:val="0"/>
      <w:divBdr>
        <w:top w:val="none" w:sz="0" w:space="0" w:color="auto"/>
        <w:left w:val="none" w:sz="0" w:space="0" w:color="auto"/>
        <w:bottom w:val="none" w:sz="0" w:space="0" w:color="auto"/>
        <w:right w:val="none" w:sz="0" w:space="0" w:color="auto"/>
      </w:divBdr>
    </w:div>
    <w:div w:id="116996969">
      <w:bodyDiv w:val="1"/>
      <w:marLeft w:val="0"/>
      <w:marRight w:val="0"/>
      <w:marTop w:val="0"/>
      <w:marBottom w:val="0"/>
      <w:divBdr>
        <w:top w:val="none" w:sz="0" w:space="0" w:color="auto"/>
        <w:left w:val="none" w:sz="0" w:space="0" w:color="auto"/>
        <w:bottom w:val="none" w:sz="0" w:space="0" w:color="auto"/>
        <w:right w:val="none" w:sz="0" w:space="0" w:color="auto"/>
      </w:divBdr>
    </w:div>
    <w:div w:id="11903944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0215156">
      <w:bodyDiv w:val="1"/>
      <w:marLeft w:val="0"/>
      <w:marRight w:val="0"/>
      <w:marTop w:val="0"/>
      <w:marBottom w:val="0"/>
      <w:divBdr>
        <w:top w:val="none" w:sz="0" w:space="0" w:color="auto"/>
        <w:left w:val="none" w:sz="0" w:space="0" w:color="auto"/>
        <w:bottom w:val="none" w:sz="0" w:space="0" w:color="auto"/>
        <w:right w:val="none" w:sz="0" w:space="0" w:color="auto"/>
      </w:divBdr>
    </w:div>
    <w:div w:id="203714694">
      <w:bodyDiv w:val="1"/>
      <w:marLeft w:val="0"/>
      <w:marRight w:val="0"/>
      <w:marTop w:val="0"/>
      <w:marBottom w:val="0"/>
      <w:divBdr>
        <w:top w:val="none" w:sz="0" w:space="0" w:color="auto"/>
        <w:left w:val="none" w:sz="0" w:space="0" w:color="auto"/>
        <w:bottom w:val="none" w:sz="0" w:space="0" w:color="auto"/>
        <w:right w:val="none" w:sz="0" w:space="0" w:color="auto"/>
      </w:divBdr>
    </w:div>
    <w:div w:id="211111942">
      <w:bodyDiv w:val="1"/>
      <w:marLeft w:val="0"/>
      <w:marRight w:val="0"/>
      <w:marTop w:val="0"/>
      <w:marBottom w:val="0"/>
      <w:divBdr>
        <w:top w:val="none" w:sz="0" w:space="0" w:color="auto"/>
        <w:left w:val="none" w:sz="0" w:space="0" w:color="auto"/>
        <w:bottom w:val="none" w:sz="0" w:space="0" w:color="auto"/>
        <w:right w:val="none" w:sz="0" w:space="0" w:color="auto"/>
      </w:divBdr>
    </w:div>
    <w:div w:id="215439193">
      <w:bodyDiv w:val="1"/>
      <w:marLeft w:val="0"/>
      <w:marRight w:val="0"/>
      <w:marTop w:val="0"/>
      <w:marBottom w:val="0"/>
      <w:divBdr>
        <w:top w:val="none" w:sz="0" w:space="0" w:color="auto"/>
        <w:left w:val="none" w:sz="0" w:space="0" w:color="auto"/>
        <w:bottom w:val="none" w:sz="0" w:space="0" w:color="auto"/>
        <w:right w:val="none" w:sz="0" w:space="0" w:color="auto"/>
      </w:divBdr>
    </w:div>
    <w:div w:id="221792447">
      <w:bodyDiv w:val="1"/>
      <w:marLeft w:val="0"/>
      <w:marRight w:val="0"/>
      <w:marTop w:val="0"/>
      <w:marBottom w:val="0"/>
      <w:divBdr>
        <w:top w:val="none" w:sz="0" w:space="0" w:color="auto"/>
        <w:left w:val="none" w:sz="0" w:space="0" w:color="auto"/>
        <w:bottom w:val="none" w:sz="0" w:space="0" w:color="auto"/>
        <w:right w:val="none" w:sz="0" w:space="0" w:color="auto"/>
      </w:divBdr>
    </w:div>
    <w:div w:id="229735427">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53899425">
      <w:bodyDiv w:val="1"/>
      <w:marLeft w:val="0"/>
      <w:marRight w:val="0"/>
      <w:marTop w:val="0"/>
      <w:marBottom w:val="0"/>
      <w:divBdr>
        <w:top w:val="none" w:sz="0" w:space="0" w:color="auto"/>
        <w:left w:val="none" w:sz="0" w:space="0" w:color="auto"/>
        <w:bottom w:val="none" w:sz="0" w:space="0" w:color="auto"/>
        <w:right w:val="none" w:sz="0" w:space="0" w:color="auto"/>
      </w:divBdr>
    </w:div>
    <w:div w:id="272900663">
      <w:bodyDiv w:val="1"/>
      <w:marLeft w:val="0"/>
      <w:marRight w:val="0"/>
      <w:marTop w:val="0"/>
      <w:marBottom w:val="0"/>
      <w:divBdr>
        <w:top w:val="none" w:sz="0" w:space="0" w:color="auto"/>
        <w:left w:val="none" w:sz="0" w:space="0" w:color="auto"/>
        <w:bottom w:val="none" w:sz="0" w:space="0" w:color="auto"/>
        <w:right w:val="none" w:sz="0" w:space="0" w:color="auto"/>
      </w:divBdr>
    </w:div>
    <w:div w:id="295531210">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34723004">
      <w:bodyDiv w:val="1"/>
      <w:marLeft w:val="0"/>
      <w:marRight w:val="0"/>
      <w:marTop w:val="0"/>
      <w:marBottom w:val="0"/>
      <w:divBdr>
        <w:top w:val="none" w:sz="0" w:space="0" w:color="auto"/>
        <w:left w:val="none" w:sz="0" w:space="0" w:color="auto"/>
        <w:bottom w:val="none" w:sz="0" w:space="0" w:color="auto"/>
        <w:right w:val="none" w:sz="0" w:space="0" w:color="auto"/>
      </w:divBdr>
      <w:divsChild>
        <w:div w:id="1164859161">
          <w:marLeft w:val="0"/>
          <w:marRight w:val="0"/>
          <w:marTop w:val="0"/>
          <w:marBottom w:val="0"/>
          <w:divBdr>
            <w:top w:val="single" w:sz="2" w:space="0" w:color="ECEDEE"/>
            <w:left w:val="single" w:sz="2" w:space="0" w:color="ECEDEE"/>
            <w:bottom w:val="single" w:sz="2" w:space="0" w:color="ECEDEE"/>
            <w:right w:val="single" w:sz="2" w:space="0" w:color="ECEDEE"/>
          </w:divBdr>
        </w:div>
      </w:divsChild>
    </w:div>
    <w:div w:id="336226869">
      <w:bodyDiv w:val="1"/>
      <w:marLeft w:val="0"/>
      <w:marRight w:val="0"/>
      <w:marTop w:val="0"/>
      <w:marBottom w:val="0"/>
      <w:divBdr>
        <w:top w:val="none" w:sz="0" w:space="0" w:color="auto"/>
        <w:left w:val="none" w:sz="0" w:space="0" w:color="auto"/>
        <w:bottom w:val="none" w:sz="0" w:space="0" w:color="auto"/>
        <w:right w:val="none" w:sz="0" w:space="0" w:color="auto"/>
      </w:divBdr>
    </w:div>
    <w:div w:id="337579158">
      <w:bodyDiv w:val="1"/>
      <w:marLeft w:val="0"/>
      <w:marRight w:val="0"/>
      <w:marTop w:val="0"/>
      <w:marBottom w:val="0"/>
      <w:divBdr>
        <w:top w:val="none" w:sz="0" w:space="0" w:color="auto"/>
        <w:left w:val="none" w:sz="0" w:space="0" w:color="auto"/>
        <w:bottom w:val="none" w:sz="0" w:space="0" w:color="auto"/>
        <w:right w:val="none" w:sz="0" w:space="0" w:color="auto"/>
      </w:divBdr>
      <w:divsChild>
        <w:div w:id="313411573">
          <w:marLeft w:val="0"/>
          <w:marRight w:val="0"/>
          <w:marTop w:val="0"/>
          <w:marBottom w:val="0"/>
          <w:divBdr>
            <w:top w:val="none" w:sz="0" w:space="0" w:color="auto"/>
            <w:left w:val="none" w:sz="0" w:space="0" w:color="auto"/>
            <w:bottom w:val="none" w:sz="0" w:space="0" w:color="auto"/>
            <w:right w:val="none" w:sz="0" w:space="0" w:color="auto"/>
          </w:divBdr>
          <w:divsChild>
            <w:div w:id="14045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93842">
      <w:bodyDiv w:val="1"/>
      <w:marLeft w:val="0"/>
      <w:marRight w:val="0"/>
      <w:marTop w:val="0"/>
      <w:marBottom w:val="0"/>
      <w:divBdr>
        <w:top w:val="none" w:sz="0" w:space="0" w:color="auto"/>
        <w:left w:val="none" w:sz="0" w:space="0" w:color="auto"/>
        <w:bottom w:val="none" w:sz="0" w:space="0" w:color="auto"/>
        <w:right w:val="none" w:sz="0" w:space="0" w:color="auto"/>
      </w:divBdr>
    </w:div>
    <w:div w:id="346098718">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72655817">
      <w:bodyDiv w:val="1"/>
      <w:marLeft w:val="0"/>
      <w:marRight w:val="0"/>
      <w:marTop w:val="0"/>
      <w:marBottom w:val="0"/>
      <w:divBdr>
        <w:top w:val="none" w:sz="0" w:space="0" w:color="auto"/>
        <w:left w:val="none" w:sz="0" w:space="0" w:color="auto"/>
        <w:bottom w:val="none" w:sz="0" w:space="0" w:color="auto"/>
        <w:right w:val="none" w:sz="0" w:space="0" w:color="auto"/>
      </w:divBdr>
    </w:div>
    <w:div w:id="373580867">
      <w:bodyDiv w:val="1"/>
      <w:marLeft w:val="0"/>
      <w:marRight w:val="0"/>
      <w:marTop w:val="0"/>
      <w:marBottom w:val="0"/>
      <w:divBdr>
        <w:top w:val="none" w:sz="0" w:space="0" w:color="auto"/>
        <w:left w:val="none" w:sz="0" w:space="0" w:color="auto"/>
        <w:bottom w:val="none" w:sz="0" w:space="0" w:color="auto"/>
        <w:right w:val="none" w:sz="0" w:space="0" w:color="auto"/>
      </w:divBdr>
    </w:div>
    <w:div w:id="374277755">
      <w:bodyDiv w:val="1"/>
      <w:marLeft w:val="0"/>
      <w:marRight w:val="0"/>
      <w:marTop w:val="0"/>
      <w:marBottom w:val="0"/>
      <w:divBdr>
        <w:top w:val="none" w:sz="0" w:space="0" w:color="auto"/>
        <w:left w:val="none" w:sz="0" w:space="0" w:color="auto"/>
        <w:bottom w:val="none" w:sz="0" w:space="0" w:color="auto"/>
        <w:right w:val="none" w:sz="0" w:space="0" w:color="auto"/>
      </w:divBdr>
    </w:div>
    <w:div w:id="393504007">
      <w:bodyDiv w:val="1"/>
      <w:marLeft w:val="0"/>
      <w:marRight w:val="0"/>
      <w:marTop w:val="0"/>
      <w:marBottom w:val="0"/>
      <w:divBdr>
        <w:top w:val="none" w:sz="0" w:space="0" w:color="auto"/>
        <w:left w:val="none" w:sz="0" w:space="0" w:color="auto"/>
        <w:bottom w:val="none" w:sz="0" w:space="0" w:color="auto"/>
        <w:right w:val="none" w:sz="0" w:space="0" w:color="auto"/>
      </w:divBdr>
      <w:divsChild>
        <w:div w:id="419566243">
          <w:marLeft w:val="-720"/>
          <w:marRight w:val="0"/>
          <w:marTop w:val="0"/>
          <w:marBottom w:val="0"/>
          <w:divBdr>
            <w:top w:val="none" w:sz="0" w:space="0" w:color="auto"/>
            <w:left w:val="none" w:sz="0" w:space="0" w:color="auto"/>
            <w:bottom w:val="none" w:sz="0" w:space="0" w:color="auto"/>
            <w:right w:val="none" w:sz="0" w:space="0" w:color="auto"/>
          </w:divBdr>
        </w:div>
      </w:divsChild>
    </w:div>
    <w:div w:id="395207690">
      <w:bodyDiv w:val="1"/>
      <w:marLeft w:val="0"/>
      <w:marRight w:val="0"/>
      <w:marTop w:val="0"/>
      <w:marBottom w:val="0"/>
      <w:divBdr>
        <w:top w:val="none" w:sz="0" w:space="0" w:color="auto"/>
        <w:left w:val="none" w:sz="0" w:space="0" w:color="auto"/>
        <w:bottom w:val="none" w:sz="0" w:space="0" w:color="auto"/>
        <w:right w:val="none" w:sz="0" w:space="0" w:color="auto"/>
      </w:divBdr>
    </w:div>
    <w:div w:id="401103691">
      <w:bodyDiv w:val="1"/>
      <w:marLeft w:val="0"/>
      <w:marRight w:val="0"/>
      <w:marTop w:val="0"/>
      <w:marBottom w:val="0"/>
      <w:divBdr>
        <w:top w:val="none" w:sz="0" w:space="0" w:color="auto"/>
        <w:left w:val="none" w:sz="0" w:space="0" w:color="auto"/>
        <w:bottom w:val="none" w:sz="0" w:space="0" w:color="auto"/>
        <w:right w:val="none" w:sz="0" w:space="0" w:color="auto"/>
      </w:divBdr>
    </w:div>
    <w:div w:id="436565034">
      <w:bodyDiv w:val="1"/>
      <w:marLeft w:val="0"/>
      <w:marRight w:val="0"/>
      <w:marTop w:val="0"/>
      <w:marBottom w:val="0"/>
      <w:divBdr>
        <w:top w:val="none" w:sz="0" w:space="0" w:color="auto"/>
        <w:left w:val="none" w:sz="0" w:space="0" w:color="auto"/>
        <w:bottom w:val="none" w:sz="0" w:space="0" w:color="auto"/>
        <w:right w:val="none" w:sz="0" w:space="0" w:color="auto"/>
      </w:divBdr>
    </w:div>
    <w:div w:id="452141725">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9957612">
      <w:bodyDiv w:val="1"/>
      <w:marLeft w:val="0"/>
      <w:marRight w:val="0"/>
      <w:marTop w:val="0"/>
      <w:marBottom w:val="0"/>
      <w:divBdr>
        <w:top w:val="none" w:sz="0" w:space="0" w:color="auto"/>
        <w:left w:val="none" w:sz="0" w:space="0" w:color="auto"/>
        <w:bottom w:val="none" w:sz="0" w:space="0" w:color="auto"/>
        <w:right w:val="none" w:sz="0" w:space="0" w:color="auto"/>
      </w:divBdr>
      <w:divsChild>
        <w:div w:id="2102027729">
          <w:marLeft w:val="0"/>
          <w:marRight w:val="0"/>
          <w:marTop w:val="0"/>
          <w:marBottom w:val="0"/>
          <w:divBdr>
            <w:top w:val="none" w:sz="0" w:space="0" w:color="auto"/>
            <w:left w:val="none" w:sz="0" w:space="0" w:color="auto"/>
            <w:bottom w:val="none" w:sz="0" w:space="0" w:color="auto"/>
            <w:right w:val="none" w:sz="0" w:space="0" w:color="auto"/>
          </w:divBdr>
          <w:divsChild>
            <w:div w:id="7258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14487">
      <w:bodyDiv w:val="1"/>
      <w:marLeft w:val="0"/>
      <w:marRight w:val="0"/>
      <w:marTop w:val="0"/>
      <w:marBottom w:val="0"/>
      <w:divBdr>
        <w:top w:val="none" w:sz="0" w:space="0" w:color="auto"/>
        <w:left w:val="none" w:sz="0" w:space="0" w:color="auto"/>
        <w:bottom w:val="none" w:sz="0" w:space="0" w:color="auto"/>
        <w:right w:val="none" w:sz="0" w:space="0" w:color="auto"/>
      </w:divBdr>
    </w:div>
    <w:div w:id="493030925">
      <w:bodyDiv w:val="1"/>
      <w:marLeft w:val="0"/>
      <w:marRight w:val="0"/>
      <w:marTop w:val="0"/>
      <w:marBottom w:val="0"/>
      <w:divBdr>
        <w:top w:val="none" w:sz="0" w:space="0" w:color="auto"/>
        <w:left w:val="none" w:sz="0" w:space="0" w:color="auto"/>
        <w:bottom w:val="none" w:sz="0" w:space="0" w:color="auto"/>
        <w:right w:val="none" w:sz="0" w:space="0" w:color="auto"/>
      </w:divBdr>
    </w:div>
    <w:div w:id="516119474">
      <w:bodyDiv w:val="1"/>
      <w:marLeft w:val="0"/>
      <w:marRight w:val="0"/>
      <w:marTop w:val="0"/>
      <w:marBottom w:val="0"/>
      <w:divBdr>
        <w:top w:val="none" w:sz="0" w:space="0" w:color="auto"/>
        <w:left w:val="none" w:sz="0" w:space="0" w:color="auto"/>
        <w:bottom w:val="none" w:sz="0" w:space="0" w:color="auto"/>
        <w:right w:val="none" w:sz="0" w:space="0" w:color="auto"/>
      </w:divBdr>
    </w:div>
    <w:div w:id="520515303">
      <w:bodyDiv w:val="1"/>
      <w:marLeft w:val="0"/>
      <w:marRight w:val="0"/>
      <w:marTop w:val="0"/>
      <w:marBottom w:val="0"/>
      <w:divBdr>
        <w:top w:val="none" w:sz="0" w:space="0" w:color="auto"/>
        <w:left w:val="none" w:sz="0" w:space="0" w:color="auto"/>
        <w:bottom w:val="none" w:sz="0" w:space="0" w:color="auto"/>
        <w:right w:val="none" w:sz="0" w:space="0" w:color="auto"/>
      </w:divBdr>
    </w:div>
    <w:div w:id="544221725">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00796891">
      <w:bodyDiv w:val="1"/>
      <w:marLeft w:val="0"/>
      <w:marRight w:val="0"/>
      <w:marTop w:val="0"/>
      <w:marBottom w:val="0"/>
      <w:divBdr>
        <w:top w:val="none" w:sz="0" w:space="0" w:color="auto"/>
        <w:left w:val="none" w:sz="0" w:space="0" w:color="auto"/>
        <w:bottom w:val="none" w:sz="0" w:space="0" w:color="auto"/>
        <w:right w:val="none" w:sz="0" w:space="0" w:color="auto"/>
      </w:divBdr>
      <w:divsChild>
        <w:div w:id="1003513090">
          <w:marLeft w:val="0"/>
          <w:marRight w:val="0"/>
          <w:marTop w:val="0"/>
          <w:marBottom w:val="0"/>
          <w:divBdr>
            <w:top w:val="none" w:sz="0" w:space="0" w:color="auto"/>
            <w:left w:val="none" w:sz="0" w:space="0" w:color="auto"/>
            <w:bottom w:val="none" w:sz="0" w:space="0" w:color="auto"/>
            <w:right w:val="none" w:sz="0" w:space="0" w:color="auto"/>
          </w:divBdr>
          <w:divsChild>
            <w:div w:id="12727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40509">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54401394">
      <w:bodyDiv w:val="1"/>
      <w:marLeft w:val="0"/>
      <w:marRight w:val="0"/>
      <w:marTop w:val="0"/>
      <w:marBottom w:val="0"/>
      <w:divBdr>
        <w:top w:val="none" w:sz="0" w:space="0" w:color="auto"/>
        <w:left w:val="none" w:sz="0" w:space="0" w:color="auto"/>
        <w:bottom w:val="none" w:sz="0" w:space="0" w:color="auto"/>
        <w:right w:val="none" w:sz="0" w:space="0" w:color="auto"/>
      </w:divBdr>
    </w:div>
    <w:div w:id="785386735">
      <w:bodyDiv w:val="1"/>
      <w:marLeft w:val="0"/>
      <w:marRight w:val="0"/>
      <w:marTop w:val="0"/>
      <w:marBottom w:val="0"/>
      <w:divBdr>
        <w:top w:val="none" w:sz="0" w:space="0" w:color="auto"/>
        <w:left w:val="none" w:sz="0" w:space="0" w:color="auto"/>
        <w:bottom w:val="none" w:sz="0" w:space="0" w:color="auto"/>
        <w:right w:val="none" w:sz="0" w:space="0" w:color="auto"/>
      </w:divBdr>
    </w:div>
    <w:div w:id="788428195">
      <w:bodyDiv w:val="1"/>
      <w:marLeft w:val="0"/>
      <w:marRight w:val="0"/>
      <w:marTop w:val="0"/>
      <w:marBottom w:val="0"/>
      <w:divBdr>
        <w:top w:val="none" w:sz="0" w:space="0" w:color="auto"/>
        <w:left w:val="none" w:sz="0" w:space="0" w:color="auto"/>
        <w:bottom w:val="none" w:sz="0" w:space="0" w:color="auto"/>
        <w:right w:val="none" w:sz="0" w:space="0" w:color="auto"/>
      </w:divBdr>
    </w:div>
    <w:div w:id="792335023">
      <w:bodyDiv w:val="1"/>
      <w:marLeft w:val="0"/>
      <w:marRight w:val="0"/>
      <w:marTop w:val="0"/>
      <w:marBottom w:val="0"/>
      <w:divBdr>
        <w:top w:val="none" w:sz="0" w:space="0" w:color="auto"/>
        <w:left w:val="none" w:sz="0" w:space="0" w:color="auto"/>
        <w:bottom w:val="none" w:sz="0" w:space="0" w:color="auto"/>
        <w:right w:val="none" w:sz="0" w:space="0" w:color="auto"/>
      </w:divBdr>
    </w:div>
    <w:div w:id="794761358">
      <w:bodyDiv w:val="1"/>
      <w:marLeft w:val="0"/>
      <w:marRight w:val="0"/>
      <w:marTop w:val="0"/>
      <w:marBottom w:val="0"/>
      <w:divBdr>
        <w:top w:val="none" w:sz="0" w:space="0" w:color="auto"/>
        <w:left w:val="none" w:sz="0" w:space="0" w:color="auto"/>
        <w:bottom w:val="none" w:sz="0" w:space="0" w:color="auto"/>
        <w:right w:val="none" w:sz="0" w:space="0" w:color="auto"/>
      </w:divBdr>
    </w:div>
    <w:div w:id="814487206">
      <w:bodyDiv w:val="1"/>
      <w:marLeft w:val="0"/>
      <w:marRight w:val="0"/>
      <w:marTop w:val="0"/>
      <w:marBottom w:val="0"/>
      <w:divBdr>
        <w:top w:val="none" w:sz="0" w:space="0" w:color="auto"/>
        <w:left w:val="none" w:sz="0" w:space="0" w:color="auto"/>
        <w:bottom w:val="none" w:sz="0" w:space="0" w:color="auto"/>
        <w:right w:val="none" w:sz="0" w:space="0" w:color="auto"/>
      </w:divBdr>
    </w:div>
    <w:div w:id="833686423">
      <w:bodyDiv w:val="1"/>
      <w:marLeft w:val="0"/>
      <w:marRight w:val="0"/>
      <w:marTop w:val="0"/>
      <w:marBottom w:val="0"/>
      <w:divBdr>
        <w:top w:val="none" w:sz="0" w:space="0" w:color="auto"/>
        <w:left w:val="none" w:sz="0" w:space="0" w:color="auto"/>
        <w:bottom w:val="none" w:sz="0" w:space="0" w:color="auto"/>
        <w:right w:val="none" w:sz="0" w:space="0" w:color="auto"/>
      </w:divBdr>
    </w:div>
    <w:div w:id="849178156">
      <w:bodyDiv w:val="1"/>
      <w:marLeft w:val="0"/>
      <w:marRight w:val="0"/>
      <w:marTop w:val="0"/>
      <w:marBottom w:val="0"/>
      <w:divBdr>
        <w:top w:val="none" w:sz="0" w:space="0" w:color="auto"/>
        <w:left w:val="none" w:sz="0" w:space="0" w:color="auto"/>
        <w:bottom w:val="none" w:sz="0" w:space="0" w:color="auto"/>
        <w:right w:val="none" w:sz="0" w:space="0" w:color="auto"/>
      </w:divBdr>
    </w:div>
    <w:div w:id="882668899">
      <w:bodyDiv w:val="1"/>
      <w:marLeft w:val="0"/>
      <w:marRight w:val="0"/>
      <w:marTop w:val="0"/>
      <w:marBottom w:val="0"/>
      <w:divBdr>
        <w:top w:val="none" w:sz="0" w:space="0" w:color="auto"/>
        <w:left w:val="none" w:sz="0" w:space="0" w:color="auto"/>
        <w:bottom w:val="none" w:sz="0" w:space="0" w:color="auto"/>
        <w:right w:val="none" w:sz="0" w:space="0" w:color="auto"/>
      </w:divBdr>
    </w:div>
    <w:div w:id="889921630">
      <w:bodyDiv w:val="1"/>
      <w:marLeft w:val="0"/>
      <w:marRight w:val="0"/>
      <w:marTop w:val="0"/>
      <w:marBottom w:val="0"/>
      <w:divBdr>
        <w:top w:val="none" w:sz="0" w:space="0" w:color="auto"/>
        <w:left w:val="none" w:sz="0" w:space="0" w:color="auto"/>
        <w:bottom w:val="none" w:sz="0" w:space="0" w:color="auto"/>
        <w:right w:val="none" w:sz="0" w:space="0" w:color="auto"/>
      </w:divBdr>
    </w:div>
    <w:div w:id="920917465">
      <w:bodyDiv w:val="1"/>
      <w:marLeft w:val="0"/>
      <w:marRight w:val="0"/>
      <w:marTop w:val="0"/>
      <w:marBottom w:val="0"/>
      <w:divBdr>
        <w:top w:val="none" w:sz="0" w:space="0" w:color="auto"/>
        <w:left w:val="none" w:sz="0" w:space="0" w:color="auto"/>
        <w:bottom w:val="none" w:sz="0" w:space="0" w:color="auto"/>
        <w:right w:val="none" w:sz="0" w:space="0" w:color="auto"/>
      </w:divBdr>
    </w:div>
    <w:div w:id="966355529">
      <w:bodyDiv w:val="1"/>
      <w:marLeft w:val="0"/>
      <w:marRight w:val="0"/>
      <w:marTop w:val="0"/>
      <w:marBottom w:val="0"/>
      <w:divBdr>
        <w:top w:val="none" w:sz="0" w:space="0" w:color="auto"/>
        <w:left w:val="none" w:sz="0" w:space="0" w:color="auto"/>
        <w:bottom w:val="none" w:sz="0" w:space="0" w:color="auto"/>
        <w:right w:val="none" w:sz="0" w:space="0" w:color="auto"/>
      </w:divBdr>
    </w:div>
    <w:div w:id="992372157">
      <w:bodyDiv w:val="1"/>
      <w:marLeft w:val="0"/>
      <w:marRight w:val="0"/>
      <w:marTop w:val="0"/>
      <w:marBottom w:val="0"/>
      <w:divBdr>
        <w:top w:val="none" w:sz="0" w:space="0" w:color="auto"/>
        <w:left w:val="none" w:sz="0" w:space="0" w:color="auto"/>
        <w:bottom w:val="none" w:sz="0" w:space="0" w:color="auto"/>
        <w:right w:val="none" w:sz="0" w:space="0" w:color="auto"/>
      </w:divBdr>
    </w:div>
    <w:div w:id="1002321562">
      <w:bodyDiv w:val="1"/>
      <w:marLeft w:val="0"/>
      <w:marRight w:val="0"/>
      <w:marTop w:val="0"/>
      <w:marBottom w:val="0"/>
      <w:divBdr>
        <w:top w:val="none" w:sz="0" w:space="0" w:color="auto"/>
        <w:left w:val="none" w:sz="0" w:space="0" w:color="auto"/>
        <w:bottom w:val="none" w:sz="0" w:space="0" w:color="auto"/>
        <w:right w:val="none" w:sz="0" w:space="0" w:color="auto"/>
      </w:divBdr>
    </w:div>
    <w:div w:id="1020545928">
      <w:bodyDiv w:val="1"/>
      <w:marLeft w:val="0"/>
      <w:marRight w:val="0"/>
      <w:marTop w:val="0"/>
      <w:marBottom w:val="0"/>
      <w:divBdr>
        <w:top w:val="none" w:sz="0" w:space="0" w:color="auto"/>
        <w:left w:val="none" w:sz="0" w:space="0" w:color="auto"/>
        <w:bottom w:val="none" w:sz="0" w:space="0" w:color="auto"/>
        <w:right w:val="none" w:sz="0" w:space="0" w:color="auto"/>
      </w:divBdr>
    </w:div>
    <w:div w:id="1024555496">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50349562">
      <w:bodyDiv w:val="1"/>
      <w:marLeft w:val="0"/>
      <w:marRight w:val="0"/>
      <w:marTop w:val="0"/>
      <w:marBottom w:val="0"/>
      <w:divBdr>
        <w:top w:val="none" w:sz="0" w:space="0" w:color="auto"/>
        <w:left w:val="none" w:sz="0" w:space="0" w:color="auto"/>
        <w:bottom w:val="none" w:sz="0" w:space="0" w:color="auto"/>
        <w:right w:val="none" w:sz="0" w:space="0" w:color="auto"/>
      </w:divBdr>
    </w:div>
    <w:div w:id="1069038315">
      <w:bodyDiv w:val="1"/>
      <w:marLeft w:val="0"/>
      <w:marRight w:val="0"/>
      <w:marTop w:val="0"/>
      <w:marBottom w:val="0"/>
      <w:divBdr>
        <w:top w:val="none" w:sz="0" w:space="0" w:color="auto"/>
        <w:left w:val="none" w:sz="0" w:space="0" w:color="auto"/>
        <w:bottom w:val="none" w:sz="0" w:space="0" w:color="auto"/>
        <w:right w:val="none" w:sz="0" w:space="0" w:color="auto"/>
      </w:divBdr>
    </w:div>
    <w:div w:id="1078283136">
      <w:bodyDiv w:val="1"/>
      <w:marLeft w:val="0"/>
      <w:marRight w:val="0"/>
      <w:marTop w:val="0"/>
      <w:marBottom w:val="0"/>
      <w:divBdr>
        <w:top w:val="none" w:sz="0" w:space="0" w:color="auto"/>
        <w:left w:val="none" w:sz="0" w:space="0" w:color="auto"/>
        <w:bottom w:val="none" w:sz="0" w:space="0" w:color="auto"/>
        <w:right w:val="none" w:sz="0" w:space="0" w:color="auto"/>
      </w:divBdr>
    </w:div>
    <w:div w:id="1085498457">
      <w:bodyDiv w:val="1"/>
      <w:marLeft w:val="0"/>
      <w:marRight w:val="0"/>
      <w:marTop w:val="0"/>
      <w:marBottom w:val="0"/>
      <w:divBdr>
        <w:top w:val="none" w:sz="0" w:space="0" w:color="auto"/>
        <w:left w:val="none" w:sz="0" w:space="0" w:color="auto"/>
        <w:bottom w:val="none" w:sz="0" w:space="0" w:color="auto"/>
        <w:right w:val="none" w:sz="0" w:space="0" w:color="auto"/>
      </w:divBdr>
    </w:div>
    <w:div w:id="1152452468">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6291409">
      <w:bodyDiv w:val="1"/>
      <w:marLeft w:val="0"/>
      <w:marRight w:val="0"/>
      <w:marTop w:val="0"/>
      <w:marBottom w:val="0"/>
      <w:divBdr>
        <w:top w:val="none" w:sz="0" w:space="0" w:color="auto"/>
        <w:left w:val="none" w:sz="0" w:space="0" w:color="auto"/>
        <w:bottom w:val="none" w:sz="0" w:space="0" w:color="auto"/>
        <w:right w:val="none" w:sz="0" w:space="0" w:color="auto"/>
      </w:divBdr>
    </w:div>
    <w:div w:id="1246963054">
      <w:bodyDiv w:val="1"/>
      <w:marLeft w:val="0"/>
      <w:marRight w:val="0"/>
      <w:marTop w:val="0"/>
      <w:marBottom w:val="0"/>
      <w:divBdr>
        <w:top w:val="none" w:sz="0" w:space="0" w:color="auto"/>
        <w:left w:val="none" w:sz="0" w:space="0" w:color="auto"/>
        <w:bottom w:val="none" w:sz="0" w:space="0" w:color="auto"/>
        <w:right w:val="none" w:sz="0" w:space="0" w:color="auto"/>
      </w:divBdr>
    </w:div>
    <w:div w:id="1247769871">
      <w:bodyDiv w:val="1"/>
      <w:marLeft w:val="0"/>
      <w:marRight w:val="0"/>
      <w:marTop w:val="0"/>
      <w:marBottom w:val="0"/>
      <w:divBdr>
        <w:top w:val="none" w:sz="0" w:space="0" w:color="auto"/>
        <w:left w:val="none" w:sz="0" w:space="0" w:color="auto"/>
        <w:bottom w:val="none" w:sz="0" w:space="0" w:color="auto"/>
        <w:right w:val="none" w:sz="0" w:space="0" w:color="auto"/>
      </w:divBdr>
    </w:div>
    <w:div w:id="1256667713">
      <w:bodyDiv w:val="1"/>
      <w:marLeft w:val="0"/>
      <w:marRight w:val="0"/>
      <w:marTop w:val="0"/>
      <w:marBottom w:val="0"/>
      <w:divBdr>
        <w:top w:val="none" w:sz="0" w:space="0" w:color="auto"/>
        <w:left w:val="none" w:sz="0" w:space="0" w:color="auto"/>
        <w:bottom w:val="none" w:sz="0" w:space="0" w:color="auto"/>
        <w:right w:val="none" w:sz="0" w:space="0" w:color="auto"/>
      </w:divBdr>
    </w:div>
    <w:div w:id="1260722207">
      <w:bodyDiv w:val="1"/>
      <w:marLeft w:val="0"/>
      <w:marRight w:val="0"/>
      <w:marTop w:val="0"/>
      <w:marBottom w:val="0"/>
      <w:divBdr>
        <w:top w:val="none" w:sz="0" w:space="0" w:color="auto"/>
        <w:left w:val="none" w:sz="0" w:space="0" w:color="auto"/>
        <w:bottom w:val="none" w:sz="0" w:space="0" w:color="auto"/>
        <w:right w:val="none" w:sz="0" w:space="0" w:color="auto"/>
      </w:divBdr>
    </w:div>
    <w:div w:id="1269774890">
      <w:bodyDiv w:val="1"/>
      <w:marLeft w:val="0"/>
      <w:marRight w:val="0"/>
      <w:marTop w:val="0"/>
      <w:marBottom w:val="0"/>
      <w:divBdr>
        <w:top w:val="none" w:sz="0" w:space="0" w:color="auto"/>
        <w:left w:val="none" w:sz="0" w:space="0" w:color="auto"/>
        <w:bottom w:val="none" w:sz="0" w:space="0" w:color="auto"/>
        <w:right w:val="none" w:sz="0" w:space="0" w:color="auto"/>
      </w:divBdr>
    </w:div>
    <w:div w:id="1270897662">
      <w:bodyDiv w:val="1"/>
      <w:marLeft w:val="0"/>
      <w:marRight w:val="0"/>
      <w:marTop w:val="0"/>
      <w:marBottom w:val="0"/>
      <w:divBdr>
        <w:top w:val="none" w:sz="0" w:space="0" w:color="auto"/>
        <w:left w:val="none" w:sz="0" w:space="0" w:color="auto"/>
        <w:bottom w:val="none" w:sz="0" w:space="0" w:color="auto"/>
        <w:right w:val="none" w:sz="0" w:space="0" w:color="auto"/>
      </w:divBdr>
    </w:div>
    <w:div w:id="1273824173">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30866306">
      <w:bodyDiv w:val="1"/>
      <w:marLeft w:val="0"/>
      <w:marRight w:val="0"/>
      <w:marTop w:val="0"/>
      <w:marBottom w:val="0"/>
      <w:divBdr>
        <w:top w:val="none" w:sz="0" w:space="0" w:color="auto"/>
        <w:left w:val="none" w:sz="0" w:space="0" w:color="auto"/>
        <w:bottom w:val="none" w:sz="0" w:space="0" w:color="auto"/>
        <w:right w:val="none" w:sz="0" w:space="0" w:color="auto"/>
      </w:divBdr>
    </w:div>
    <w:div w:id="1346327487">
      <w:bodyDiv w:val="1"/>
      <w:marLeft w:val="0"/>
      <w:marRight w:val="0"/>
      <w:marTop w:val="0"/>
      <w:marBottom w:val="0"/>
      <w:divBdr>
        <w:top w:val="none" w:sz="0" w:space="0" w:color="auto"/>
        <w:left w:val="none" w:sz="0" w:space="0" w:color="auto"/>
        <w:bottom w:val="none" w:sz="0" w:space="0" w:color="auto"/>
        <w:right w:val="none" w:sz="0" w:space="0" w:color="auto"/>
      </w:divBdr>
    </w:div>
    <w:div w:id="1353726665">
      <w:bodyDiv w:val="1"/>
      <w:marLeft w:val="0"/>
      <w:marRight w:val="0"/>
      <w:marTop w:val="0"/>
      <w:marBottom w:val="0"/>
      <w:divBdr>
        <w:top w:val="none" w:sz="0" w:space="0" w:color="auto"/>
        <w:left w:val="none" w:sz="0" w:space="0" w:color="auto"/>
        <w:bottom w:val="none" w:sz="0" w:space="0" w:color="auto"/>
        <w:right w:val="none" w:sz="0" w:space="0" w:color="auto"/>
      </w:divBdr>
    </w:div>
    <w:div w:id="1370300589">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1221667">
      <w:bodyDiv w:val="1"/>
      <w:marLeft w:val="0"/>
      <w:marRight w:val="0"/>
      <w:marTop w:val="0"/>
      <w:marBottom w:val="0"/>
      <w:divBdr>
        <w:top w:val="none" w:sz="0" w:space="0" w:color="auto"/>
        <w:left w:val="none" w:sz="0" w:space="0" w:color="auto"/>
        <w:bottom w:val="none" w:sz="0" w:space="0" w:color="auto"/>
        <w:right w:val="none" w:sz="0" w:space="0" w:color="auto"/>
      </w:divBdr>
    </w:div>
    <w:div w:id="1461458735">
      <w:bodyDiv w:val="1"/>
      <w:marLeft w:val="0"/>
      <w:marRight w:val="0"/>
      <w:marTop w:val="0"/>
      <w:marBottom w:val="0"/>
      <w:divBdr>
        <w:top w:val="none" w:sz="0" w:space="0" w:color="auto"/>
        <w:left w:val="none" w:sz="0" w:space="0" w:color="auto"/>
        <w:bottom w:val="none" w:sz="0" w:space="0" w:color="auto"/>
        <w:right w:val="none" w:sz="0" w:space="0" w:color="auto"/>
      </w:divBdr>
    </w:div>
    <w:div w:id="1469783925">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8155488">
      <w:bodyDiv w:val="1"/>
      <w:marLeft w:val="0"/>
      <w:marRight w:val="0"/>
      <w:marTop w:val="0"/>
      <w:marBottom w:val="0"/>
      <w:divBdr>
        <w:top w:val="none" w:sz="0" w:space="0" w:color="auto"/>
        <w:left w:val="none" w:sz="0" w:space="0" w:color="auto"/>
        <w:bottom w:val="none" w:sz="0" w:space="0" w:color="auto"/>
        <w:right w:val="none" w:sz="0" w:space="0" w:color="auto"/>
      </w:divBdr>
    </w:div>
    <w:div w:id="1524519000">
      <w:bodyDiv w:val="1"/>
      <w:marLeft w:val="0"/>
      <w:marRight w:val="0"/>
      <w:marTop w:val="0"/>
      <w:marBottom w:val="0"/>
      <w:divBdr>
        <w:top w:val="none" w:sz="0" w:space="0" w:color="auto"/>
        <w:left w:val="none" w:sz="0" w:space="0" w:color="auto"/>
        <w:bottom w:val="none" w:sz="0" w:space="0" w:color="auto"/>
        <w:right w:val="none" w:sz="0" w:space="0" w:color="auto"/>
      </w:divBdr>
    </w:div>
    <w:div w:id="1526670933">
      <w:bodyDiv w:val="1"/>
      <w:marLeft w:val="0"/>
      <w:marRight w:val="0"/>
      <w:marTop w:val="0"/>
      <w:marBottom w:val="0"/>
      <w:divBdr>
        <w:top w:val="none" w:sz="0" w:space="0" w:color="auto"/>
        <w:left w:val="none" w:sz="0" w:space="0" w:color="auto"/>
        <w:bottom w:val="none" w:sz="0" w:space="0" w:color="auto"/>
        <w:right w:val="none" w:sz="0" w:space="0" w:color="auto"/>
      </w:divBdr>
      <w:divsChild>
        <w:div w:id="646858783">
          <w:marLeft w:val="-720"/>
          <w:marRight w:val="0"/>
          <w:marTop w:val="0"/>
          <w:marBottom w:val="0"/>
          <w:divBdr>
            <w:top w:val="none" w:sz="0" w:space="0" w:color="auto"/>
            <w:left w:val="none" w:sz="0" w:space="0" w:color="auto"/>
            <w:bottom w:val="none" w:sz="0" w:space="0" w:color="auto"/>
            <w:right w:val="none" w:sz="0" w:space="0" w:color="auto"/>
          </w:divBdr>
        </w:div>
      </w:divsChild>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4390658">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84072868">
      <w:bodyDiv w:val="1"/>
      <w:marLeft w:val="0"/>
      <w:marRight w:val="0"/>
      <w:marTop w:val="0"/>
      <w:marBottom w:val="0"/>
      <w:divBdr>
        <w:top w:val="none" w:sz="0" w:space="0" w:color="auto"/>
        <w:left w:val="none" w:sz="0" w:space="0" w:color="auto"/>
        <w:bottom w:val="none" w:sz="0" w:space="0" w:color="auto"/>
        <w:right w:val="none" w:sz="0" w:space="0" w:color="auto"/>
      </w:divBdr>
    </w:div>
    <w:div w:id="1639145717">
      <w:bodyDiv w:val="1"/>
      <w:marLeft w:val="0"/>
      <w:marRight w:val="0"/>
      <w:marTop w:val="0"/>
      <w:marBottom w:val="0"/>
      <w:divBdr>
        <w:top w:val="none" w:sz="0" w:space="0" w:color="auto"/>
        <w:left w:val="none" w:sz="0" w:space="0" w:color="auto"/>
        <w:bottom w:val="none" w:sz="0" w:space="0" w:color="auto"/>
        <w:right w:val="none" w:sz="0" w:space="0" w:color="auto"/>
      </w:divBdr>
    </w:div>
    <w:div w:id="1652175400">
      <w:bodyDiv w:val="1"/>
      <w:marLeft w:val="0"/>
      <w:marRight w:val="0"/>
      <w:marTop w:val="0"/>
      <w:marBottom w:val="0"/>
      <w:divBdr>
        <w:top w:val="none" w:sz="0" w:space="0" w:color="auto"/>
        <w:left w:val="none" w:sz="0" w:space="0" w:color="auto"/>
        <w:bottom w:val="none" w:sz="0" w:space="0" w:color="auto"/>
        <w:right w:val="none" w:sz="0" w:space="0" w:color="auto"/>
      </w:divBdr>
    </w:div>
    <w:div w:id="1660645857">
      <w:bodyDiv w:val="1"/>
      <w:marLeft w:val="0"/>
      <w:marRight w:val="0"/>
      <w:marTop w:val="0"/>
      <w:marBottom w:val="0"/>
      <w:divBdr>
        <w:top w:val="none" w:sz="0" w:space="0" w:color="auto"/>
        <w:left w:val="none" w:sz="0" w:space="0" w:color="auto"/>
        <w:bottom w:val="none" w:sz="0" w:space="0" w:color="auto"/>
        <w:right w:val="none" w:sz="0" w:space="0" w:color="auto"/>
      </w:divBdr>
    </w:div>
    <w:div w:id="1667519042">
      <w:bodyDiv w:val="1"/>
      <w:marLeft w:val="0"/>
      <w:marRight w:val="0"/>
      <w:marTop w:val="0"/>
      <w:marBottom w:val="0"/>
      <w:divBdr>
        <w:top w:val="none" w:sz="0" w:space="0" w:color="auto"/>
        <w:left w:val="none" w:sz="0" w:space="0" w:color="auto"/>
        <w:bottom w:val="none" w:sz="0" w:space="0" w:color="auto"/>
        <w:right w:val="none" w:sz="0" w:space="0" w:color="auto"/>
      </w:divBdr>
    </w:div>
    <w:div w:id="1675109305">
      <w:bodyDiv w:val="1"/>
      <w:marLeft w:val="0"/>
      <w:marRight w:val="0"/>
      <w:marTop w:val="0"/>
      <w:marBottom w:val="0"/>
      <w:divBdr>
        <w:top w:val="none" w:sz="0" w:space="0" w:color="auto"/>
        <w:left w:val="none" w:sz="0" w:space="0" w:color="auto"/>
        <w:bottom w:val="none" w:sz="0" w:space="0" w:color="auto"/>
        <w:right w:val="none" w:sz="0" w:space="0" w:color="auto"/>
      </w:divBdr>
    </w:div>
    <w:div w:id="1681931494">
      <w:bodyDiv w:val="1"/>
      <w:marLeft w:val="0"/>
      <w:marRight w:val="0"/>
      <w:marTop w:val="0"/>
      <w:marBottom w:val="0"/>
      <w:divBdr>
        <w:top w:val="none" w:sz="0" w:space="0" w:color="auto"/>
        <w:left w:val="none" w:sz="0" w:space="0" w:color="auto"/>
        <w:bottom w:val="none" w:sz="0" w:space="0" w:color="auto"/>
        <w:right w:val="none" w:sz="0" w:space="0" w:color="auto"/>
      </w:divBdr>
    </w:div>
    <w:div w:id="1688825256">
      <w:bodyDiv w:val="1"/>
      <w:marLeft w:val="0"/>
      <w:marRight w:val="0"/>
      <w:marTop w:val="0"/>
      <w:marBottom w:val="0"/>
      <w:divBdr>
        <w:top w:val="none" w:sz="0" w:space="0" w:color="auto"/>
        <w:left w:val="none" w:sz="0" w:space="0" w:color="auto"/>
        <w:bottom w:val="none" w:sz="0" w:space="0" w:color="auto"/>
        <w:right w:val="none" w:sz="0" w:space="0" w:color="auto"/>
      </w:divBdr>
    </w:div>
    <w:div w:id="1705980446">
      <w:bodyDiv w:val="1"/>
      <w:marLeft w:val="0"/>
      <w:marRight w:val="0"/>
      <w:marTop w:val="0"/>
      <w:marBottom w:val="0"/>
      <w:divBdr>
        <w:top w:val="none" w:sz="0" w:space="0" w:color="auto"/>
        <w:left w:val="none" w:sz="0" w:space="0" w:color="auto"/>
        <w:bottom w:val="none" w:sz="0" w:space="0" w:color="auto"/>
        <w:right w:val="none" w:sz="0" w:space="0" w:color="auto"/>
      </w:divBdr>
    </w:div>
    <w:div w:id="1711224694">
      <w:bodyDiv w:val="1"/>
      <w:marLeft w:val="0"/>
      <w:marRight w:val="0"/>
      <w:marTop w:val="0"/>
      <w:marBottom w:val="0"/>
      <w:divBdr>
        <w:top w:val="none" w:sz="0" w:space="0" w:color="auto"/>
        <w:left w:val="none" w:sz="0" w:space="0" w:color="auto"/>
        <w:bottom w:val="none" w:sz="0" w:space="0" w:color="auto"/>
        <w:right w:val="none" w:sz="0" w:space="0" w:color="auto"/>
      </w:divBdr>
    </w:div>
    <w:div w:id="1715959763">
      <w:bodyDiv w:val="1"/>
      <w:marLeft w:val="0"/>
      <w:marRight w:val="0"/>
      <w:marTop w:val="0"/>
      <w:marBottom w:val="0"/>
      <w:divBdr>
        <w:top w:val="none" w:sz="0" w:space="0" w:color="auto"/>
        <w:left w:val="none" w:sz="0" w:space="0" w:color="auto"/>
        <w:bottom w:val="none" w:sz="0" w:space="0" w:color="auto"/>
        <w:right w:val="none" w:sz="0" w:space="0" w:color="auto"/>
      </w:divBdr>
    </w:div>
    <w:div w:id="1734505590">
      <w:bodyDiv w:val="1"/>
      <w:marLeft w:val="0"/>
      <w:marRight w:val="0"/>
      <w:marTop w:val="0"/>
      <w:marBottom w:val="0"/>
      <w:divBdr>
        <w:top w:val="none" w:sz="0" w:space="0" w:color="auto"/>
        <w:left w:val="none" w:sz="0" w:space="0" w:color="auto"/>
        <w:bottom w:val="none" w:sz="0" w:space="0" w:color="auto"/>
        <w:right w:val="none" w:sz="0" w:space="0" w:color="auto"/>
      </w:divBdr>
    </w:div>
    <w:div w:id="173935443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5006750">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89624221">
      <w:bodyDiv w:val="1"/>
      <w:marLeft w:val="0"/>
      <w:marRight w:val="0"/>
      <w:marTop w:val="0"/>
      <w:marBottom w:val="0"/>
      <w:divBdr>
        <w:top w:val="none" w:sz="0" w:space="0" w:color="auto"/>
        <w:left w:val="none" w:sz="0" w:space="0" w:color="auto"/>
        <w:bottom w:val="none" w:sz="0" w:space="0" w:color="auto"/>
        <w:right w:val="none" w:sz="0" w:space="0" w:color="auto"/>
      </w:divBdr>
    </w:div>
    <w:div w:id="1810660253">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5584563">
      <w:bodyDiv w:val="1"/>
      <w:marLeft w:val="0"/>
      <w:marRight w:val="0"/>
      <w:marTop w:val="0"/>
      <w:marBottom w:val="0"/>
      <w:divBdr>
        <w:top w:val="none" w:sz="0" w:space="0" w:color="auto"/>
        <w:left w:val="none" w:sz="0" w:space="0" w:color="auto"/>
        <w:bottom w:val="none" w:sz="0" w:space="0" w:color="auto"/>
        <w:right w:val="none" w:sz="0" w:space="0" w:color="auto"/>
      </w:divBdr>
    </w:div>
    <w:div w:id="1835877489">
      <w:bodyDiv w:val="1"/>
      <w:marLeft w:val="0"/>
      <w:marRight w:val="0"/>
      <w:marTop w:val="0"/>
      <w:marBottom w:val="0"/>
      <w:divBdr>
        <w:top w:val="none" w:sz="0" w:space="0" w:color="auto"/>
        <w:left w:val="none" w:sz="0" w:space="0" w:color="auto"/>
        <w:bottom w:val="none" w:sz="0" w:space="0" w:color="auto"/>
        <w:right w:val="none" w:sz="0" w:space="0" w:color="auto"/>
      </w:divBdr>
      <w:divsChild>
        <w:div w:id="1108889014">
          <w:marLeft w:val="0"/>
          <w:marRight w:val="0"/>
          <w:marTop w:val="0"/>
          <w:marBottom w:val="0"/>
          <w:divBdr>
            <w:top w:val="none" w:sz="0" w:space="0" w:color="auto"/>
            <w:left w:val="none" w:sz="0" w:space="0" w:color="auto"/>
            <w:bottom w:val="none" w:sz="0" w:space="0" w:color="auto"/>
            <w:right w:val="none" w:sz="0" w:space="0" w:color="auto"/>
          </w:divBdr>
          <w:divsChild>
            <w:div w:id="8711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73397">
      <w:bodyDiv w:val="1"/>
      <w:marLeft w:val="0"/>
      <w:marRight w:val="0"/>
      <w:marTop w:val="0"/>
      <w:marBottom w:val="0"/>
      <w:divBdr>
        <w:top w:val="none" w:sz="0" w:space="0" w:color="auto"/>
        <w:left w:val="none" w:sz="0" w:space="0" w:color="auto"/>
        <w:bottom w:val="none" w:sz="0" w:space="0" w:color="auto"/>
        <w:right w:val="none" w:sz="0" w:space="0" w:color="auto"/>
      </w:divBdr>
    </w:div>
    <w:div w:id="1848863774">
      <w:bodyDiv w:val="1"/>
      <w:marLeft w:val="0"/>
      <w:marRight w:val="0"/>
      <w:marTop w:val="0"/>
      <w:marBottom w:val="0"/>
      <w:divBdr>
        <w:top w:val="none" w:sz="0" w:space="0" w:color="auto"/>
        <w:left w:val="none" w:sz="0" w:space="0" w:color="auto"/>
        <w:bottom w:val="none" w:sz="0" w:space="0" w:color="auto"/>
        <w:right w:val="none" w:sz="0" w:space="0" w:color="auto"/>
      </w:divBdr>
    </w:div>
    <w:div w:id="1849828403">
      <w:bodyDiv w:val="1"/>
      <w:marLeft w:val="0"/>
      <w:marRight w:val="0"/>
      <w:marTop w:val="0"/>
      <w:marBottom w:val="0"/>
      <w:divBdr>
        <w:top w:val="none" w:sz="0" w:space="0" w:color="auto"/>
        <w:left w:val="none" w:sz="0" w:space="0" w:color="auto"/>
        <w:bottom w:val="none" w:sz="0" w:space="0" w:color="auto"/>
        <w:right w:val="none" w:sz="0" w:space="0" w:color="auto"/>
      </w:divBdr>
    </w:div>
    <w:div w:id="1858737749">
      <w:bodyDiv w:val="1"/>
      <w:marLeft w:val="0"/>
      <w:marRight w:val="0"/>
      <w:marTop w:val="0"/>
      <w:marBottom w:val="0"/>
      <w:divBdr>
        <w:top w:val="none" w:sz="0" w:space="0" w:color="auto"/>
        <w:left w:val="none" w:sz="0" w:space="0" w:color="auto"/>
        <w:bottom w:val="none" w:sz="0" w:space="0" w:color="auto"/>
        <w:right w:val="none" w:sz="0" w:space="0" w:color="auto"/>
      </w:divBdr>
    </w:div>
    <w:div w:id="1889107038">
      <w:bodyDiv w:val="1"/>
      <w:marLeft w:val="0"/>
      <w:marRight w:val="0"/>
      <w:marTop w:val="0"/>
      <w:marBottom w:val="0"/>
      <w:divBdr>
        <w:top w:val="none" w:sz="0" w:space="0" w:color="auto"/>
        <w:left w:val="none" w:sz="0" w:space="0" w:color="auto"/>
        <w:bottom w:val="none" w:sz="0" w:space="0" w:color="auto"/>
        <w:right w:val="none" w:sz="0" w:space="0" w:color="auto"/>
      </w:divBdr>
    </w:div>
    <w:div w:id="1891723794">
      <w:bodyDiv w:val="1"/>
      <w:marLeft w:val="0"/>
      <w:marRight w:val="0"/>
      <w:marTop w:val="0"/>
      <w:marBottom w:val="0"/>
      <w:divBdr>
        <w:top w:val="none" w:sz="0" w:space="0" w:color="auto"/>
        <w:left w:val="none" w:sz="0" w:space="0" w:color="auto"/>
        <w:bottom w:val="none" w:sz="0" w:space="0" w:color="auto"/>
        <w:right w:val="none" w:sz="0" w:space="0" w:color="auto"/>
      </w:divBdr>
    </w:div>
    <w:div w:id="1904488804">
      <w:bodyDiv w:val="1"/>
      <w:marLeft w:val="0"/>
      <w:marRight w:val="0"/>
      <w:marTop w:val="0"/>
      <w:marBottom w:val="0"/>
      <w:divBdr>
        <w:top w:val="none" w:sz="0" w:space="0" w:color="auto"/>
        <w:left w:val="none" w:sz="0" w:space="0" w:color="auto"/>
        <w:bottom w:val="none" w:sz="0" w:space="0" w:color="auto"/>
        <w:right w:val="none" w:sz="0" w:space="0" w:color="auto"/>
      </w:divBdr>
    </w:div>
    <w:div w:id="1911116382">
      <w:bodyDiv w:val="1"/>
      <w:marLeft w:val="0"/>
      <w:marRight w:val="0"/>
      <w:marTop w:val="0"/>
      <w:marBottom w:val="0"/>
      <w:divBdr>
        <w:top w:val="none" w:sz="0" w:space="0" w:color="auto"/>
        <w:left w:val="none" w:sz="0" w:space="0" w:color="auto"/>
        <w:bottom w:val="none" w:sz="0" w:space="0" w:color="auto"/>
        <w:right w:val="none" w:sz="0" w:space="0" w:color="auto"/>
      </w:divBdr>
    </w:div>
    <w:div w:id="1929076804">
      <w:bodyDiv w:val="1"/>
      <w:marLeft w:val="0"/>
      <w:marRight w:val="0"/>
      <w:marTop w:val="0"/>
      <w:marBottom w:val="0"/>
      <w:divBdr>
        <w:top w:val="none" w:sz="0" w:space="0" w:color="auto"/>
        <w:left w:val="none" w:sz="0" w:space="0" w:color="auto"/>
        <w:bottom w:val="none" w:sz="0" w:space="0" w:color="auto"/>
        <w:right w:val="none" w:sz="0" w:space="0" w:color="auto"/>
      </w:divBdr>
    </w:div>
    <w:div w:id="1936084549">
      <w:bodyDiv w:val="1"/>
      <w:marLeft w:val="0"/>
      <w:marRight w:val="0"/>
      <w:marTop w:val="0"/>
      <w:marBottom w:val="0"/>
      <w:divBdr>
        <w:top w:val="none" w:sz="0" w:space="0" w:color="auto"/>
        <w:left w:val="none" w:sz="0" w:space="0" w:color="auto"/>
        <w:bottom w:val="none" w:sz="0" w:space="0" w:color="auto"/>
        <w:right w:val="none" w:sz="0" w:space="0" w:color="auto"/>
      </w:divBdr>
    </w:div>
    <w:div w:id="196195602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31567311">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hyperlink" Target="https://pandas.pydata.org/docs/reference/api/pandas.DataFrame.ffill.html"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p.powerbi.com/view?r=eyJrIjoiNjViM2Y4NjktMjJmMC00Y2NjLWFmOWQtODQ0NjZkNWM1YzNmIiwidCI6ImY2MTBjMGI3LWJkMjQtNGIzOS04MTBiLTNkYzI4MGFmYjU5MCIsImMiOjh9" TargetMode="External"/><Relationship Id="rId24" Type="http://schemas.openxmlformats.org/officeDocument/2006/relationships/image" Target="media/image12.png"/><Relationship Id="rId32" Type="http://schemas.openxmlformats.org/officeDocument/2006/relationships/hyperlink" Target="https://archive.cdc.gov/www_cdc_gov/flu/pandemic-resources/2009-h1n1-pandemic.html"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archive.cdc.gov/www_cdc_gov/flu/about/season/flu-season-2017-2018.ht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who.int/initiatives/global-influenza-surveillance-and-response-syste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oi.org/10.15585/mmwr.mm6639a3" TargetMode="External"/><Relationship Id="rId35" Type="http://schemas.openxmlformats.org/officeDocument/2006/relationships/hyperlink" Target="https://app.powerbi.com/view?r=eyJrIjoiNjViM2Y4NjktMjJmMC00Y2NjLWFmOWQtODQ0NjZkNWM1YzNmIiwidCI6ImY2MTBjMGI3LWJkMjQtNGIzOS04MTBiLTNkYzI4MGFmYjU5MCIsImMiOjh9" TargetMode="External"/><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app.powerbi.com/view?r=eyJrIjoiNjViM2Y4NjktMjJmMC00Y2NjLWFmOWQtODQ0NjZkNWM1YzNmIiwidCI6ImY2MTBjMGI3LWJkMjQtNGIzOS04MTBiLTNkYzI4MGFmYjU5MCIsImMiOjh9"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mayoclinic.org/diseases-conditions/swine-flu/symptoms-causes/syc-20378103"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a0ac5e6-8fc4-4d6c-98b8-b389e65e2c48">
      <Terms xmlns="http://schemas.microsoft.com/office/infopath/2007/PartnerControls"/>
    </lcf76f155ced4ddcb4097134ff3c332f>
    <TaxCatchAll xmlns="f092b11f-1693-419e-b974-324598e6d11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689554B96C604CB1D29BC065746B75" ma:contentTypeVersion="12" ma:contentTypeDescription="Create a new document." ma:contentTypeScope="" ma:versionID="deec253c178c367edc641b37f51d7d13">
  <xsd:schema xmlns:xsd="http://www.w3.org/2001/XMLSchema" xmlns:xs="http://www.w3.org/2001/XMLSchema" xmlns:p="http://schemas.microsoft.com/office/2006/metadata/properties" xmlns:ns2="ea0ac5e6-8fc4-4d6c-98b8-b389e65e2c48" xmlns:ns3="f092b11f-1693-419e-b974-324598e6d119" targetNamespace="http://schemas.microsoft.com/office/2006/metadata/properties" ma:root="true" ma:fieldsID="c99576711a3996f00daedc71a207ea5f" ns2:_="" ns3:_="">
    <xsd:import namespace="ea0ac5e6-8fc4-4d6c-98b8-b389e65e2c48"/>
    <xsd:import namespace="f092b11f-1693-419e-b974-324598e6d1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ac5e6-8fc4-4d6c-98b8-b389e65e2c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f77cd14-4f6a-4ef0-9c70-674bf97262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92b11f-1693-419e-b974-324598e6d11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ecfd6c0-f169-4a19-801f-30798ffd8e75}" ma:internalName="TaxCatchAll" ma:showField="CatchAllData" ma:web="f092b11f-1693-419e-b974-324598e6d1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513BD-08FE-40F2-9CD6-A3BD7962ABAC}">
  <ds:schemaRefs>
    <ds:schemaRef ds:uri="http://schemas.microsoft.com/sharepoint/v3/contenttype/forms"/>
  </ds:schemaRefs>
</ds:datastoreItem>
</file>

<file path=customXml/itemProps2.xml><?xml version="1.0" encoding="utf-8"?>
<ds:datastoreItem xmlns:ds="http://schemas.openxmlformats.org/officeDocument/2006/customXml" ds:itemID="{4E93CDBE-AC50-4281-9C8D-E05DE7AA1E25}">
  <ds:schemaRefs>
    <ds:schemaRef ds:uri="http://schemas.microsoft.com/office/2006/metadata/properties"/>
    <ds:schemaRef ds:uri="http://schemas.microsoft.com/office/infopath/2007/PartnerControls"/>
    <ds:schemaRef ds:uri="ea0ac5e6-8fc4-4d6c-98b8-b389e65e2c48"/>
    <ds:schemaRef ds:uri="f092b11f-1693-419e-b974-324598e6d119"/>
  </ds:schemaRefs>
</ds:datastoreItem>
</file>

<file path=customXml/itemProps3.xml><?xml version="1.0" encoding="utf-8"?>
<ds:datastoreItem xmlns:ds="http://schemas.openxmlformats.org/officeDocument/2006/customXml" ds:itemID="{F9BA3B92-FBB9-40DD-A496-143FB5EF34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0ac5e6-8fc4-4d6c-98b8-b389e65e2c48"/>
    <ds:schemaRef ds:uri="f092b11f-1693-419e-b974-324598e6d1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29D209-F4C1-A14A-BF11-08E442F69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30</Pages>
  <Words>5033</Words>
  <Characters>28689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Tamifer Lewis</dc:creator>
  <cp:keywords/>
  <dc:description/>
  <cp:lastModifiedBy>Gentian Marini</cp:lastModifiedBy>
  <cp:revision>120</cp:revision>
  <cp:lastPrinted>2024-07-30T02:38:00Z</cp:lastPrinted>
  <dcterms:created xsi:type="dcterms:W3CDTF">2024-11-26T22:50:00Z</dcterms:created>
  <dcterms:modified xsi:type="dcterms:W3CDTF">2025-04-09T22:26:00Z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0x01010082689554B96C604CB1D29BC065746B75</vt:lpwstr>
  </property>
</Properties>
</file>