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4BBA7BE6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E01654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2/8/2025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59C714AF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278C96AF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02C294EA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505C919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371E39BB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256F1E5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716C4673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29B21328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1C20F09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4F790F2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5C0861B0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1DE8ECC2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34DB66BE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2D80EBE5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33A41C1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1EB279D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25376B25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231851E6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7087CDC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48A9DD3C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6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0C506D1" w:rsidR="00DB7686" w:rsidRDefault="00DB7686" w:rsidP="0081624F">
      <w:r>
        <w:t>If the TRI is in T.O. or T.O. FLEX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p w14:paraId="2B953A6D" w14:textId="6C5A7DDB" w:rsidR="008F41D1" w:rsidRDefault="00742A39" w:rsidP="008F41D1">
      <w:pPr>
        <w:pStyle w:val="Heading2"/>
      </w:pPr>
      <w:bookmarkStart w:id="14" w:name="_Toc1842284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38157D8C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01D87" w14:textId="77777777" w:rsidR="00637706" w:rsidRDefault="00637706" w:rsidP="00946F20">
      <w:pPr>
        <w:spacing w:after="0" w:line="240" w:lineRule="auto"/>
      </w:pPr>
      <w:r>
        <w:separator/>
      </w:r>
    </w:p>
  </w:endnote>
  <w:endnote w:type="continuationSeparator" w:id="0">
    <w:p w14:paraId="448B7137" w14:textId="77777777" w:rsidR="00637706" w:rsidRDefault="00637706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AFF28" w14:textId="77777777" w:rsidR="00637706" w:rsidRDefault="00637706" w:rsidP="00946F20">
      <w:pPr>
        <w:spacing w:after="0" w:line="240" w:lineRule="auto"/>
      </w:pPr>
      <w:r>
        <w:separator/>
      </w:r>
    </w:p>
  </w:footnote>
  <w:footnote w:type="continuationSeparator" w:id="0">
    <w:p w14:paraId="5BAE893A" w14:textId="77777777" w:rsidR="00637706" w:rsidRDefault="00637706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11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1593</cp:revision>
  <cp:lastPrinted>2025-02-08T08:22:00Z</cp:lastPrinted>
  <dcterms:created xsi:type="dcterms:W3CDTF">2023-11-23T22:59:00Z</dcterms:created>
  <dcterms:modified xsi:type="dcterms:W3CDTF">2025-02-08T08:22:00Z</dcterms:modified>
</cp:coreProperties>
</file>