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314" w:dyaOrig="6438">
          <v:rect xmlns:o="urn:schemas-microsoft-com:office:office" xmlns:v="urn:schemas-microsoft-com:vml" id="rectole0000000000" style="width:465.700000pt;height:32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Grain holding company receives multiple orders everyday to take grain. the company has limited number of hours in the day to process the numerous orders. company needs to make a selection of of orders that it can complete with a day and also optimises profit.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 Solution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order of grain has a time to complete  and an expected revenue. Treaing the order's  time as weight, the revenue as value and the order as a object to put into the knapsack,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knapsack algorithm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used to select the optium schedule of orders.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https://www.geeksforgeeks.org/0-1-knapsack-problem-dp-10/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https://www.guru99.com/knapsack-problem-dynamic-programming.html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the problem is simple the algorithm can be expected to test all possible selection options and return the best choice.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guru99.com/knapsack-problem-dynamic-programming.html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geeksforgeeks.org/0-1-knapsack-problem-dp-10/" Id="docRId2" Type="http://schemas.openxmlformats.org/officeDocument/2006/relationships/hyperlink" /><Relationship Target="numbering.xml" Id="docRId4" Type="http://schemas.openxmlformats.org/officeDocument/2006/relationships/numbering" /></Relationships>
</file>