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kern w:val="0"/>
          <w:sz w:val="18"/>
          <w:szCs w:val="18"/>
        </w:rPr>
        <w:t>以下钩子均为action动作，并非filter过滤器，无需返回数据，也不接收参数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“pf-share-modal-start”（分享模块开始）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“pf-share-modal-end”（分享模块结束）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“pf-share-modal-before-favorite”（分享模块点赞前）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“pf-share-modal-before-share”（分享模块分享前）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“pf-post-meta-start”（内容页顶部meta开始）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“pf-post-meta-end”（内容页顶部meta结束）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“pf-post-before-tag”（内容页顶部meta标签前）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“pf-post-card-meta-start”（文章列表卡片meta开始）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shd w:val="clear" w:color="auto" w:fill="FFFFFF"/>
        </w:rPr>
        <w:t>“pf-post-card-meta-end”（文章列表卡片meta结束）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“pf-post-card-meta-before-comments”（文章列表卡片meta评论前）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</w:t>
      </w:r>
      <w:proofErr w:type="spellStart"/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pf_comment_form_before_face</w:t>
      </w:r>
      <w:proofErr w:type="spellEnd"/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”（评论框表情前）</w:t>
      </w:r>
    </w:p>
    <w:p w:rsidR="0075726B" w:rsidRPr="0075726B" w:rsidRDefault="0075726B" w:rsidP="0075726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“</w:t>
      </w:r>
      <w:proofErr w:type="spellStart"/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pf_comment_form_after_face</w:t>
      </w:r>
      <w:proofErr w:type="spellEnd"/>
      <w:r w:rsidRPr="0075726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”（评论框表情后）</w:t>
      </w:r>
    </w:p>
    <w:p w:rsidR="0075726B" w:rsidRDefault="0075726B">
      <w:bookmarkStart w:id="0" w:name="_GoBack"/>
      <w:bookmarkEnd w:id="0"/>
    </w:p>
    <w:sectPr w:rsidR="0075726B" w:rsidSect="00B127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6B"/>
    <w:rsid w:val="0075726B"/>
    <w:rsid w:val="00B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59DB3-1D7C-2A4B-9654-AC7F053D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刘欢</dc:creator>
  <cp:keywords/>
  <dc:description/>
  <cp:lastModifiedBy>刘欢</cp:lastModifiedBy>
  <cp:revision>1</cp:revision>
  <dcterms:created xsi:type="dcterms:W3CDTF">2019-07-18T14:22:00Z</dcterms:created>
  <dcterms:modified xsi:type="dcterms:W3CDTF">2019-07-18T14:22:00Z</dcterms:modified>
</cp:coreProperties>
</file>