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322B" w:rsidRPr="0017322B" w:rsidRDefault="0017322B" w:rsidP="00581C36">
      <w:pPr>
        <w:jc w:val="right"/>
        <w:rPr>
          <w:rFonts w:ascii="Tahoma" w:hAnsi="Tahoma" w:cs="Tahoma"/>
          <w:b/>
          <w:bCs/>
          <w:sz w:val="72"/>
          <w:szCs w:val="72"/>
          <w:lang w:val="es-PE"/>
        </w:rPr>
      </w:pPr>
    </w:p>
    <w:p w:rsidR="0017322B" w:rsidRPr="0017322B" w:rsidRDefault="0017322B" w:rsidP="00581C36">
      <w:pPr>
        <w:jc w:val="right"/>
        <w:rPr>
          <w:rFonts w:ascii="Tahoma" w:hAnsi="Tahoma" w:cs="Tahoma"/>
          <w:b/>
          <w:bCs/>
          <w:sz w:val="72"/>
          <w:szCs w:val="72"/>
          <w:lang w:val="es-PE"/>
        </w:rPr>
      </w:pPr>
    </w:p>
    <w:p w:rsidR="0017322B" w:rsidRPr="0017322B" w:rsidRDefault="0017322B" w:rsidP="00581C36">
      <w:pPr>
        <w:jc w:val="right"/>
        <w:rPr>
          <w:rFonts w:ascii="Tahoma" w:hAnsi="Tahoma" w:cs="Tahoma"/>
          <w:b/>
          <w:bCs/>
          <w:sz w:val="72"/>
          <w:szCs w:val="72"/>
          <w:lang w:val="es-PE"/>
        </w:rPr>
      </w:pPr>
    </w:p>
    <w:p w:rsidR="0017322B" w:rsidRPr="0017322B" w:rsidRDefault="0017322B" w:rsidP="00581C36">
      <w:pPr>
        <w:jc w:val="right"/>
        <w:rPr>
          <w:rFonts w:ascii="Tahoma" w:hAnsi="Tahoma" w:cs="Tahoma"/>
          <w:b/>
          <w:bCs/>
          <w:sz w:val="72"/>
          <w:szCs w:val="72"/>
          <w:lang w:val="es-PE"/>
        </w:rPr>
      </w:pPr>
    </w:p>
    <w:p w:rsidR="00581C36" w:rsidRPr="0017322B" w:rsidRDefault="00581C36" w:rsidP="00581C36">
      <w:pPr>
        <w:jc w:val="right"/>
        <w:rPr>
          <w:rFonts w:ascii="Tahoma" w:hAnsi="Tahoma" w:cs="Tahoma"/>
          <w:b/>
          <w:bCs/>
          <w:sz w:val="72"/>
          <w:szCs w:val="72"/>
          <w:lang w:val="es-PE"/>
        </w:rPr>
      </w:pPr>
      <w:r w:rsidRPr="0017322B">
        <w:rPr>
          <w:rFonts w:ascii="Tahoma" w:hAnsi="Tahoma" w:cs="Tahoma"/>
          <w:b/>
          <w:bCs/>
          <w:sz w:val="72"/>
          <w:szCs w:val="72"/>
          <w:lang w:val="es-PE"/>
        </w:rPr>
        <w:t>Especificación Técnica</w:t>
      </w:r>
    </w:p>
    <w:p w:rsidR="00581C36" w:rsidRPr="0017322B" w:rsidRDefault="00581C36" w:rsidP="00581C36">
      <w:pPr>
        <w:jc w:val="right"/>
        <w:rPr>
          <w:rFonts w:ascii="Tahoma" w:hAnsi="Tahoma" w:cs="Tahoma"/>
          <w:b/>
          <w:bCs/>
          <w:sz w:val="48"/>
          <w:szCs w:val="48"/>
          <w:lang w:val="es-PE"/>
        </w:rPr>
      </w:pPr>
      <w:proofErr w:type="spellStart"/>
      <w:r w:rsidRPr="0017322B">
        <w:rPr>
          <w:rFonts w:ascii="Tahoma" w:hAnsi="Tahoma" w:cs="Tahoma"/>
          <w:b/>
          <w:bCs/>
          <w:sz w:val="48"/>
          <w:szCs w:val="48"/>
          <w:lang w:val="es-PE"/>
        </w:rPr>
        <w:t>Solutions.Utility.AppLogger</w:t>
      </w:r>
      <w:proofErr w:type="spellEnd"/>
    </w:p>
    <w:p w:rsidR="0017322B" w:rsidRPr="0017322B" w:rsidRDefault="0017322B" w:rsidP="00581C36">
      <w:pPr>
        <w:jc w:val="right"/>
        <w:rPr>
          <w:rFonts w:ascii="Tahoma" w:hAnsi="Tahoma" w:cs="Tahoma"/>
          <w:b/>
          <w:bCs/>
          <w:sz w:val="36"/>
          <w:szCs w:val="36"/>
          <w:lang w:val="es-PE"/>
        </w:rPr>
      </w:pPr>
      <w:r w:rsidRPr="0017322B">
        <w:rPr>
          <w:rFonts w:ascii="Tahoma" w:hAnsi="Tahoma" w:cs="Tahoma"/>
          <w:b/>
          <w:bCs/>
          <w:sz w:val="36"/>
          <w:szCs w:val="36"/>
          <w:lang w:val="es-PE"/>
        </w:rPr>
        <w:t>Versión: 1.0.0</w:t>
      </w:r>
    </w:p>
    <w:p w:rsidR="0017322B" w:rsidRPr="0017322B" w:rsidRDefault="0017322B" w:rsidP="00581C36">
      <w:pPr>
        <w:jc w:val="right"/>
        <w:rPr>
          <w:rFonts w:ascii="Tahoma" w:hAnsi="Tahoma" w:cs="Tahoma"/>
          <w:b/>
          <w:bCs/>
          <w:sz w:val="36"/>
          <w:szCs w:val="36"/>
          <w:lang w:val="es-PE"/>
        </w:rPr>
      </w:pPr>
      <w:r w:rsidRPr="0017322B">
        <w:rPr>
          <w:rFonts w:ascii="Tahoma" w:hAnsi="Tahoma" w:cs="Tahoma"/>
          <w:b/>
          <w:bCs/>
          <w:sz w:val="36"/>
          <w:szCs w:val="36"/>
          <w:lang w:val="es-PE"/>
        </w:rPr>
        <w:t>Fecha: 22/07/2025</w:t>
      </w:r>
    </w:p>
    <w:p w:rsidR="0017322B" w:rsidRPr="0017322B" w:rsidRDefault="0017322B" w:rsidP="00581C36">
      <w:pPr>
        <w:jc w:val="right"/>
        <w:rPr>
          <w:rFonts w:ascii="Tahoma" w:hAnsi="Tahoma" w:cs="Tahoma"/>
          <w:b/>
          <w:bCs/>
          <w:sz w:val="40"/>
          <w:szCs w:val="40"/>
          <w:lang w:val="es-PE"/>
        </w:rPr>
      </w:pPr>
    </w:p>
    <w:p w:rsidR="0017322B" w:rsidRPr="0017322B" w:rsidRDefault="00581C36">
      <w:pPr>
        <w:rPr>
          <w:rFonts w:ascii="Tahoma" w:hAnsi="Tahoma" w:cs="Tahoma"/>
          <w:lang w:val="es-PE"/>
        </w:rPr>
        <w:sectPr w:rsidR="0017322B" w:rsidRPr="0017322B" w:rsidSect="0017322B">
          <w:headerReference w:type="default" r:id="rId8"/>
          <w:footerReference w:type="default" r:id="rId9"/>
          <w:pgSz w:w="11906" w:h="16838" w:code="9"/>
          <w:pgMar w:top="1440" w:right="1800" w:bottom="1440" w:left="1800" w:header="720" w:footer="720" w:gutter="0"/>
          <w:cols w:space="720"/>
          <w:titlePg/>
          <w:docGrid w:linePitch="360"/>
        </w:sectPr>
      </w:pPr>
      <w:r w:rsidRPr="0017322B">
        <w:rPr>
          <w:rFonts w:ascii="Tahoma" w:hAnsi="Tahoma" w:cs="Tahoma"/>
          <w:lang w:val="es-PE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PE"/>
        </w:rPr>
        <w:id w:val="1217399585"/>
        <w:docPartObj>
          <w:docPartGallery w:val="Table of Contents"/>
          <w:docPartUnique/>
        </w:docPartObj>
      </w:sdtPr>
      <w:sdtContent>
        <w:p w:rsidR="00C474DD" w:rsidRPr="0017322B" w:rsidRDefault="00C474DD">
          <w:pPr>
            <w:pStyle w:val="TtuloTDC"/>
            <w:rPr>
              <w:rFonts w:ascii="Tahoma" w:hAnsi="Tahoma" w:cs="Tahoma"/>
              <w:color w:val="auto"/>
              <w:lang w:val="es-PE"/>
            </w:rPr>
          </w:pPr>
          <w:r w:rsidRPr="0017322B">
            <w:rPr>
              <w:rFonts w:ascii="Tahoma" w:hAnsi="Tahoma" w:cs="Tahoma"/>
              <w:color w:val="auto"/>
              <w:lang w:val="es-PE"/>
            </w:rPr>
            <w:t>Contenido</w:t>
          </w:r>
        </w:p>
        <w:p w:rsidR="002813BF" w:rsidRDefault="00C474DD">
          <w:pPr>
            <w:pStyle w:val="TDC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r w:rsidRPr="0017322B">
            <w:rPr>
              <w:rFonts w:ascii="Tahoma" w:hAnsi="Tahoma" w:cs="Tahoma"/>
              <w:lang w:val="es-PE"/>
            </w:rPr>
            <w:fldChar w:fldCharType="begin"/>
          </w:r>
          <w:r w:rsidRPr="0017322B">
            <w:rPr>
              <w:rFonts w:ascii="Tahoma" w:hAnsi="Tahoma" w:cs="Tahoma"/>
              <w:lang w:val="es-PE"/>
            </w:rPr>
            <w:instrText xml:space="preserve"> TOC \o "1-3" \h \z \u </w:instrText>
          </w:r>
          <w:r w:rsidRPr="0017322B">
            <w:rPr>
              <w:rFonts w:ascii="Tahoma" w:hAnsi="Tahoma" w:cs="Tahoma"/>
              <w:lang w:val="es-PE"/>
            </w:rPr>
            <w:fldChar w:fldCharType="separate"/>
          </w:r>
          <w:hyperlink w:anchor="_Toc204103506" w:history="1">
            <w:r w:rsidR="002813BF" w:rsidRPr="00DF122C">
              <w:rPr>
                <w:rStyle w:val="Hipervnculo"/>
                <w:rFonts w:ascii="Tahoma" w:hAnsi="Tahoma" w:cs="Tahoma"/>
                <w:noProof/>
                <w:lang w:val="es-PE"/>
              </w:rPr>
              <w:t>Solutions.Utility.AppLogger</w:t>
            </w:r>
            <w:r w:rsidR="002813BF">
              <w:rPr>
                <w:noProof/>
                <w:webHidden/>
              </w:rPr>
              <w:tab/>
            </w:r>
            <w:r w:rsidR="002813BF">
              <w:rPr>
                <w:noProof/>
                <w:webHidden/>
              </w:rPr>
              <w:fldChar w:fldCharType="begin"/>
            </w:r>
            <w:r w:rsidR="002813BF">
              <w:rPr>
                <w:noProof/>
                <w:webHidden/>
              </w:rPr>
              <w:instrText xml:space="preserve"> PAGEREF _Toc204103506 \h </w:instrText>
            </w:r>
            <w:r w:rsidR="002813BF">
              <w:rPr>
                <w:noProof/>
                <w:webHidden/>
              </w:rPr>
            </w:r>
            <w:r w:rsidR="002813BF">
              <w:rPr>
                <w:noProof/>
                <w:webHidden/>
              </w:rPr>
              <w:fldChar w:fldCharType="separate"/>
            </w:r>
            <w:r w:rsidR="002813BF">
              <w:rPr>
                <w:noProof/>
                <w:webHidden/>
              </w:rPr>
              <w:t>3</w:t>
            </w:r>
            <w:r w:rsidR="002813BF">
              <w:rPr>
                <w:noProof/>
                <w:webHidden/>
              </w:rPr>
              <w:fldChar w:fldCharType="end"/>
            </w:r>
          </w:hyperlink>
        </w:p>
        <w:p w:rsidR="002813BF" w:rsidRDefault="002813BF">
          <w:pPr>
            <w:pStyle w:val="TD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103507" w:history="1">
            <w:r w:rsidRPr="00DF122C">
              <w:rPr>
                <w:rStyle w:val="Hipervnculo"/>
                <w:rFonts w:ascii="Tahoma" w:hAnsi="Tahoma" w:cs="Tahoma"/>
                <w:noProof/>
                <w:lang w:val="es-PE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BF" w:rsidRDefault="002813BF">
          <w:pPr>
            <w:pStyle w:val="TD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103508" w:history="1">
            <w:r w:rsidRPr="00DF122C">
              <w:rPr>
                <w:rStyle w:val="Hipervnculo"/>
                <w:rFonts w:ascii="Tahoma" w:hAnsi="Tahoma" w:cs="Tahoma"/>
                <w:noProof/>
                <w:lang w:val="es-PE"/>
              </w:rPr>
              <w:t>2. Arquitectura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BF" w:rsidRDefault="002813BF">
          <w:pPr>
            <w:pStyle w:val="TDC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103509" w:history="1">
            <w:r w:rsidRPr="00DF122C">
              <w:rPr>
                <w:rStyle w:val="Hipervnculo"/>
                <w:rFonts w:ascii="Tahoma" w:hAnsi="Tahoma" w:cs="Tahoma"/>
                <w:noProof/>
                <w:lang w:val="es-PE"/>
              </w:rPr>
              <w:t>2.1. Interfaz ILogger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BF" w:rsidRDefault="002813BF">
          <w:pPr>
            <w:pStyle w:val="TDC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103510" w:history="1">
            <w:r w:rsidRPr="00DF122C">
              <w:rPr>
                <w:rStyle w:val="Hipervnculo"/>
                <w:rFonts w:ascii="Tahoma" w:hAnsi="Tahoma" w:cs="Tahoma"/>
                <w:noProof/>
                <w:lang w:val="es-PE"/>
              </w:rPr>
              <w:t>2.2. Clase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BF" w:rsidRDefault="002813BF">
          <w:pPr>
            <w:pStyle w:val="TD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103511" w:history="1">
            <w:r w:rsidRPr="00DF122C">
              <w:rPr>
                <w:rStyle w:val="Hipervnculo"/>
                <w:rFonts w:ascii="Tahoma" w:hAnsi="Tahoma" w:cs="Tahoma"/>
                <w:noProof/>
                <w:lang w:val="es-PE"/>
              </w:rPr>
              <w:t>3. Configuración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BF" w:rsidRDefault="002813BF">
          <w:pPr>
            <w:pStyle w:val="TDC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103512" w:history="1">
            <w:r w:rsidRPr="00DF122C">
              <w:rPr>
                <w:rStyle w:val="Hipervnculo"/>
                <w:rFonts w:ascii="Tahoma" w:hAnsi="Tahoma" w:cs="Tahoma"/>
                <w:noProof/>
                <w:lang w:val="es-PE"/>
              </w:rPr>
              <w:t>3.1. Configuración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BF" w:rsidRDefault="002813BF">
          <w:pPr>
            <w:pStyle w:val="TDC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103513" w:history="1">
            <w:r w:rsidRPr="00DF122C">
              <w:rPr>
                <w:rStyle w:val="Hipervnculo"/>
                <w:rFonts w:ascii="Tahoma" w:hAnsi="Tahoma" w:cs="Tahoma"/>
                <w:noProof/>
                <w:lang w:val="es-PE"/>
              </w:rPr>
              <w:t>3.2. Uso en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BF" w:rsidRDefault="002813BF">
          <w:pPr>
            <w:pStyle w:val="TD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103514" w:history="1">
            <w:r w:rsidRPr="00DF122C">
              <w:rPr>
                <w:rStyle w:val="Hipervnculo"/>
                <w:rFonts w:ascii="Tahoma" w:hAnsi="Tahoma" w:cs="Tahoma"/>
                <w:noProof/>
                <w:lang w:val="es-PE"/>
              </w:rPr>
              <w:t>4. Consideraciones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BF" w:rsidRDefault="002813BF">
          <w:pPr>
            <w:pStyle w:val="TD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103515" w:history="1">
            <w:r w:rsidRPr="00DF122C">
              <w:rPr>
                <w:rStyle w:val="Hipervnculo"/>
                <w:rFonts w:ascii="Tahoma" w:hAnsi="Tahoma" w:cs="Tahoma"/>
                <w:noProof/>
                <w:lang w:val="es-PE"/>
              </w:rPr>
              <w:t>5. Diagrama de Clases (Conceptual)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BF" w:rsidRDefault="002813BF">
          <w:pPr>
            <w:pStyle w:val="TDC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204103516" w:history="1">
            <w:r w:rsidRPr="00DF122C">
              <w:rPr>
                <w:rStyle w:val="Hipervnculo"/>
                <w:rFonts w:ascii="Tahoma" w:hAnsi="Tahoma" w:cs="Tahoma"/>
                <w:noProof/>
                <w:lang w:val="es-PE"/>
              </w:rPr>
              <w:t>6. Próximos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4DD" w:rsidRPr="0017322B" w:rsidRDefault="00C474DD">
          <w:pPr>
            <w:rPr>
              <w:lang w:val="es-PE"/>
            </w:rPr>
          </w:pPr>
          <w:r w:rsidRPr="0017322B">
            <w:rPr>
              <w:rFonts w:ascii="Tahoma" w:hAnsi="Tahoma" w:cs="Tahoma"/>
              <w:b/>
              <w:bCs/>
              <w:lang w:val="es-PE"/>
            </w:rPr>
            <w:fldChar w:fldCharType="end"/>
          </w:r>
        </w:p>
      </w:sdtContent>
    </w:sdt>
    <w:p w:rsidR="0031153C" w:rsidRPr="0017322B" w:rsidRDefault="00C474DD" w:rsidP="0031153C">
      <w:pPr>
        <w:rPr>
          <w:lang w:val="es-PE"/>
        </w:rPr>
      </w:pPr>
      <w:r w:rsidRPr="0017322B">
        <w:rPr>
          <w:lang w:val="es-PE"/>
        </w:rPr>
        <w:br w:type="page"/>
      </w:r>
      <w:r w:rsidR="00000000" w:rsidRPr="0017322B">
        <w:rPr>
          <w:lang w:val="es-PE"/>
        </w:rPr>
        <w:lastRenderedPageBreak/>
        <w:pict>
          <v:rect id="_x0000_i1025" style="width:0;height:1.5pt" o:hralign="center" o:hrstd="t" o:hr="t" fillcolor="#a0a0a0" stroked="f"/>
        </w:pict>
      </w:r>
    </w:p>
    <w:p w:rsidR="0031153C" w:rsidRPr="0017322B" w:rsidRDefault="0031153C" w:rsidP="0031153C">
      <w:pPr>
        <w:pStyle w:val="Ttulo1"/>
        <w:rPr>
          <w:rFonts w:ascii="Tahoma" w:hAnsi="Tahoma" w:cs="Tahoma"/>
          <w:color w:val="auto"/>
          <w:lang w:val="es-PE"/>
        </w:rPr>
      </w:pPr>
      <w:bookmarkStart w:id="0" w:name="_Toc204103506"/>
      <w:proofErr w:type="spellStart"/>
      <w:r w:rsidRPr="0017322B">
        <w:rPr>
          <w:rFonts w:ascii="Tahoma" w:hAnsi="Tahoma" w:cs="Tahoma"/>
          <w:color w:val="auto"/>
          <w:lang w:val="es-PE"/>
        </w:rPr>
        <w:t>Solutions.Utility.AppLogger</w:t>
      </w:r>
      <w:bookmarkEnd w:id="0"/>
      <w:proofErr w:type="spellEnd"/>
    </w:p>
    <w:p w:rsidR="0031153C" w:rsidRPr="0017322B" w:rsidRDefault="0031153C" w:rsidP="0031153C">
      <w:pPr>
        <w:pStyle w:val="Ttulo2"/>
        <w:rPr>
          <w:rFonts w:ascii="Tahoma" w:hAnsi="Tahoma" w:cs="Tahoma"/>
          <w:color w:val="auto"/>
          <w:lang w:val="es-PE"/>
        </w:rPr>
      </w:pPr>
      <w:bookmarkStart w:id="1" w:name="_Toc204103507"/>
      <w:r w:rsidRPr="0017322B">
        <w:rPr>
          <w:rFonts w:ascii="Tahoma" w:hAnsi="Tahoma" w:cs="Tahoma"/>
          <w:color w:val="auto"/>
          <w:lang w:val="es-PE"/>
        </w:rPr>
        <w:t>1. Introducción</w:t>
      </w:r>
      <w:bookmarkEnd w:id="1"/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El proyecto </w:t>
      </w:r>
      <w:proofErr w:type="spellStart"/>
      <w:r w:rsidRPr="0017322B">
        <w:rPr>
          <w:rFonts w:ascii="Tahoma" w:hAnsi="Tahoma" w:cs="Tahoma"/>
          <w:lang w:val="es-PE"/>
        </w:rPr>
        <w:t>Solutions.Utility.AppLogger</w:t>
      </w:r>
      <w:proofErr w:type="spellEnd"/>
      <w:r w:rsidRPr="0017322B">
        <w:rPr>
          <w:rFonts w:ascii="Tahoma" w:hAnsi="Tahoma" w:cs="Tahoma"/>
          <w:lang w:val="es-PE"/>
        </w:rPr>
        <w:t xml:space="preserve"> es una biblioteca C# diseñada para facilitar la </w:t>
      </w:r>
      <w:r w:rsidRPr="0017322B">
        <w:rPr>
          <w:rFonts w:ascii="Tahoma" w:hAnsi="Tahoma" w:cs="Tahoma"/>
          <w:b/>
          <w:bCs/>
          <w:lang w:val="es-PE"/>
        </w:rPr>
        <w:t>generación y gestión de archivos de log</w:t>
      </w:r>
      <w:r w:rsidRPr="0017322B">
        <w:rPr>
          <w:rFonts w:ascii="Tahoma" w:hAnsi="Tahoma" w:cs="Tahoma"/>
          <w:lang w:val="es-PE"/>
        </w:rPr>
        <w:t xml:space="preserve"> en aplicaciones. Su objetivo principal es proporcionar una </w:t>
      </w:r>
      <w:r w:rsidRPr="0017322B">
        <w:rPr>
          <w:rFonts w:ascii="Tahoma" w:hAnsi="Tahoma" w:cs="Tahoma"/>
          <w:b/>
          <w:bCs/>
          <w:lang w:val="es-PE"/>
        </w:rPr>
        <w:t>interfaz estandarizada y fácil de usar</w:t>
      </w:r>
      <w:r w:rsidRPr="0017322B">
        <w:rPr>
          <w:rFonts w:ascii="Tahoma" w:hAnsi="Tahoma" w:cs="Tahoma"/>
          <w:lang w:val="es-PE"/>
        </w:rPr>
        <w:t xml:space="preserve"> para registrar eventos de diferentes niveles de severidad (</w:t>
      </w:r>
      <w:proofErr w:type="spellStart"/>
      <w:r w:rsidRPr="0017322B">
        <w:rPr>
          <w:rFonts w:ascii="Tahoma" w:hAnsi="Tahoma" w:cs="Tahoma"/>
          <w:lang w:val="es-PE"/>
        </w:rPr>
        <w:t>Info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Debug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Warn</w:t>
      </w:r>
      <w:proofErr w:type="spellEnd"/>
      <w:r w:rsidRPr="0017322B">
        <w:rPr>
          <w:rFonts w:ascii="Tahoma" w:hAnsi="Tahoma" w:cs="Tahoma"/>
          <w:lang w:val="es-PE"/>
        </w:rPr>
        <w:t>, Error, Fatal), permitiendo así el seguimiento y la depuración de los flujos de ejecución de los programas.</w:t>
      </w:r>
    </w:p>
    <w:p w:rsidR="0031153C" w:rsidRPr="0017322B" w:rsidRDefault="00000000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pict>
          <v:rect id="_x0000_i1026" style="width:0;height:1.5pt" o:hralign="center" o:hrstd="t" o:hr="t" fillcolor="#a0a0a0" stroked="f"/>
        </w:pict>
      </w:r>
    </w:p>
    <w:p w:rsidR="0031153C" w:rsidRPr="0017322B" w:rsidRDefault="0031153C" w:rsidP="0031153C">
      <w:pPr>
        <w:pStyle w:val="Ttulo2"/>
        <w:rPr>
          <w:rFonts w:ascii="Tahoma" w:hAnsi="Tahoma" w:cs="Tahoma"/>
          <w:color w:val="auto"/>
          <w:lang w:val="es-PE"/>
        </w:rPr>
      </w:pPr>
      <w:bookmarkStart w:id="2" w:name="_Toc204103508"/>
      <w:r w:rsidRPr="0017322B">
        <w:rPr>
          <w:rFonts w:ascii="Tahoma" w:hAnsi="Tahoma" w:cs="Tahoma"/>
          <w:color w:val="auto"/>
          <w:lang w:val="es-PE"/>
        </w:rPr>
        <w:t>2. Arquitectura del Proyecto</w:t>
      </w:r>
      <w:bookmarkEnd w:id="2"/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>El proyecto está compuesto por los siguientes elementos principales:</w:t>
      </w:r>
    </w:p>
    <w:p w:rsidR="0031153C" w:rsidRPr="0017322B" w:rsidRDefault="0031153C" w:rsidP="00BE0A19">
      <w:pPr>
        <w:pStyle w:val="Ttulo3"/>
        <w:rPr>
          <w:rFonts w:ascii="Tahoma" w:hAnsi="Tahoma" w:cs="Tahoma"/>
          <w:color w:val="auto"/>
          <w:lang w:val="es-PE"/>
        </w:rPr>
      </w:pPr>
      <w:bookmarkStart w:id="3" w:name="_Toc204103509"/>
      <w:r w:rsidRPr="0017322B">
        <w:rPr>
          <w:rFonts w:ascii="Tahoma" w:hAnsi="Tahoma" w:cs="Tahoma"/>
          <w:color w:val="auto"/>
          <w:lang w:val="es-PE"/>
        </w:rPr>
        <w:t xml:space="preserve">2.1. Interfaz </w:t>
      </w:r>
      <w:proofErr w:type="spellStart"/>
      <w:r w:rsidRPr="0017322B">
        <w:rPr>
          <w:rFonts w:ascii="Tahoma" w:hAnsi="Tahoma" w:cs="Tahoma"/>
          <w:color w:val="auto"/>
          <w:lang w:val="es-PE"/>
        </w:rPr>
        <w:t>ILogger</w:t>
      </w:r>
      <w:bookmarkEnd w:id="3"/>
      <w:proofErr w:type="spellEnd"/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La interfaz </w:t>
      </w:r>
      <w:proofErr w:type="spellStart"/>
      <w:r w:rsidRPr="0017322B">
        <w:rPr>
          <w:rFonts w:ascii="Tahoma" w:hAnsi="Tahoma" w:cs="Tahoma"/>
          <w:lang w:val="es-PE"/>
        </w:rPr>
        <w:t>ILogger</w:t>
      </w:r>
      <w:proofErr w:type="spellEnd"/>
      <w:r w:rsidRPr="0017322B">
        <w:rPr>
          <w:rFonts w:ascii="Tahoma" w:hAnsi="Tahoma" w:cs="Tahoma"/>
          <w:lang w:val="es-PE"/>
        </w:rPr>
        <w:t xml:space="preserve"> define el contrato para cualquier clase que implemente la funcionalidad de </w:t>
      </w:r>
      <w:proofErr w:type="spellStart"/>
      <w:r w:rsidRPr="0017322B">
        <w:rPr>
          <w:rFonts w:ascii="Tahoma" w:hAnsi="Tahoma" w:cs="Tahoma"/>
          <w:lang w:val="es-PE"/>
        </w:rPr>
        <w:t>logging</w:t>
      </w:r>
      <w:proofErr w:type="spellEnd"/>
      <w:r w:rsidRPr="0017322B">
        <w:rPr>
          <w:rFonts w:ascii="Tahoma" w:hAnsi="Tahoma" w:cs="Tahoma"/>
          <w:lang w:val="es-PE"/>
        </w:rPr>
        <w:t xml:space="preserve">. Esto permite una </w:t>
      </w:r>
      <w:r w:rsidRPr="0017322B">
        <w:rPr>
          <w:rFonts w:ascii="Tahoma" w:hAnsi="Tahoma" w:cs="Tahoma"/>
          <w:b/>
          <w:bCs/>
          <w:lang w:val="es-PE"/>
        </w:rPr>
        <w:t>arquitectura desacoplada</w:t>
      </w:r>
      <w:r w:rsidRPr="0017322B">
        <w:rPr>
          <w:rFonts w:ascii="Tahoma" w:hAnsi="Tahoma" w:cs="Tahoma"/>
          <w:lang w:val="es-PE"/>
        </w:rPr>
        <w:t xml:space="preserve">, donde la implementación concreta del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puede ser cambiada sin afectar el código que lo utiliza.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>Métodos de Configuración:</w:t>
      </w:r>
    </w:p>
    <w:p w:rsidR="0031153C" w:rsidRPr="0017322B" w:rsidRDefault="0031153C" w:rsidP="0031153C">
      <w:pPr>
        <w:numPr>
          <w:ilvl w:val="0"/>
          <w:numId w:val="10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public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AddFile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file): Especifica el </w:t>
      </w:r>
      <w:r w:rsidRPr="0017322B">
        <w:rPr>
          <w:rFonts w:ascii="Tahoma" w:hAnsi="Tahoma" w:cs="Tahoma"/>
          <w:b/>
          <w:bCs/>
          <w:lang w:val="es-PE"/>
        </w:rPr>
        <w:t>nombre del archivo de log</w:t>
      </w:r>
      <w:r w:rsidRPr="0017322B">
        <w:rPr>
          <w:rFonts w:ascii="Tahoma" w:hAnsi="Tahoma" w:cs="Tahoma"/>
          <w:lang w:val="es-PE"/>
        </w:rPr>
        <w:t>.</w:t>
      </w:r>
    </w:p>
    <w:p w:rsidR="0031153C" w:rsidRPr="0017322B" w:rsidRDefault="0031153C" w:rsidP="0031153C">
      <w:pPr>
        <w:numPr>
          <w:ilvl w:val="0"/>
          <w:numId w:val="10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public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AddPath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path</w:t>
      </w:r>
      <w:proofErr w:type="spellEnd"/>
      <w:r w:rsidRPr="0017322B">
        <w:rPr>
          <w:rFonts w:ascii="Tahoma" w:hAnsi="Tahoma" w:cs="Tahoma"/>
          <w:lang w:val="es-PE"/>
        </w:rPr>
        <w:t xml:space="preserve">): Define la </w:t>
      </w:r>
      <w:r w:rsidRPr="0017322B">
        <w:rPr>
          <w:rFonts w:ascii="Tahoma" w:hAnsi="Tahoma" w:cs="Tahoma"/>
          <w:b/>
          <w:bCs/>
          <w:lang w:val="es-PE"/>
        </w:rPr>
        <w:t>ruta del directorio</w:t>
      </w:r>
      <w:r w:rsidRPr="0017322B">
        <w:rPr>
          <w:rFonts w:ascii="Tahoma" w:hAnsi="Tahoma" w:cs="Tahoma"/>
          <w:lang w:val="es-PE"/>
        </w:rPr>
        <w:t xml:space="preserve"> donde se guardarán los archivos de log.</w:t>
      </w:r>
    </w:p>
    <w:p w:rsidR="0031153C" w:rsidRPr="0017322B" w:rsidRDefault="0031153C" w:rsidP="0031153C">
      <w:pPr>
        <w:numPr>
          <w:ilvl w:val="0"/>
          <w:numId w:val="10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public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DateFormatLog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format</w:t>
      </w:r>
      <w:proofErr w:type="spellEnd"/>
      <w:r w:rsidRPr="0017322B">
        <w:rPr>
          <w:rFonts w:ascii="Tahoma" w:hAnsi="Tahoma" w:cs="Tahoma"/>
          <w:lang w:val="es-PE"/>
        </w:rPr>
        <w:t xml:space="preserve">): Establece el </w:t>
      </w:r>
      <w:r w:rsidRPr="0017322B">
        <w:rPr>
          <w:rFonts w:ascii="Tahoma" w:hAnsi="Tahoma" w:cs="Tahoma"/>
          <w:b/>
          <w:bCs/>
          <w:lang w:val="es-PE"/>
        </w:rPr>
        <w:t>formato de fecha y hora</w:t>
      </w:r>
      <w:r w:rsidRPr="0017322B">
        <w:rPr>
          <w:rFonts w:ascii="Tahoma" w:hAnsi="Tahoma" w:cs="Tahoma"/>
          <w:lang w:val="es-PE"/>
        </w:rPr>
        <w:t xml:space="preserve"> que se utilizará dentro de las entradas del log.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>Métodos de Registro de Mensajes (sin formato):</w:t>
      </w:r>
    </w:p>
    <w:p w:rsidR="0031153C" w:rsidRPr="0017322B" w:rsidRDefault="0031153C" w:rsidP="0031153C">
      <w:pPr>
        <w:numPr>
          <w:ilvl w:val="0"/>
          <w:numId w:val="11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Info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): Registra mensajes informativos sobre el flujo normal de la aplicación.</w:t>
      </w:r>
    </w:p>
    <w:p w:rsidR="0031153C" w:rsidRPr="0017322B" w:rsidRDefault="0031153C" w:rsidP="0031153C">
      <w:pPr>
        <w:numPr>
          <w:ilvl w:val="0"/>
          <w:numId w:val="11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Debug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): Registra mensajes detallados para propósitos de depuración.</w:t>
      </w:r>
    </w:p>
    <w:p w:rsidR="0031153C" w:rsidRPr="0017322B" w:rsidRDefault="0031153C" w:rsidP="0031153C">
      <w:pPr>
        <w:numPr>
          <w:ilvl w:val="0"/>
          <w:numId w:val="11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Warn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): Registra advertencias sobre posibles problemas o situaciones no críticas.</w:t>
      </w:r>
    </w:p>
    <w:p w:rsidR="0031153C" w:rsidRPr="0017322B" w:rsidRDefault="0031153C" w:rsidP="0031153C">
      <w:pPr>
        <w:numPr>
          <w:ilvl w:val="0"/>
          <w:numId w:val="11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Error(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): Registra errores que indican fallos en partes de la aplicación.</w:t>
      </w:r>
    </w:p>
    <w:p w:rsidR="0031153C" w:rsidRPr="0017322B" w:rsidRDefault="0031153C" w:rsidP="0031153C">
      <w:pPr>
        <w:numPr>
          <w:ilvl w:val="0"/>
          <w:numId w:val="11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Fatal(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): Registra errores críticos que pueden llevar al cierre de la aplicación.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lastRenderedPageBreak/>
        <w:t>Métodos de Registro de Mensajes (con formato):</w:t>
      </w:r>
    </w:p>
    <w:p w:rsidR="0031153C" w:rsidRPr="0017322B" w:rsidRDefault="0031153C" w:rsidP="0031153C">
      <w:pPr>
        <w:numPr>
          <w:ilvl w:val="0"/>
          <w:numId w:val="12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InfoFormat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): Permite formatear mensajes informativos utilizando argumentos.</w:t>
      </w:r>
    </w:p>
    <w:p w:rsidR="0031153C" w:rsidRPr="0017322B" w:rsidRDefault="0031153C" w:rsidP="0031153C">
      <w:pPr>
        <w:numPr>
          <w:ilvl w:val="0"/>
          <w:numId w:val="12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DebugFormat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): Permite formatear mensajes de depuración.</w:t>
      </w:r>
    </w:p>
    <w:p w:rsidR="0031153C" w:rsidRPr="0017322B" w:rsidRDefault="0031153C" w:rsidP="0031153C">
      <w:pPr>
        <w:numPr>
          <w:ilvl w:val="0"/>
          <w:numId w:val="12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WarnFormat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): Permite formatear mensajes de advertencia.</w:t>
      </w:r>
    </w:p>
    <w:p w:rsidR="0031153C" w:rsidRPr="0017322B" w:rsidRDefault="0031153C" w:rsidP="0031153C">
      <w:pPr>
        <w:numPr>
          <w:ilvl w:val="0"/>
          <w:numId w:val="12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ErrorFormat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): Permite formatear mensajes de error.</w:t>
      </w:r>
    </w:p>
    <w:p w:rsidR="0031153C" w:rsidRPr="0017322B" w:rsidRDefault="0031153C" w:rsidP="0031153C">
      <w:pPr>
        <w:numPr>
          <w:ilvl w:val="0"/>
          <w:numId w:val="12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FatalFormat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): Permite formatear mensajes fatales.</w:t>
      </w:r>
    </w:p>
    <w:p w:rsidR="0031153C" w:rsidRPr="0017322B" w:rsidRDefault="0031153C" w:rsidP="00BE0A19">
      <w:pPr>
        <w:pStyle w:val="Ttulo3"/>
        <w:rPr>
          <w:rFonts w:ascii="Tahoma" w:hAnsi="Tahoma" w:cs="Tahoma"/>
          <w:color w:val="auto"/>
          <w:lang w:val="es-PE"/>
        </w:rPr>
      </w:pPr>
      <w:bookmarkStart w:id="4" w:name="_Toc204103510"/>
      <w:r w:rsidRPr="0017322B">
        <w:rPr>
          <w:rFonts w:ascii="Tahoma" w:hAnsi="Tahoma" w:cs="Tahoma"/>
          <w:color w:val="auto"/>
          <w:lang w:val="es-PE"/>
        </w:rPr>
        <w:t xml:space="preserve">2.2. Clase </w:t>
      </w:r>
      <w:proofErr w:type="spellStart"/>
      <w:r w:rsidRPr="0017322B">
        <w:rPr>
          <w:rFonts w:ascii="Tahoma" w:hAnsi="Tahoma" w:cs="Tahoma"/>
          <w:color w:val="auto"/>
          <w:lang w:val="es-PE"/>
        </w:rPr>
        <w:t>Logger</w:t>
      </w:r>
      <w:bookmarkEnd w:id="4"/>
      <w:proofErr w:type="spellEnd"/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La clase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es la </w:t>
      </w:r>
      <w:r w:rsidRPr="0017322B">
        <w:rPr>
          <w:rFonts w:ascii="Tahoma" w:hAnsi="Tahoma" w:cs="Tahoma"/>
          <w:b/>
          <w:bCs/>
          <w:lang w:val="es-PE"/>
        </w:rPr>
        <w:t xml:space="preserve">implementación concreta de la interfaz </w:t>
      </w:r>
      <w:proofErr w:type="spellStart"/>
      <w:r w:rsidRPr="0017322B">
        <w:rPr>
          <w:rFonts w:ascii="Tahoma" w:hAnsi="Tahoma" w:cs="Tahoma"/>
          <w:b/>
          <w:bCs/>
          <w:lang w:val="es-PE"/>
        </w:rPr>
        <w:t>ILogger</w:t>
      </w:r>
      <w:proofErr w:type="spellEnd"/>
      <w:r w:rsidRPr="0017322B">
        <w:rPr>
          <w:rFonts w:ascii="Tahoma" w:hAnsi="Tahoma" w:cs="Tahoma"/>
          <w:lang w:val="es-PE"/>
        </w:rPr>
        <w:t>. Contendrá la lógica para escribir los mensajes en el archivo de log especificado, gestionando la ruta, el nombre del archivo y el formato de fecha.</w:t>
      </w:r>
    </w:p>
    <w:p w:rsidR="0031153C" w:rsidRPr="0017322B" w:rsidRDefault="00000000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pict>
          <v:rect id="_x0000_i1027" style="width:0;height:1.5pt" o:hralign="center" o:hrstd="t" o:hr="t" fillcolor="#a0a0a0" stroked="f"/>
        </w:pict>
      </w:r>
    </w:p>
    <w:p w:rsidR="0031153C" w:rsidRPr="0017322B" w:rsidRDefault="0031153C" w:rsidP="0031153C">
      <w:pPr>
        <w:pStyle w:val="Ttulo2"/>
        <w:rPr>
          <w:rFonts w:ascii="Tahoma" w:hAnsi="Tahoma" w:cs="Tahoma"/>
          <w:color w:val="auto"/>
          <w:lang w:val="es-PE"/>
        </w:rPr>
      </w:pPr>
      <w:bookmarkStart w:id="5" w:name="_Toc204103511"/>
      <w:r w:rsidRPr="0017322B">
        <w:rPr>
          <w:rFonts w:ascii="Tahoma" w:hAnsi="Tahoma" w:cs="Tahoma"/>
          <w:color w:val="auto"/>
          <w:lang w:val="es-PE"/>
        </w:rPr>
        <w:t>3. Configuración y Uso</w:t>
      </w:r>
      <w:bookmarkEnd w:id="5"/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La biblioteca </w:t>
      </w:r>
      <w:proofErr w:type="spellStart"/>
      <w:r w:rsidRPr="0017322B">
        <w:rPr>
          <w:rFonts w:ascii="Tahoma" w:hAnsi="Tahoma" w:cs="Tahoma"/>
          <w:lang w:val="es-PE"/>
        </w:rPr>
        <w:t>AppLogger</w:t>
      </w:r>
      <w:proofErr w:type="spellEnd"/>
      <w:r w:rsidRPr="0017322B">
        <w:rPr>
          <w:rFonts w:ascii="Tahoma" w:hAnsi="Tahoma" w:cs="Tahoma"/>
          <w:lang w:val="es-PE"/>
        </w:rPr>
        <w:t xml:space="preserve"> está diseñada para ser </w:t>
      </w:r>
      <w:r w:rsidRPr="0017322B">
        <w:rPr>
          <w:rFonts w:ascii="Tahoma" w:hAnsi="Tahoma" w:cs="Tahoma"/>
          <w:b/>
          <w:bCs/>
          <w:lang w:val="es-PE"/>
        </w:rPr>
        <w:t>fácilmente integrable</w:t>
      </w:r>
      <w:r w:rsidRPr="0017322B">
        <w:rPr>
          <w:rFonts w:ascii="Tahoma" w:hAnsi="Tahoma" w:cs="Tahoma"/>
          <w:lang w:val="es-PE"/>
        </w:rPr>
        <w:t xml:space="preserve"> en aplicaciones C#, especialmente aquellas que utilizan inyección de dependencias (como las aplicaciones ASP.NET Core).</w:t>
      </w:r>
    </w:p>
    <w:p w:rsidR="0031153C" w:rsidRPr="0017322B" w:rsidRDefault="0031153C" w:rsidP="00BE0A19">
      <w:pPr>
        <w:pStyle w:val="Ttulo3"/>
        <w:rPr>
          <w:rFonts w:ascii="Tahoma" w:hAnsi="Tahoma" w:cs="Tahoma"/>
          <w:color w:val="auto"/>
          <w:lang w:val="es-PE"/>
        </w:rPr>
      </w:pPr>
      <w:bookmarkStart w:id="6" w:name="_Toc204103512"/>
      <w:r w:rsidRPr="0017322B">
        <w:rPr>
          <w:rFonts w:ascii="Tahoma" w:hAnsi="Tahoma" w:cs="Tahoma"/>
          <w:color w:val="auto"/>
          <w:lang w:val="es-PE"/>
        </w:rPr>
        <w:t>3.1. Configuración Inicial</w:t>
      </w:r>
      <w:bookmarkEnd w:id="6"/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La configuración inicial del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se realiza a través de un método de extensión para </w:t>
      </w:r>
      <w:proofErr w:type="spellStart"/>
      <w:r w:rsidRPr="0017322B">
        <w:rPr>
          <w:rFonts w:ascii="Tahoma" w:hAnsi="Tahoma" w:cs="Tahoma"/>
          <w:lang w:val="es-PE"/>
        </w:rPr>
        <w:t>IServiceCollection</w:t>
      </w:r>
      <w:proofErr w:type="spellEnd"/>
      <w:r w:rsidRPr="0017322B">
        <w:rPr>
          <w:rFonts w:ascii="Tahoma" w:hAnsi="Tahoma" w:cs="Tahoma"/>
          <w:lang w:val="es-PE"/>
        </w:rPr>
        <w:t xml:space="preserve">, lo que facilita su adición al </w:t>
      </w:r>
      <w:r w:rsidRPr="0017322B">
        <w:rPr>
          <w:rFonts w:ascii="Tahoma" w:hAnsi="Tahoma" w:cs="Tahoma"/>
          <w:b/>
          <w:bCs/>
          <w:lang w:val="es-PE"/>
        </w:rPr>
        <w:t>contenedor de inyección de dependencias</w:t>
      </w:r>
      <w:r w:rsidRPr="0017322B">
        <w:rPr>
          <w:rFonts w:ascii="Tahoma" w:hAnsi="Tahoma" w:cs="Tahoma"/>
          <w:lang w:val="es-PE"/>
        </w:rPr>
        <w:t>.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>C#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public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static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IServiceCollection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AddLogger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(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this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IServiceCollection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services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>{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// Se asume la existencia de una clase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LoggerAdapter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que encapsula la implementación de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.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// Esto sugiere una posible capa de abstracción adicional o una adaptación a un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framework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de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logging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existente.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logging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= new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LoggerAdapter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(); 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// Configuración de la ruta del directorio de logs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logging.AddPath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($"C:\\Logs"); 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// Configuración del nombre del archivo de log, incluyendo la fecha actual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logging.AddFile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($"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LOG_Main.Service.Api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_" +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DateTime.Now.ToString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("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yyyyMMdd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") + ".log"); 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lastRenderedPageBreak/>
        <w:t xml:space="preserve">    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// Se registra la instancia de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IAppLogger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como un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Singleton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en el contenedor de servicios.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// Esto significa que la misma instancia del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será reutilizada en toda la aplicación.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services.AddSingleton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(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logging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); 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return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services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;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>Puntos Clave de la Configuración:</w:t>
      </w:r>
    </w:p>
    <w:p w:rsidR="0031153C" w:rsidRPr="0017322B" w:rsidRDefault="0031153C" w:rsidP="0031153C">
      <w:pPr>
        <w:numPr>
          <w:ilvl w:val="0"/>
          <w:numId w:val="13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b/>
          <w:bCs/>
          <w:lang w:val="es-PE"/>
        </w:rPr>
        <w:t>LoggerAdapter</w:t>
      </w:r>
      <w:proofErr w:type="spellEnd"/>
      <w:r w:rsidRPr="0017322B">
        <w:rPr>
          <w:rFonts w:ascii="Tahoma" w:hAnsi="Tahoma" w:cs="Tahoma"/>
          <w:lang w:val="es-PE"/>
        </w:rPr>
        <w:t xml:space="preserve">: La presencia de </w:t>
      </w:r>
      <w:proofErr w:type="spellStart"/>
      <w:r w:rsidRPr="0017322B">
        <w:rPr>
          <w:rFonts w:ascii="Tahoma" w:hAnsi="Tahoma" w:cs="Tahoma"/>
          <w:lang w:val="es-PE"/>
        </w:rPr>
        <w:t>LoggerAdapter</w:t>
      </w:r>
      <w:proofErr w:type="spellEnd"/>
      <w:r w:rsidRPr="0017322B">
        <w:rPr>
          <w:rFonts w:ascii="Tahoma" w:hAnsi="Tahoma" w:cs="Tahoma"/>
          <w:lang w:val="es-PE"/>
        </w:rPr>
        <w:t xml:space="preserve"> sugiere que la implementación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podría estar siendo adaptada o encapsulada, quizás para integrar con un sistema de </w:t>
      </w:r>
      <w:proofErr w:type="spellStart"/>
      <w:r w:rsidRPr="0017322B">
        <w:rPr>
          <w:rFonts w:ascii="Tahoma" w:hAnsi="Tahoma" w:cs="Tahoma"/>
          <w:lang w:val="es-PE"/>
        </w:rPr>
        <w:t>logging</w:t>
      </w:r>
      <w:proofErr w:type="spellEnd"/>
      <w:r w:rsidRPr="0017322B">
        <w:rPr>
          <w:rFonts w:ascii="Tahoma" w:hAnsi="Tahoma" w:cs="Tahoma"/>
          <w:lang w:val="es-PE"/>
        </w:rPr>
        <w:t xml:space="preserve"> más complejo o para proporcionar una capa adicional de abstracción. Se deberá especificar cómo </w:t>
      </w:r>
      <w:proofErr w:type="spellStart"/>
      <w:r w:rsidRPr="0017322B">
        <w:rPr>
          <w:rFonts w:ascii="Tahoma" w:hAnsi="Tahoma" w:cs="Tahoma"/>
          <w:lang w:val="es-PE"/>
        </w:rPr>
        <w:t>LoggerAdapter</w:t>
      </w:r>
      <w:proofErr w:type="spellEnd"/>
      <w:r w:rsidRPr="0017322B">
        <w:rPr>
          <w:rFonts w:ascii="Tahoma" w:hAnsi="Tahoma" w:cs="Tahoma"/>
          <w:lang w:val="es-PE"/>
        </w:rPr>
        <w:t xml:space="preserve"> se relaciona con la clase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(</w:t>
      </w:r>
      <w:proofErr w:type="spellStart"/>
      <w:r w:rsidRPr="0017322B">
        <w:rPr>
          <w:rFonts w:ascii="Tahoma" w:hAnsi="Tahoma" w:cs="Tahoma"/>
          <w:lang w:val="es-PE"/>
        </w:rPr>
        <w:t>e.g</w:t>
      </w:r>
      <w:proofErr w:type="spellEnd"/>
      <w:r w:rsidRPr="0017322B">
        <w:rPr>
          <w:rFonts w:ascii="Tahoma" w:hAnsi="Tahoma" w:cs="Tahoma"/>
          <w:lang w:val="es-PE"/>
        </w:rPr>
        <w:t xml:space="preserve">., si </w:t>
      </w:r>
      <w:proofErr w:type="spellStart"/>
      <w:r w:rsidRPr="0017322B">
        <w:rPr>
          <w:rFonts w:ascii="Tahoma" w:hAnsi="Tahoma" w:cs="Tahoma"/>
          <w:lang w:val="es-PE"/>
        </w:rPr>
        <w:t>LoggerAdapter</w:t>
      </w:r>
      <w:proofErr w:type="spellEnd"/>
      <w:r w:rsidRPr="0017322B">
        <w:rPr>
          <w:rFonts w:ascii="Tahoma" w:hAnsi="Tahoma" w:cs="Tahoma"/>
          <w:lang w:val="es-PE"/>
        </w:rPr>
        <w:t xml:space="preserve"> contiene una instancia de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o si </w:t>
      </w:r>
      <w:proofErr w:type="spellStart"/>
      <w:r w:rsidRPr="0017322B">
        <w:rPr>
          <w:rFonts w:ascii="Tahoma" w:hAnsi="Tahoma" w:cs="Tahoma"/>
          <w:lang w:val="es-PE"/>
        </w:rPr>
        <w:t>LoggerAdapter</w:t>
      </w:r>
      <w:proofErr w:type="spellEnd"/>
      <w:r w:rsidRPr="0017322B">
        <w:rPr>
          <w:rFonts w:ascii="Tahoma" w:hAnsi="Tahoma" w:cs="Tahoma"/>
          <w:lang w:val="es-PE"/>
        </w:rPr>
        <w:t xml:space="preserve"> directamente implementa </w:t>
      </w:r>
      <w:proofErr w:type="spellStart"/>
      <w:r w:rsidRPr="0017322B">
        <w:rPr>
          <w:rFonts w:ascii="Tahoma" w:hAnsi="Tahoma" w:cs="Tahoma"/>
          <w:lang w:val="es-PE"/>
        </w:rPr>
        <w:t>ILogger</w:t>
      </w:r>
      <w:proofErr w:type="spellEnd"/>
      <w:r w:rsidRPr="0017322B">
        <w:rPr>
          <w:rFonts w:ascii="Tahoma" w:hAnsi="Tahoma" w:cs="Tahoma"/>
          <w:lang w:val="es-PE"/>
        </w:rPr>
        <w:t xml:space="preserve"> y actúa como la clase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>).</w:t>
      </w:r>
    </w:p>
    <w:p w:rsidR="0031153C" w:rsidRPr="0017322B" w:rsidRDefault="0031153C" w:rsidP="0031153C">
      <w:pPr>
        <w:numPr>
          <w:ilvl w:val="0"/>
          <w:numId w:val="13"/>
        </w:num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>Ruta y Nombre del Archivo</w:t>
      </w:r>
      <w:r w:rsidRPr="0017322B">
        <w:rPr>
          <w:rFonts w:ascii="Tahoma" w:hAnsi="Tahoma" w:cs="Tahoma"/>
          <w:lang w:val="es-PE"/>
        </w:rPr>
        <w:t>: La configuración permite establecer dinámicamente la ruta y el nombre del archivo de log, incluyendo la fecha actual en el nombre del archivo para facilitar la organización diaria de los logs.</w:t>
      </w:r>
    </w:p>
    <w:p w:rsidR="0031153C" w:rsidRPr="0017322B" w:rsidRDefault="0031153C" w:rsidP="0031153C">
      <w:pPr>
        <w:numPr>
          <w:ilvl w:val="0"/>
          <w:numId w:val="13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b/>
          <w:bCs/>
          <w:lang w:val="es-PE"/>
        </w:rPr>
        <w:t>AddSingleton</w:t>
      </w:r>
      <w:proofErr w:type="spellEnd"/>
      <w:r w:rsidRPr="0017322B">
        <w:rPr>
          <w:rFonts w:ascii="Tahoma" w:hAnsi="Tahoma" w:cs="Tahoma"/>
          <w:lang w:val="es-PE"/>
        </w:rPr>
        <w:t xml:space="preserve">: Registrar el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como </w:t>
      </w:r>
      <w:proofErr w:type="spellStart"/>
      <w:r w:rsidRPr="0017322B">
        <w:rPr>
          <w:rFonts w:ascii="Tahoma" w:hAnsi="Tahoma" w:cs="Tahoma"/>
          <w:lang w:val="es-PE"/>
        </w:rPr>
        <w:t>Singleton</w:t>
      </w:r>
      <w:proofErr w:type="spellEnd"/>
      <w:r w:rsidRPr="0017322B">
        <w:rPr>
          <w:rFonts w:ascii="Tahoma" w:hAnsi="Tahoma" w:cs="Tahoma"/>
          <w:lang w:val="es-PE"/>
        </w:rPr>
        <w:t xml:space="preserve"> asegura que solo una instancia del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se cree durante el ciclo de vida de la aplicación, lo cual es eficiente para la gestión de recursos al escribir en archivos.</w:t>
      </w:r>
    </w:p>
    <w:p w:rsidR="0031153C" w:rsidRPr="0017322B" w:rsidRDefault="0031153C" w:rsidP="00BE0A19">
      <w:pPr>
        <w:pStyle w:val="Ttulo3"/>
        <w:rPr>
          <w:rFonts w:ascii="Tahoma" w:hAnsi="Tahoma" w:cs="Tahoma"/>
          <w:color w:val="auto"/>
          <w:lang w:val="es-PE"/>
        </w:rPr>
      </w:pPr>
      <w:bookmarkStart w:id="7" w:name="_Toc204103513"/>
      <w:r w:rsidRPr="0017322B">
        <w:rPr>
          <w:rFonts w:ascii="Tahoma" w:hAnsi="Tahoma" w:cs="Tahoma"/>
          <w:color w:val="auto"/>
          <w:lang w:val="es-PE"/>
        </w:rPr>
        <w:t>3.2. Uso en la Aplicación</w:t>
      </w:r>
      <w:bookmarkEnd w:id="7"/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Una vez configurado, el </w:t>
      </w:r>
      <w:proofErr w:type="spellStart"/>
      <w:r w:rsidRPr="0017322B">
        <w:rPr>
          <w:rFonts w:ascii="Tahoma" w:hAnsi="Tahoma" w:cs="Tahoma"/>
          <w:lang w:val="es-PE"/>
        </w:rPr>
        <w:t>ILogger</w:t>
      </w:r>
      <w:proofErr w:type="spellEnd"/>
      <w:r w:rsidRPr="0017322B">
        <w:rPr>
          <w:rFonts w:ascii="Tahoma" w:hAnsi="Tahoma" w:cs="Tahoma"/>
          <w:lang w:val="es-PE"/>
        </w:rPr>
        <w:t xml:space="preserve"> puede ser </w:t>
      </w:r>
      <w:r w:rsidRPr="0017322B">
        <w:rPr>
          <w:rFonts w:ascii="Tahoma" w:hAnsi="Tahoma" w:cs="Tahoma"/>
          <w:b/>
          <w:bCs/>
          <w:lang w:val="es-PE"/>
        </w:rPr>
        <w:t>inyectado en cualquier clase</w:t>
      </w:r>
      <w:r w:rsidRPr="0017322B">
        <w:rPr>
          <w:rFonts w:ascii="Tahoma" w:hAnsi="Tahoma" w:cs="Tahoma"/>
          <w:lang w:val="es-PE"/>
        </w:rPr>
        <w:t xml:space="preserve"> donde se necesite registrar eventos.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>C#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>// Ejemplo de inyección en un constructor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public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class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MyService</w:t>
      </w:r>
      <w:proofErr w:type="spellEnd"/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>{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private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readonly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ILogger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_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;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public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MyService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(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ILogger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{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_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=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;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}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public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void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DoSomething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()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{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_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logger.Info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("Iniciando operación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DoSomething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.");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try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{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    // Lógica de negocio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    _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logger.DebugFormat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("Procesando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item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: {0}",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itemId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); 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}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lastRenderedPageBreak/>
        <w:t xml:space="preserve">        catch (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Exception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ex)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{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    _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logger.ErrorFormat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(ex, "Ocurrió un error en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DoSomething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: {0}",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ex.Message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); // Asumiendo que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ErrorFormat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puede manejar excepciones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    _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logger.Fatal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>("Error fatal, la aplicación podría no recuperarse.");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}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    _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logger.Info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("Operación </w:t>
      </w:r>
      <w:proofErr w:type="spellStart"/>
      <w:r w:rsidRPr="0017322B">
        <w:rPr>
          <w:rFonts w:ascii="Courier New" w:hAnsi="Courier New" w:cs="Courier New"/>
          <w:sz w:val="20"/>
          <w:szCs w:val="20"/>
          <w:lang w:val="es-PE"/>
        </w:rPr>
        <w:t>DoSomething</w:t>
      </w:r>
      <w:proofErr w:type="spellEnd"/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finalizada.");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 xml:space="preserve">    }</w:t>
      </w:r>
    </w:p>
    <w:p w:rsidR="0031153C" w:rsidRPr="0017322B" w:rsidRDefault="0031153C" w:rsidP="00BE0A19">
      <w:pPr>
        <w:spacing w:after="0"/>
        <w:rPr>
          <w:rFonts w:ascii="Courier New" w:hAnsi="Courier New" w:cs="Courier New"/>
          <w:sz w:val="20"/>
          <w:szCs w:val="20"/>
          <w:lang w:val="es-PE"/>
        </w:rPr>
      </w:pPr>
      <w:r w:rsidRPr="0017322B">
        <w:rPr>
          <w:rFonts w:ascii="Courier New" w:hAnsi="Courier New" w:cs="Courier New"/>
          <w:sz w:val="20"/>
          <w:szCs w:val="20"/>
          <w:lang w:val="es-PE"/>
        </w:rPr>
        <w:t>}</w:t>
      </w:r>
    </w:p>
    <w:p w:rsidR="0031153C" w:rsidRPr="0017322B" w:rsidRDefault="00000000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pict>
          <v:rect id="_x0000_i1028" style="width:0;height:1.5pt" o:hralign="center" o:hrstd="t" o:hr="t" fillcolor="#a0a0a0" stroked="f"/>
        </w:pict>
      </w:r>
    </w:p>
    <w:p w:rsidR="0031153C" w:rsidRPr="0017322B" w:rsidRDefault="0031153C" w:rsidP="0031153C">
      <w:pPr>
        <w:pStyle w:val="Ttulo2"/>
        <w:rPr>
          <w:rFonts w:ascii="Tahoma" w:hAnsi="Tahoma" w:cs="Tahoma"/>
          <w:color w:val="auto"/>
          <w:lang w:val="es-PE"/>
        </w:rPr>
      </w:pPr>
      <w:bookmarkStart w:id="8" w:name="_Toc204103514"/>
      <w:r w:rsidRPr="0017322B">
        <w:rPr>
          <w:rFonts w:ascii="Tahoma" w:hAnsi="Tahoma" w:cs="Tahoma"/>
          <w:color w:val="auto"/>
          <w:lang w:val="es-PE"/>
        </w:rPr>
        <w:t>4. Consideraciones Adicionales</w:t>
      </w:r>
      <w:bookmarkEnd w:id="8"/>
    </w:p>
    <w:p w:rsidR="0031153C" w:rsidRPr="0017322B" w:rsidRDefault="0031153C" w:rsidP="0031153C">
      <w:pPr>
        <w:numPr>
          <w:ilvl w:val="0"/>
          <w:numId w:val="14"/>
        </w:num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 xml:space="preserve">Manejo de Errores en el </w:t>
      </w:r>
      <w:proofErr w:type="spellStart"/>
      <w:r w:rsidRPr="0017322B">
        <w:rPr>
          <w:rFonts w:ascii="Tahoma" w:hAnsi="Tahoma" w:cs="Tahoma"/>
          <w:b/>
          <w:bCs/>
          <w:lang w:val="es-PE"/>
        </w:rPr>
        <w:t>Logging</w:t>
      </w:r>
      <w:proofErr w:type="spellEnd"/>
      <w:r w:rsidRPr="0017322B">
        <w:rPr>
          <w:rFonts w:ascii="Tahoma" w:hAnsi="Tahoma" w:cs="Tahoma"/>
          <w:lang w:val="es-PE"/>
        </w:rPr>
        <w:t xml:space="preserve">: La implementación de la clase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debe incluir un robusto manejo de errores para situaciones como permisos de escritura insuficientes en la ruta del log, disco lleno, o nombres de archivo inválidos.</w:t>
      </w:r>
    </w:p>
    <w:p w:rsidR="0031153C" w:rsidRPr="0017322B" w:rsidRDefault="0031153C" w:rsidP="0031153C">
      <w:pPr>
        <w:numPr>
          <w:ilvl w:val="0"/>
          <w:numId w:val="14"/>
        </w:num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>Formato de Salida del Log</w:t>
      </w:r>
      <w:r w:rsidRPr="0017322B">
        <w:rPr>
          <w:rFonts w:ascii="Tahoma" w:hAnsi="Tahoma" w:cs="Tahoma"/>
          <w:lang w:val="es-PE"/>
        </w:rPr>
        <w:t>: Se debe definir claramente el formato de cada entrada de log (por ejemplo, [FECHA HORA] [NIVEL] - MENSAJE).</w:t>
      </w:r>
    </w:p>
    <w:p w:rsidR="0031153C" w:rsidRPr="0017322B" w:rsidRDefault="0031153C" w:rsidP="0031153C">
      <w:pPr>
        <w:numPr>
          <w:ilvl w:val="0"/>
          <w:numId w:val="14"/>
        </w:num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>Rotación de Logs</w:t>
      </w:r>
      <w:r w:rsidRPr="0017322B">
        <w:rPr>
          <w:rFonts w:ascii="Tahoma" w:hAnsi="Tahoma" w:cs="Tahoma"/>
          <w:lang w:val="es-PE"/>
        </w:rPr>
        <w:t xml:space="preserve">: Para evitar que los archivos de log crezcan indefinidamente, se podría considerar implementar una </w:t>
      </w:r>
      <w:r w:rsidRPr="0017322B">
        <w:rPr>
          <w:rFonts w:ascii="Tahoma" w:hAnsi="Tahoma" w:cs="Tahoma"/>
          <w:b/>
          <w:bCs/>
          <w:lang w:val="es-PE"/>
        </w:rPr>
        <w:t>política de rotación de logs</w:t>
      </w:r>
      <w:r w:rsidRPr="0017322B">
        <w:rPr>
          <w:rFonts w:ascii="Tahoma" w:hAnsi="Tahoma" w:cs="Tahoma"/>
          <w:lang w:val="es-PE"/>
        </w:rPr>
        <w:t xml:space="preserve"> (por tamaño, por tiempo, etc.).</w:t>
      </w:r>
    </w:p>
    <w:p w:rsidR="0031153C" w:rsidRPr="0017322B" w:rsidRDefault="0031153C" w:rsidP="0031153C">
      <w:pPr>
        <w:numPr>
          <w:ilvl w:val="0"/>
          <w:numId w:val="14"/>
        </w:numPr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b/>
          <w:bCs/>
          <w:lang w:val="es-PE"/>
        </w:rPr>
        <w:t>Logging</w:t>
      </w:r>
      <w:proofErr w:type="spellEnd"/>
      <w:r w:rsidRPr="0017322B">
        <w:rPr>
          <w:rFonts w:ascii="Tahoma" w:hAnsi="Tahoma" w:cs="Tahoma"/>
          <w:b/>
          <w:bCs/>
          <w:lang w:val="es-PE"/>
        </w:rPr>
        <w:t xml:space="preserve"> Asíncrono</w:t>
      </w:r>
      <w:r w:rsidRPr="0017322B">
        <w:rPr>
          <w:rFonts w:ascii="Tahoma" w:hAnsi="Tahoma" w:cs="Tahoma"/>
          <w:lang w:val="es-PE"/>
        </w:rPr>
        <w:t xml:space="preserve">: Para aplicaciones de alto rendimiento, el </w:t>
      </w:r>
      <w:proofErr w:type="spellStart"/>
      <w:r w:rsidRPr="0017322B">
        <w:rPr>
          <w:rFonts w:ascii="Tahoma" w:hAnsi="Tahoma" w:cs="Tahoma"/>
          <w:lang w:val="es-PE"/>
        </w:rPr>
        <w:t>logging</w:t>
      </w:r>
      <w:proofErr w:type="spellEnd"/>
      <w:r w:rsidRPr="0017322B">
        <w:rPr>
          <w:rFonts w:ascii="Tahoma" w:hAnsi="Tahoma" w:cs="Tahoma"/>
          <w:lang w:val="es-PE"/>
        </w:rPr>
        <w:t xml:space="preserve"> asíncrono podría mejorar el rendimiento general de la aplicación al no bloquear el hilo principal durante las operaciones de escritura en disco.</w:t>
      </w:r>
    </w:p>
    <w:p w:rsidR="0031153C" w:rsidRPr="0017322B" w:rsidRDefault="0031153C" w:rsidP="0031153C">
      <w:pPr>
        <w:numPr>
          <w:ilvl w:val="0"/>
          <w:numId w:val="14"/>
        </w:num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>Configuración a través de Archivos</w:t>
      </w:r>
      <w:r w:rsidRPr="0017322B">
        <w:rPr>
          <w:rFonts w:ascii="Tahoma" w:hAnsi="Tahoma" w:cs="Tahoma"/>
          <w:lang w:val="es-PE"/>
        </w:rPr>
        <w:t xml:space="preserve">: En lugar de codificar las rutas y nombres de archivo directamente, se podría permitir la </w:t>
      </w:r>
      <w:r w:rsidRPr="0017322B">
        <w:rPr>
          <w:rFonts w:ascii="Tahoma" w:hAnsi="Tahoma" w:cs="Tahoma"/>
          <w:b/>
          <w:bCs/>
          <w:lang w:val="es-PE"/>
        </w:rPr>
        <w:t>configuración a través de archivos</w:t>
      </w:r>
      <w:r w:rsidRPr="0017322B">
        <w:rPr>
          <w:rFonts w:ascii="Tahoma" w:hAnsi="Tahoma" w:cs="Tahoma"/>
          <w:lang w:val="es-PE"/>
        </w:rPr>
        <w:t xml:space="preserve"> (ej., </w:t>
      </w:r>
      <w:proofErr w:type="spellStart"/>
      <w:r w:rsidRPr="0017322B">
        <w:rPr>
          <w:rFonts w:ascii="Tahoma" w:hAnsi="Tahoma" w:cs="Tahoma"/>
          <w:lang w:val="es-PE"/>
        </w:rPr>
        <w:t>appsettings.json</w:t>
      </w:r>
      <w:proofErr w:type="spellEnd"/>
      <w:r w:rsidRPr="0017322B">
        <w:rPr>
          <w:rFonts w:ascii="Tahoma" w:hAnsi="Tahoma" w:cs="Tahoma"/>
          <w:lang w:val="es-PE"/>
        </w:rPr>
        <w:t xml:space="preserve"> en .NET Core) para una mayor flexibilidad.</w:t>
      </w:r>
    </w:p>
    <w:p w:rsidR="0031153C" w:rsidRPr="0017322B" w:rsidRDefault="0031153C" w:rsidP="0031153C">
      <w:pPr>
        <w:numPr>
          <w:ilvl w:val="0"/>
          <w:numId w:val="14"/>
        </w:num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>Nivel Mínimo de Log</w:t>
      </w:r>
      <w:r w:rsidRPr="0017322B">
        <w:rPr>
          <w:rFonts w:ascii="Tahoma" w:hAnsi="Tahoma" w:cs="Tahoma"/>
          <w:lang w:val="es-PE"/>
        </w:rPr>
        <w:t xml:space="preserve">: Podría ser útil permitir la configuración de un </w:t>
      </w:r>
      <w:r w:rsidRPr="0017322B">
        <w:rPr>
          <w:rFonts w:ascii="Tahoma" w:hAnsi="Tahoma" w:cs="Tahoma"/>
          <w:b/>
          <w:bCs/>
          <w:lang w:val="es-PE"/>
        </w:rPr>
        <w:t>nivel mínimo de log</w:t>
      </w:r>
      <w:r w:rsidRPr="0017322B">
        <w:rPr>
          <w:rFonts w:ascii="Tahoma" w:hAnsi="Tahoma" w:cs="Tahoma"/>
          <w:lang w:val="es-PE"/>
        </w:rPr>
        <w:t xml:space="preserve"> (ej., solo registrar errores y fatales en producción) para controlar la verbosidad de los logs.</w:t>
      </w:r>
    </w:p>
    <w:p w:rsidR="0031153C" w:rsidRPr="0017322B" w:rsidRDefault="00000000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pict>
          <v:rect id="_x0000_i1029" style="width:0;height:1.5pt" o:hralign="center" o:hrstd="t" o:hr="t" fillcolor="#a0a0a0" stroked="f"/>
        </w:pict>
      </w:r>
    </w:p>
    <w:p w:rsidR="0031153C" w:rsidRPr="0017322B" w:rsidRDefault="0031153C" w:rsidP="0031153C">
      <w:pPr>
        <w:pStyle w:val="Ttulo2"/>
        <w:rPr>
          <w:rFonts w:ascii="Tahoma" w:hAnsi="Tahoma" w:cs="Tahoma"/>
          <w:color w:val="auto"/>
          <w:lang w:val="es-PE"/>
        </w:rPr>
      </w:pPr>
      <w:bookmarkStart w:id="9" w:name="_Toc204103515"/>
      <w:r w:rsidRPr="0017322B">
        <w:rPr>
          <w:rFonts w:ascii="Tahoma" w:hAnsi="Tahoma" w:cs="Tahoma"/>
          <w:color w:val="auto"/>
          <w:lang w:val="es-PE"/>
        </w:rPr>
        <w:t>5. Diagrama de Clases (Conceptual)</w:t>
      </w:r>
      <w:bookmarkEnd w:id="9"/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>Fragmento de código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proofErr w:type="spellStart"/>
      <w:r w:rsidRPr="0017322B">
        <w:rPr>
          <w:rFonts w:ascii="Tahoma" w:hAnsi="Tahoma" w:cs="Tahoma"/>
          <w:lang w:val="es-PE"/>
        </w:rPr>
        <w:t>classDiagram</w:t>
      </w:r>
      <w:proofErr w:type="spellEnd"/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</w:t>
      </w:r>
      <w:proofErr w:type="spellStart"/>
      <w:r w:rsidRPr="0017322B">
        <w:rPr>
          <w:rFonts w:ascii="Tahoma" w:hAnsi="Tahoma" w:cs="Tahoma"/>
          <w:lang w:val="es-PE"/>
        </w:rPr>
        <w:t>direction</w:t>
      </w:r>
      <w:proofErr w:type="spellEnd"/>
      <w:r w:rsidRPr="0017322B">
        <w:rPr>
          <w:rFonts w:ascii="Tahoma" w:hAnsi="Tahoma" w:cs="Tahoma"/>
          <w:lang w:val="es-PE"/>
        </w:rPr>
        <w:t xml:space="preserve"> LR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interface </w:t>
      </w:r>
      <w:proofErr w:type="spellStart"/>
      <w:r w:rsidRPr="0017322B">
        <w:rPr>
          <w:rFonts w:ascii="Tahoma" w:hAnsi="Tahoma" w:cs="Tahoma"/>
          <w:lang w:val="es-PE"/>
        </w:rPr>
        <w:t>ILogger</w:t>
      </w:r>
      <w:proofErr w:type="spellEnd"/>
      <w:r w:rsidRPr="0017322B">
        <w:rPr>
          <w:rFonts w:ascii="Tahoma" w:hAnsi="Tahoma" w:cs="Tahoma"/>
          <w:lang w:val="es-PE"/>
        </w:rPr>
        <w:t xml:space="preserve"> {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AddFile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file)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AddPath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path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DateFormatLog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format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lastRenderedPageBreak/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Info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Debug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Warn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Error(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Fatal(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InfoFormat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DebugFormat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WarnFormat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ErrorFormat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void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FatalFormat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}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</w:t>
      </w:r>
      <w:proofErr w:type="spellStart"/>
      <w:r w:rsidRPr="0017322B">
        <w:rPr>
          <w:rFonts w:ascii="Tahoma" w:hAnsi="Tahoma" w:cs="Tahoma"/>
          <w:lang w:val="es-PE"/>
        </w:rPr>
        <w:t>class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{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-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_</w:t>
      </w:r>
      <w:proofErr w:type="spellStart"/>
      <w:r w:rsidRPr="0017322B">
        <w:rPr>
          <w:rFonts w:ascii="Tahoma" w:hAnsi="Tahoma" w:cs="Tahoma"/>
          <w:lang w:val="es-PE"/>
        </w:rPr>
        <w:t>filePath</w:t>
      </w:r>
      <w:proofErr w:type="spellEnd"/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-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_</w:t>
      </w:r>
      <w:proofErr w:type="spellStart"/>
      <w:r w:rsidRPr="0017322B">
        <w:rPr>
          <w:rFonts w:ascii="Tahoma" w:hAnsi="Tahoma" w:cs="Tahoma"/>
          <w:lang w:val="es-PE"/>
        </w:rPr>
        <w:t>fileName</w:t>
      </w:r>
      <w:proofErr w:type="spellEnd"/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-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_</w:t>
      </w:r>
      <w:proofErr w:type="spellStart"/>
      <w:r w:rsidRPr="0017322B">
        <w:rPr>
          <w:rFonts w:ascii="Tahoma" w:hAnsi="Tahoma" w:cs="Tahoma"/>
          <w:lang w:val="es-PE"/>
        </w:rPr>
        <w:t>dateFormat</w:t>
      </w:r>
      <w:proofErr w:type="spellEnd"/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>()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AddFile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file)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AddPath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path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DateFormatLog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format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Info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Debug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Warn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+Error(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+Fatal(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BE0A19">
      <w:pPr>
        <w:spacing w:after="0"/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InfoFormat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DebugFormat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WarnFormat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ErrorFormat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FatalFormat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-</w:t>
      </w:r>
      <w:proofErr w:type="spellStart"/>
      <w:r w:rsidRPr="0017322B">
        <w:rPr>
          <w:rFonts w:ascii="Tahoma" w:hAnsi="Tahoma" w:cs="Tahoma"/>
          <w:lang w:val="es-PE"/>
        </w:rPr>
        <w:t>WriteLog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level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}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</w:t>
      </w:r>
      <w:proofErr w:type="spellStart"/>
      <w:r w:rsidRPr="0017322B">
        <w:rPr>
          <w:rFonts w:ascii="Tahoma" w:hAnsi="Tahoma" w:cs="Tahoma"/>
          <w:lang w:val="es-PE"/>
        </w:rPr>
        <w:t>class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LoggerAdapter</w:t>
      </w:r>
      <w:proofErr w:type="spellEnd"/>
      <w:r w:rsidRPr="0017322B">
        <w:rPr>
          <w:rFonts w:ascii="Tahoma" w:hAnsi="Tahoma" w:cs="Tahoma"/>
          <w:lang w:val="es-PE"/>
        </w:rPr>
        <w:t xml:space="preserve"> {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-</w:t>
      </w:r>
      <w:proofErr w:type="spellStart"/>
      <w:r w:rsidRPr="0017322B">
        <w:rPr>
          <w:rFonts w:ascii="Tahoma" w:hAnsi="Tahoma" w:cs="Tahoma"/>
          <w:lang w:val="es-PE"/>
        </w:rPr>
        <w:t>ILogger</w:t>
      </w:r>
      <w:proofErr w:type="spellEnd"/>
      <w:r w:rsidRPr="0017322B">
        <w:rPr>
          <w:rFonts w:ascii="Tahoma" w:hAnsi="Tahoma" w:cs="Tahoma"/>
          <w:lang w:val="es-PE"/>
        </w:rPr>
        <w:t xml:space="preserve"> _</w:t>
      </w:r>
      <w:proofErr w:type="spellStart"/>
      <w:r w:rsidRPr="0017322B">
        <w:rPr>
          <w:rFonts w:ascii="Tahoma" w:hAnsi="Tahoma" w:cs="Tahoma"/>
          <w:lang w:val="es-PE"/>
        </w:rPr>
        <w:t>innerLogger</w:t>
      </w:r>
      <w:proofErr w:type="spellEnd"/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LoggerAdapter</w:t>
      </w:r>
      <w:proofErr w:type="spellEnd"/>
      <w:r w:rsidRPr="0017322B">
        <w:rPr>
          <w:rFonts w:ascii="Tahoma" w:hAnsi="Tahoma" w:cs="Tahoma"/>
          <w:lang w:val="es-PE"/>
        </w:rPr>
        <w:t>()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AddFile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file)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AddPath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path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lastRenderedPageBreak/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DateFormatLog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format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Info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Debug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Warn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+Error(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+Fatal(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InfoFormat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DebugFormat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WarnFormat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ErrorFormat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    +</w:t>
      </w:r>
      <w:proofErr w:type="spellStart"/>
      <w:r w:rsidRPr="0017322B">
        <w:rPr>
          <w:rFonts w:ascii="Tahoma" w:hAnsi="Tahoma" w:cs="Tahoma"/>
          <w:lang w:val="es-PE"/>
        </w:rPr>
        <w:t>FatalFormat</w:t>
      </w:r>
      <w:proofErr w:type="spellEnd"/>
      <w:r w:rsidRPr="0017322B">
        <w:rPr>
          <w:rFonts w:ascii="Tahoma" w:hAnsi="Tahoma" w:cs="Tahoma"/>
          <w:lang w:val="es-PE"/>
        </w:rPr>
        <w:t>(</w:t>
      </w:r>
      <w:proofErr w:type="spellStart"/>
      <w:r w:rsidRPr="0017322B">
        <w:rPr>
          <w:rFonts w:ascii="Tahoma" w:hAnsi="Tahoma" w:cs="Tahoma"/>
          <w:lang w:val="es-PE"/>
        </w:rPr>
        <w:t>string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message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params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object</w:t>
      </w:r>
      <w:proofErr w:type="spellEnd"/>
      <w:r w:rsidRPr="0017322B">
        <w:rPr>
          <w:rFonts w:ascii="Tahoma" w:hAnsi="Tahoma" w:cs="Tahoma"/>
          <w:lang w:val="es-PE"/>
        </w:rPr>
        <w:t xml:space="preserve">[] </w:t>
      </w:r>
      <w:proofErr w:type="spellStart"/>
      <w:r w:rsidRPr="0017322B">
        <w:rPr>
          <w:rFonts w:ascii="Tahoma" w:hAnsi="Tahoma" w:cs="Tahoma"/>
          <w:lang w:val="es-PE"/>
        </w:rPr>
        <w:t>args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}</w:t>
      </w:r>
    </w:p>
    <w:p w:rsidR="0031153C" w:rsidRPr="0017322B" w:rsidRDefault="0031153C" w:rsidP="0031153C">
      <w:pPr>
        <w:rPr>
          <w:rFonts w:ascii="Tahoma" w:hAnsi="Tahoma" w:cs="Tahoma"/>
          <w:lang w:val="es-PE"/>
        </w:rPr>
      </w:pPr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</w:t>
      </w:r>
      <w:proofErr w:type="spellStart"/>
      <w:r w:rsidRPr="0017322B">
        <w:rPr>
          <w:rFonts w:ascii="Tahoma" w:hAnsi="Tahoma" w:cs="Tahoma"/>
          <w:lang w:val="es-PE"/>
        </w:rPr>
        <w:t>ILogger</w:t>
      </w:r>
      <w:proofErr w:type="spellEnd"/>
      <w:r w:rsidRPr="0017322B">
        <w:rPr>
          <w:rFonts w:ascii="Tahoma" w:hAnsi="Tahoma" w:cs="Tahoma"/>
          <w:lang w:val="es-PE"/>
        </w:rPr>
        <w:t xml:space="preserve"> &lt;</w:t>
      </w:r>
      <w:proofErr w:type="gramStart"/>
      <w:r w:rsidRPr="0017322B">
        <w:rPr>
          <w:rFonts w:ascii="Tahoma" w:hAnsi="Tahoma" w:cs="Tahoma"/>
          <w:lang w:val="es-PE"/>
        </w:rPr>
        <w:t>|..</w:t>
      </w:r>
      <w:proofErr w:type="gram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: </w:t>
      </w:r>
      <w:proofErr w:type="spellStart"/>
      <w:r w:rsidRPr="0017322B">
        <w:rPr>
          <w:rFonts w:ascii="Tahoma" w:hAnsi="Tahoma" w:cs="Tahoma"/>
          <w:lang w:val="es-PE"/>
        </w:rPr>
        <w:t>implements</w:t>
      </w:r>
      <w:proofErr w:type="spellEnd"/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</w:t>
      </w:r>
      <w:proofErr w:type="spellStart"/>
      <w:r w:rsidRPr="0017322B">
        <w:rPr>
          <w:rFonts w:ascii="Tahoma" w:hAnsi="Tahoma" w:cs="Tahoma"/>
          <w:lang w:val="es-PE"/>
        </w:rPr>
        <w:t>ILogger</w:t>
      </w:r>
      <w:proofErr w:type="spellEnd"/>
      <w:r w:rsidRPr="0017322B">
        <w:rPr>
          <w:rFonts w:ascii="Tahoma" w:hAnsi="Tahoma" w:cs="Tahoma"/>
          <w:lang w:val="es-PE"/>
        </w:rPr>
        <w:t xml:space="preserve"> &lt;</w:t>
      </w:r>
      <w:proofErr w:type="gramStart"/>
      <w:r w:rsidRPr="0017322B">
        <w:rPr>
          <w:rFonts w:ascii="Tahoma" w:hAnsi="Tahoma" w:cs="Tahoma"/>
          <w:lang w:val="es-PE"/>
        </w:rPr>
        <w:t>|..</w:t>
      </w:r>
      <w:proofErr w:type="gram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LoggerAdapter</w:t>
      </w:r>
      <w:proofErr w:type="spellEnd"/>
      <w:r w:rsidRPr="0017322B">
        <w:rPr>
          <w:rFonts w:ascii="Tahoma" w:hAnsi="Tahoma" w:cs="Tahoma"/>
          <w:lang w:val="es-PE"/>
        </w:rPr>
        <w:t xml:space="preserve"> : </w:t>
      </w:r>
      <w:proofErr w:type="spellStart"/>
      <w:r w:rsidRPr="0017322B">
        <w:rPr>
          <w:rFonts w:ascii="Tahoma" w:hAnsi="Tahoma" w:cs="Tahoma"/>
          <w:lang w:val="es-PE"/>
        </w:rPr>
        <w:t>implements</w:t>
      </w:r>
      <w:proofErr w:type="spellEnd"/>
    </w:p>
    <w:p w:rsidR="0031153C" w:rsidRPr="0017322B" w:rsidRDefault="0031153C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t xml:space="preserve">    </w:t>
      </w:r>
      <w:proofErr w:type="spellStart"/>
      <w:r w:rsidRPr="0017322B">
        <w:rPr>
          <w:rFonts w:ascii="Tahoma" w:hAnsi="Tahoma" w:cs="Tahoma"/>
          <w:lang w:val="es-PE"/>
        </w:rPr>
        <w:t>LoggerAdapter</w:t>
      </w:r>
      <w:proofErr w:type="spellEnd"/>
      <w:r w:rsidRPr="0017322B">
        <w:rPr>
          <w:rFonts w:ascii="Tahoma" w:hAnsi="Tahoma" w:cs="Tahoma"/>
          <w:lang w:val="es-PE"/>
        </w:rPr>
        <w:t xml:space="preserve"> --&gt;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: </w:t>
      </w:r>
      <w:proofErr w:type="spellStart"/>
      <w:r w:rsidRPr="0017322B">
        <w:rPr>
          <w:rFonts w:ascii="Tahoma" w:hAnsi="Tahoma" w:cs="Tahoma"/>
          <w:lang w:val="es-PE"/>
        </w:rPr>
        <w:t>aggregates</w:t>
      </w:r>
      <w:proofErr w:type="spellEnd"/>
      <w:r w:rsidRPr="0017322B">
        <w:rPr>
          <w:rFonts w:ascii="Tahoma" w:hAnsi="Tahoma" w:cs="Tahoma"/>
          <w:lang w:val="es-PE"/>
        </w:rPr>
        <w:t xml:space="preserve"> (</w:t>
      </w:r>
      <w:proofErr w:type="spellStart"/>
      <w:r w:rsidRPr="0017322B">
        <w:rPr>
          <w:rFonts w:ascii="Tahoma" w:hAnsi="Tahoma" w:cs="Tahoma"/>
          <w:lang w:val="es-PE"/>
        </w:rPr>
        <w:t>optional</w:t>
      </w:r>
      <w:proofErr w:type="spellEnd"/>
      <w:r w:rsidRPr="0017322B">
        <w:rPr>
          <w:rFonts w:ascii="Tahoma" w:hAnsi="Tahoma" w:cs="Tahoma"/>
          <w:lang w:val="es-PE"/>
        </w:rPr>
        <w:t xml:space="preserve">, </w:t>
      </w:r>
      <w:proofErr w:type="spellStart"/>
      <w:r w:rsidRPr="0017322B">
        <w:rPr>
          <w:rFonts w:ascii="Tahoma" w:hAnsi="Tahoma" w:cs="Tahoma"/>
          <w:lang w:val="es-PE"/>
        </w:rPr>
        <w:t>if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Adapter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wraps</w:t>
      </w:r>
      <w:proofErr w:type="spellEnd"/>
      <w:r w:rsidRPr="0017322B">
        <w:rPr>
          <w:rFonts w:ascii="Tahoma" w:hAnsi="Tahoma" w:cs="Tahoma"/>
          <w:lang w:val="es-PE"/>
        </w:rPr>
        <w:t xml:space="preserve">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>)</w:t>
      </w:r>
    </w:p>
    <w:p w:rsidR="0031153C" w:rsidRPr="0017322B" w:rsidRDefault="00000000" w:rsidP="0031153C">
      <w:p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lang w:val="es-PE"/>
        </w:rPr>
        <w:pict>
          <v:rect id="_x0000_i1030" style="width:0;height:1.5pt" o:hralign="center" o:hrstd="t" o:hr="t" fillcolor="#a0a0a0" stroked="f"/>
        </w:pict>
      </w:r>
    </w:p>
    <w:p w:rsidR="0031153C" w:rsidRPr="0017322B" w:rsidRDefault="0031153C" w:rsidP="0031153C">
      <w:pPr>
        <w:pStyle w:val="Ttulo2"/>
        <w:rPr>
          <w:rFonts w:ascii="Tahoma" w:hAnsi="Tahoma" w:cs="Tahoma"/>
          <w:color w:val="auto"/>
          <w:lang w:val="es-PE"/>
        </w:rPr>
      </w:pPr>
      <w:bookmarkStart w:id="10" w:name="_Toc204103516"/>
      <w:r w:rsidRPr="0017322B">
        <w:rPr>
          <w:rFonts w:ascii="Tahoma" w:hAnsi="Tahoma" w:cs="Tahoma"/>
          <w:color w:val="auto"/>
          <w:lang w:val="es-PE"/>
        </w:rPr>
        <w:t>6. Próximos Pasos</w:t>
      </w:r>
      <w:bookmarkEnd w:id="10"/>
    </w:p>
    <w:p w:rsidR="0031153C" w:rsidRPr="0017322B" w:rsidRDefault="0031153C" w:rsidP="0031153C">
      <w:pPr>
        <w:numPr>
          <w:ilvl w:val="0"/>
          <w:numId w:val="15"/>
        </w:num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 xml:space="preserve">Implementación de la clase </w:t>
      </w:r>
      <w:proofErr w:type="spellStart"/>
      <w:r w:rsidRPr="0017322B">
        <w:rPr>
          <w:rFonts w:ascii="Tahoma" w:hAnsi="Tahoma" w:cs="Tahoma"/>
          <w:b/>
          <w:bCs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>: Desarrollar la lógica interna de escritura de archivos.</w:t>
      </w:r>
    </w:p>
    <w:p w:rsidR="0031153C" w:rsidRPr="0017322B" w:rsidRDefault="0031153C" w:rsidP="0031153C">
      <w:pPr>
        <w:numPr>
          <w:ilvl w:val="0"/>
          <w:numId w:val="15"/>
        </w:num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 xml:space="preserve">Implementación de la clase </w:t>
      </w:r>
      <w:proofErr w:type="spellStart"/>
      <w:r w:rsidRPr="0017322B">
        <w:rPr>
          <w:rFonts w:ascii="Tahoma" w:hAnsi="Tahoma" w:cs="Tahoma"/>
          <w:b/>
          <w:bCs/>
          <w:lang w:val="es-PE"/>
        </w:rPr>
        <w:t>LoggerAdapter</w:t>
      </w:r>
      <w:proofErr w:type="spellEnd"/>
      <w:r w:rsidRPr="0017322B">
        <w:rPr>
          <w:rFonts w:ascii="Tahoma" w:hAnsi="Tahoma" w:cs="Tahoma"/>
          <w:lang w:val="es-PE"/>
        </w:rPr>
        <w:t xml:space="preserve">: Definir cómo se relaciona con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y si agrega funcionalidad adicional o solo actúa como un </w:t>
      </w:r>
      <w:proofErr w:type="spellStart"/>
      <w:r w:rsidRPr="0017322B">
        <w:rPr>
          <w:rFonts w:ascii="Tahoma" w:hAnsi="Tahoma" w:cs="Tahoma"/>
          <w:lang w:val="es-PE"/>
        </w:rPr>
        <w:t>passthrough</w:t>
      </w:r>
      <w:proofErr w:type="spellEnd"/>
      <w:r w:rsidRPr="0017322B">
        <w:rPr>
          <w:rFonts w:ascii="Tahoma" w:hAnsi="Tahoma" w:cs="Tahoma"/>
          <w:lang w:val="es-PE"/>
        </w:rPr>
        <w:t>.</w:t>
      </w:r>
    </w:p>
    <w:p w:rsidR="0031153C" w:rsidRPr="0017322B" w:rsidRDefault="0031153C" w:rsidP="0031153C">
      <w:pPr>
        <w:numPr>
          <w:ilvl w:val="0"/>
          <w:numId w:val="15"/>
        </w:num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>Pruebas Unitarias</w:t>
      </w:r>
      <w:r w:rsidRPr="0017322B">
        <w:rPr>
          <w:rFonts w:ascii="Tahoma" w:hAnsi="Tahoma" w:cs="Tahoma"/>
          <w:lang w:val="es-PE"/>
        </w:rPr>
        <w:t xml:space="preserve">: Crear pruebas para asegurar la correcta funcionalidad de cada método de </w:t>
      </w:r>
      <w:proofErr w:type="spellStart"/>
      <w:r w:rsidRPr="0017322B">
        <w:rPr>
          <w:rFonts w:ascii="Tahoma" w:hAnsi="Tahoma" w:cs="Tahoma"/>
          <w:lang w:val="es-PE"/>
        </w:rPr>
        <w:t>logging</w:t>
      </w:r>
      <w:proofErr w:type="spellEnd"/>
      <w:r w:rsidRPr="0017322B">
        <w:rPr>
          <w:rFonts w:ascii="Tahoma" w:hAnsi="Tahoma" w:cs="Tahoma"/>
          <w:lang w:val="es-PE"/>
        </w:rPr>
        <w:t xml:space="preserve"> y configuración.</w:t>
      </w:r>
    </w:p>
    <w:p w:rsidR="0031153C" w:rsidRPr="0017322B" w:rsidRDefault="0031153C" w:rsidP="0031153C">
      <w:pPr>
        <w:numPr>
          <w:ilvl w:val="0"/>
          <w:numId w:val="15"/>
        </w:numPr>
        <w:rPr>
          <w:rFonts w:ascii="Tahoma" w:hAnsi="Tahoma" w:cs="Tahoma"/>
          <w:lang w:val="es-PE"/>
        </w:rPr>
      </w:pPr>
      <w:r w:rsidRPr="0017322B">
        <w:rPr>
          <w:rFonts w:ascii="Tahoma" w:hAnsi="Tahoma" w:cs="Tahoma"/>
          <w:b/>
          <w:bCs/>
          <w:lang w:val="es-PE"/>
        </w:rPr>
        <w:t>Ejemplos de Uso</w:t>
      </w:r>
      <w:r w:rsidRPr="0017322B">
        <w:rPr>
          <w:rFonts w:ascii="Tahoma" w:hAnsi="Tahoma" w:cs="Tahoma"/>
          <w:lang w:val="es-PE"/>
        </w:rPr>
        <w:t xml:space="preserve">: Proporcionar ejemplos claros de cómo configurar y utilizar el </w:t>
      </w:r>
      <w:proofErr w:type="spellStart"/>
      <w:r w:rsidRPr="0017322B">
        <w:rPr>
          <w:rFonts w:ascii="Tahoma" w:hAnsi="Tahoma" w:cs="Tahoma"/>
          <w:lang w:val="es-PE"/>
        </w:rPr>
        <w:t>logger</w:t>
      </w:r>
      <w:proofErr w:type="spellEnd"/>
      <w:r w:rsidRPr="0017322B">
        <w:rPr>
          <w:rFonts w:ascii="Tahoma" w:hAnsi="Tahoma" w:cs="Tahoma"/>
          <w:lang w:val="es-PE"/>
        </w:rPr>
        <w:t xml:space="preserve"> en diferentes escenarios.</w:t>
      </w:r>
    </w:p>
    <w:p w:rsidR="00C474DD" w:rsidRPr="0017322B" w:rsidRDefault="00C474DD" w:rsidP="0031153C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s-PE"/>
        </w:rPr>
      </w:pPr>
    </w:p>
    <w:sectPr w:rsidR="00C474DD" w:rsidRPr="0017322B" w:rsidSect="0017322B"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1378" w:rsidRDefault="00BA1378" w:rsidP="00C474DD">
      <w:pPr>
        <w:spacing w:after="0" w:line="240" w:lineRule="auto"/>
      </w:pPr>
      <w:r>
        <w:separator/>
      </w:r>
    </w:p>
  </w:endnote>
  <w:endnote w:type="continuationSeparator" w:id="0">
    <w:p w:rsidR="00BA1378" w:rsidRDefault="00BA1378" w:rsidP="00C4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474DD" w:rsidRPr="00DD28D1" w:rsidRDefault="00C474DD" w:rsidP="00DD28D1">
    <w:pPr>
      <w:pStyle w:val="Piedepgina"/>
      <w:tabs>
        <w:tab w:val="clear" w:pos="4680"/>
        <w:tab w:val="clear" w:pos="9360"/>
        <w:tab w:val="left" w:pos="1515"/>
      </w:tabs>
      <w:ind w:right="-58"/>
      <w:jc w:val="right"/>
    </w:pPr>
    <w:r w:rsidRPr="00DD28D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8FD027" id="Rectángulo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Pr="00DD28D1">
      <w:rPr>
        <w:lang w:val="es-ES"/>
      </w:rPr>
      <w:t xml:space="preserve"> </w:t>
    </w:r>
    <w:r w:rsidRPr="00DD28D1">
      <w:rPr>
        <w:rFonts w:asciiTheme="majorHAnsi" w:eastAsiaTheme="majorEastAsia" w:hAnsiTheme="majorHAnsi" w:cstheme="majorBidi"/>
        <w:sz w:val="20"/>
        <w:szCs w:val="20"/>
        <w:lang w:val="es-ES"/>
      </w:rPr>
      <w:t xml:space="preserve">Página </w:t>
    </w:r>
    <w:proofErr w:type="spellStart"/>
    <w:r w:rsidRPr="00DD28D1">
      <w:rPr>
        <w:rFonts w:asciiTheme="majorHAnsi" w:eastAsiaTheme="majorEastAsia" w:hAnsiTheme="majorHAnsi" w:cstheme="majorBidi"/>
        <w:sz w:val="20"/>
        <w:szCs w:val="20"/>
        <w:lang w:val="es-ES"/>
      </w:rPr>
      <w:t>N°</w:t>
    </w:r>
    <w:proofErr w:type="spellEnd"/>
    <w:r w:rsidRPr="00DD28D1">
      <w:rPr>
        <w:rFonts w:asciiTheme="majorHAnsi" w:eastAsiaTheme="majorEastAsia" w:hAnsiTheme="majorHAnsi" w:cstheme="majorBidi"/>
        <w:sz w:val="20"/>
        <w:szCs w:val="20"/>
        <w:lang w:val="es-ES"/>
      </w:rPr>
      <w:t xml:space="preserve"> </w:t>
    </w:r>
    <w:r w:rsidRPr="00DD28D1">
      <w:rPr>
        <w:sz w:val="20"/>
        <w:szCs w:val="20"/>
      </w:rPr>
      <w:fldChar w:fldCharType="begin"/>
    </w:r>
    <w:r w:rsidRPr="00DD28D1">
      <w:rPr>
        <w:sz w:val="20"/>
        <w:szCs w:val="20"/>
      </w:rPr>
      <w:instrText>PAGE    \* MERGEFORMAT</w:instrText>
    </w:r>
    <w:r w:rsidRPr="00DD28D1">
      <w:rPr>
        <w:sz w:val="20"/>
        <w:szCs w:val="20"/>
      </w:rPr>
      <w:fldChar w:fldCharType="separate"/>
    </w:r>
    <w:r w:rsidRPr="00DD28D1">
      <w:rPr>
        <w:rFonts w:asciiTheme="majorHAnsi" w:eastAsiaTheme="majorEastAsia" w:hAnsiTheme="majorHAnsi" w:cstheme="majorBidi"/>
        <w:sz w:val="20"/>
        <w:szCs w:val="20"/>
        <w:lang w:val="es-ES"/>
      </w:rPr>
      <w:t>2</w:t>
    </w:r>
    <w:r w:rsidRPr="00DD28D1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="0017322B" w:rsidRPr="00DD28D1">
      <w:rPr>
        <w:rFonts w:asciiTheme="majorHAnsi" w:eastAsiaTheme="majorEastAsia" w:hAnsiTheme="majorHAnsi" w:cstheme="majorBid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1378" w:rsidRDefault="00BA1378" w:rsidP="00C474DD">
      <w:pPr>
        <w:spacing w:after="0" w:line="240" w:lineRule="auto"/>
      </w:pPr>
      <w:r>
        <w:separator/>
      </w:r>
    </w:p>
  </w:footnote>
  <w:footnote w:type="continuationSeparator" w:id="0">
    <w:p w:rsidR="00BA1378" w:rsidRDefault="00BA1378" w:rsidP="00C47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4C1B" w:rsidRPr="0017322B" w:rsidRDefault="0017322B" w:rsidP="00194C1B">
    <w:pPr>
      <w:pStyle w:val="Encabezado"/>
      <w:jc w:val="right"/>
      <w:rPr>
        <w:rFonts w:ascii="Tahoma" w:hAnsi="Tahoma" w:cs="Tahoma"/>
        <w:sz w:val="20"/>
        <w:szCs w:val="20"/>
        <w:lang w:val="es-PE"/>
      </w:rPr>
    </w:pPr>
    <w:r w:rsidRPr="00DD28D1">
      <w:rPr>
        <w:rFonts w:ascii="Tahoma" w:hAnsi="Tahoma" w:cs="Tahoma"/>
        <w:b/>
        <w:bCs/>
        <w:sz w:val="20"/>
        <w:szCs w:val="20"/>
        <w:lang w:val="es-PE"/>
      </w:rPr>
      <w:t>Especificación Técnica</w:t>
    </w:r>
    <w:r w:rsidRPr="0017322B">
      <w:rPr>
        <w:rFonts w:ascii="Tahoma" w:hAnsi="Tahoma" w:cs="Tahoma"/>
        <w:sz w:val="20"/>
        <w:szCs w:val="20"/>
        <w:lang w:val="es-PE"/>
      </w:rPr>
      <w:tab/>
    </w:r>
    <w:r w:rsidR="00194C1B">
      <w:rPr>
        <w:rFonts w:ascii="Tahoma" w:hAnsi="Tahoma" w:cs="Tahoma"/>
        <w:sz w:val="20"/>
        <w:szCs w:val="20"/>
        <w:lang w:val="es-PE"/>
      </w:rPr>
      <w:t>Versión: 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4F085B"/>
    <w:multiLevelType w:val="multilevel"/>
    <w:tmpl w:val="94AA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D34BC"/>
    <w:multiLevelType w:val="multilevel"/>
    <w:tmpl w:val="BDC2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A7B7F"/>
    <w:multiLevelType w:val="multilevel"/>
    <w:tmpl w:val="EF14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EE50AE"/>
    <w:multiLevelType w:val="multilevel"/>
    <w:tmpl w:val="BC50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718B3"/>
    <w:multiLevelType w:val="multilevel"/>
    <w:tmpl w:val="8F48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D62D8"/>
    <w:multiLevelType w:val="multilevel"/>
    <w:tmpl w:val="6C0A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596743">
    <w:abstractNumId w:val="8"/>
  </w:num>
  <w:num w:numId="2" w16cid:durableId="1311865147">
    <w:abstractNumId w:val="6"/>
  </w:num>
  <w:num w:numId="3" w16cid:durableId="1846549591">
    <w:abstractNumId w:val="5"/>
  </w:num>
  <w:num w:numId="4" w16cid:durableId="2134327691">
    <w:abstractNumId w:val="4"/>
  </w:num>
  <w:num w:numId="5" w16cid:durableId="1432507860">
    <w:abstractNumId w:val="7"/>
  </w:num>
  <w:num w:numId="6" w16cid:durableId="119879456">
    <w:abstractNumId w:val="3"/>
  </w:num>
  <w:num w:numId="7" w16cid:durableId="118649516">
    <w:abstractNumId w:val="2"/>
  </w:num>
  <w:num w:numId="8" w16cid:durableId="932858192">
    <w:abstractNumId w:val="1"/>
  </w:num>
  <w:num w:numId="9" w16cid:durableId="2066831459">
    <w:abstractNumId w:val="0"/>
  </w:num>
  <w:num w:numId="10" w16cid:durableId="130177613">
    <w:abstractNumId w:val="9"/>
  </w:num>
  <w:num w:numId="11" w16cid:durableId="600383504">
    <w:abstractNumId w:val="14"/>
  </w:num>
  <w:num w:numId="12" w16cid:durableId="969017700">
    <w:abstractNumId w:val="10"/>
  </w:num>
  <w:num w:numId="13" w16cid:durableId="534579915">
    <w:abstractNumId w:val="13"/>
  </w:num>
  <w:num w:numId="14" w16cid:durableId="494689124">
    <w:abstractNumId w:val="11"/>
  </w:num>
  <w:num w:numId="15" w16cid:durableId="1530605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70A"/>
    <w:rsid w:val="00022E7D"/>
    <w:rsid w:val="00034616"/>
    <w:rsid w:val="0006063C"/>
    <w:rsid w:val="0015074B"/>
    <w:rsid w:val="0017322B"/>
    <w:rsid w:val="00194C1B"/>
    <w:rsid w:val="002813BF"/>
    <w:rsid w:val="0029639D"/>
    <w:rsid w:val="0031153C"/>
    <w:rsid w:val="00326F90"/>
    <w:rsid w:val="003C50C8"/>
    <w:rsid w:val="00581C36"/>
    <w:rsid w:val="006A1CBC"/>
    <w:rsid w:val="00705F51"/>
    <w:rsid w:val="00A86004"/>
    <w:rsid w:val="00AA1D8D"/>
    <w:rsid w:val="00AF2F8D"/>
    <w:rsid w:val="00B27062"/>
    <w:rsid w:val="00B47730"/>
    <w:rsid w:val="00BA1378"/>
    <w:rsid w:val="00BE0A19"/>
    <w:rsid w:val="00C474DD"/>
    <w:rsid w:val="00CB0664"/>
    <w:rsid w:val="00DD28D1"/>
    <w:rsid w:val="00F315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56147BB"/>
  <w14:defaultImageDpi w14:val="300"/>
  <w15:docId w15:val="{A3C37A27-6977-447A-A1DC-F4883072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474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474D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474D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474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1633</Words>
  <Characters>8984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Jorge Luis Torres Agapito</cp:lastModifiedBy>
  <cp:revision>1</cp:revision>
  <dcterms:created xsi:type="dcterms:W3CDTF">2025-07-17T12:43:00Z</dcterms:created>
  <dcterms:modified xsi:type="dcterms:W3CDTF">2025-07-23T12:55:00Z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96e4d3e5-65e7-4782-9ee8-bf276b6cc8eb</vt:lpwstr>
  </property>
</Properties>
</file>