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66367458"/>
        <w:docPartObj>
          <w:docPartGallery w:val="Cover Pages"/>
          <w:docPartUnique/>
        </w:docPartObj>
      </w:sdtPr>
      <w:sdtContent>
        <w:p w:rsidR="00962F10" w:rsidRDefault="00962F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62F10" w:rsidRDefault="00962F1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Nathan van Nispen</w:t>
                                      </w:r>
                                    </w:p>
                                  </w:sdtContent>
                                </w:sdt>
                                <w:p w:rsidR="00962F10" w:rsidRDefault="00962F1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1594448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HOGESCHOOL UTRECHT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62F10" w:rsidRDefault="00962F1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IAC Webservice testrapport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62F10" w:rsidRDefault="00962F1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Nathan van Nispen</w:t>
                                </w:r>
                              </w:p>
                            </w:sdtContent>
                          </w:sdt>
                          <w:p w:rsidR="00962F10" w:rsidRDefault="00962F1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1594448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HOGESCHOOL UTRECHT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62F10" w:rsidRDefault="00962F1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IAC Webservice testrapport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2F10" w:rsidRDefault="00962F10">
          <w:r>
            <w:br w:type="page"/>
          </w:r>
        </w:p>
      </w:sdtContent>
    </w:sdt>
    <w:p w:rsidR="00962F10" w:rsidRDefault="00962F10" w:rsidP="00962F10">
      <w:pPr>
        <w:pStyle w:val="Heading1"/>
      </w:pPr>
      <w:proofErr w:type="spellStart"/>
      <w:r>
        <w:lastRenderedPageBreak/>
        <w:t>Inleiding</w:t>
      </w:r>
      <w:proofErr w:type="spellEnd"/>
    </w:p>
    <w:p w:rsidR="00962F10" w:rsidRDefault="00962F10" w:rsidP="00962F10">
      <w:pPr>
        <w:pStyle w:val="NoSpacing"/>
      </w:pPr>
    </w:p>
    <w:p w:rsidR="00962F10" w:rsidRDefault="00962F10" w:rsidP="00962F10">
      <w:pPr>
        <w:rPr>
          <w:lang w:val="nl-NL"/>
        </w:rPr>
      </w:pPr>
      <w:r w:rsidRPr="00962F10">
        <w:rPr>
          <w:lang w:val="nl-NL"/>
        </w:rPr>
        <w:t xml:space="preserve">In dit document zijn de </w:t>
      </w:r>
      <w:r>
        <w:rPr>
          <w:lang w:val="nl-NL"/>
        </w:rPr>
        <w:t>test-resultaten terug te vinden van het testen van de webservice voor de opdracht van IAC. Omdat het om een vrij simpele webservice gaat was er ook maar 1 testrun nodig voordat alle testen succesvol waren.</w:t>
      </w:r>
    </w:p>
    <w:p w:rsidR="00962F10" w:rsidRDefault="00962F10" w:rsidP="00962F10">
      <w:pPr>
        <w:pStyle w:val="NoSpacing"/>
        <w:rPr>
          <w:lang w:val="nl-NL"/>
        </w:rPr>
      </w:pPr>
    </w:p>
    <w:p w:rsidR="00962F10" w:rsidRDefault="00962F10" w:rsidP="00962F10">
      <w:pPr>
        <w:pStyle w:val="Heading1"/>
        <w:rPr>
          <w:lang w:val="nl-NL"/>
        </w:rPr>
      </w:pPr>
      <w:r>
        <w:rPr>
          <w:lang w:val="nl-NL"/>
        </w:rPr>
        <w:t>Resultaten testrun 1</w:t>
      </w:r>
    </w:p>
    <w:p w:rsidR="00962F10" w:rsidRDefault="00962F10" w:rsidP="00962F10">
      <w:pPr>
        <w:pStyle w:val="NoSpacing"/>
        <w:rPr>
          <w:lang w:val="nl-N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45"/>
        <w:gridCol w:w="4590"/>
        <w:gridCol w:w="2515"/>
      </w:tblGrid>
      <w:tr w:rsidR="00962F10" w:rsidTr="00962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2F10" w:rsidRDefault="00962F10" w:rsidP="00962F1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Test</w:t>
            </w:r>
          </w:p>
        </w:tc>
        <w:tc>
          <w:tcPr>
            <w:tcW w:w="4590" w:type="dxa"/>
          </w:tcPr>
          <w:p w:rsidR="00962F10" w:rsidRDefault="00962F10" w:rsidP="00962F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</w:t>
            </w:r>
          </w:p>
        </w:tc>
        <w:tc>
          <w:tcPr>
            <w:tcW w:w="2515" w:type="dxa"/>
          </w:tcPr>
          <w:p w:rsidR="00962F10" w:rsidRDefault="00962F10" w:rsidP="00962F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</w:tr>
      <w:tr w:rsidR="00962F10" w:rsidTr="0096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2F10" w:rsidRDefault="00962F10" w:rsidP="00962F1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4590" w:type="dxa"/>
          </w:tcPr>
          <w:p w:rsidR="00962F10" w:rsidRDefault="00962F10" w:rsidP="00962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 nvt</w:t>
            </w:r>
          </w:p>
        </w:tc>
        <w:tc>
          <w:tcPr>
            <w:tcW w:w="2515" w:type="dxa"/>
          </w:tcPr>
          <w:p w:rsidR="00962F10" w:rsidRPr="00962F10" w:rsidRDefault="00962F10" w:rsidP="00962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nl-NL"/>
              </w:rPr>
            </w:pPr>
            <w:r w:rsidRPr="00962F10">
              <w:rPr>
                <w:color w:val="00B050"/>
                <w:lang w:val="nl-NL"/>
              </w:rPr>
              <w:t>Pass</w:t>
            </w:r>
          </w:p>
        </w:tc>
      </w:tr>
      <w:tr w:rsidR="00962F10" w:rsidTr="00962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2F10" w:rsidRDefault="00962F10" w:rsidP="00962F1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1.2</w:t>
            </w:r>
          </w:p>
        </w:tc>
        <w:tc>
          <w:tcPr>
            <w:tcW w:w="4590" w:type="dxa"/>
          </w:tcPr>
          <w:p w:rsidR="00962F10" w:rsidRDefault="00962F10" w:rsidP="00962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 nvt</w:t>
            </w:r>
          </w:p>
        </w:tc>
        <w:tc>
          <w:tcPr>
            <w:tcW w:w="2515" w:type="dxa"/>
          </w:tcPr>
          <w:p w:rsidR="00962F10" w:rsidRPr="00962F10" w:rsidRDefault="00962F10" w:rsidP="00962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nl-NL"/>
              </w:rPr>
            </w:pPr>
            <w:r w:rsidRPr="00962F10">
              <w:rPr>
                <w:color w:val="00B050"/>
                <w:lang w:val="nl-NL"/>
              </w:rPr>
              <w:t>Pass</w:t>
            </w:r>
          </w:p>
        </w:tc>
      </w:tr>
      <w:tr w:rsidR="00962F10" w:rsidTr="0096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2F10" w:rsidRDefault="00962F10" w:rsidP="00962F1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1.3</w:t>
            </w:r>
          </w:p>
        </w:tc>
        <w:tc>
          <w:tcPr>
            <w:tcW w:w="4590" w:type="dxa"/>
          </w:tcPr>
          <w:p w:rsidR="00962F10" w:rsidRDefault="00962F10" w:rsidP="00962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 nvt</w:t>
            </w:r>
          </w:p>
        </w:tc>
        <w:tc>
          <w:tcPr>
            <w:tcW w:w="2515" w:type="dxa"/>
          </w:tcPr>
          <w:p w:rsidR="00962F10" w:rsidRPr="00962F10" w:rsidRDefault="00962F10" w:rsidP="00962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nl-NL"/>
              </w:rPr>
            </w:pPr>
            <w:r w:rsidRPr="00962F10">
              <w:rPr>
                <w:color w:val="00B050"/>
                <w:lang w:val="nl-NL"/>
              </w:rPr>
              <w:t>Pass</w:t>
            </w:r>
          </w:p>
        </w:tc>
      </w:tr>
      <w:tr w:rsidR="00962F10" w:rsidTr="00962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2F10" w:rsidRDefault="00962F10" w:rsidP="00962F1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2.1</w:t>
            </w:r>
          </w:p>
        </w:tc>
        <w:tc>
          <w:tcPr>
            <w:tcW w:w="4590" w:type="dxa"/>
          </w:tcPr>
          <w:p w:rsidR="00962F10" w:rsidRDefault="00962F10" w:rsidP="00962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 nvt</w:t>
            </w:r>
          </w:p>
        </w:tc>
        <w:tc>
          <w:tcPr>
            <w:tcW w:w="2515" w:type="dxa"/>
          </w:tcPr>
          <w:p w:rsidR="00962F10" w:rsidRPr="00962F10" w:rsidRDefault="00962F10" w:rsidP="00962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nl-NL"/>
              </w:rPr>
            </w:pPr>
            <w:r w:rsidRPr="00962F10">
              <w:rPr>
                <w:color w:val="00B050"/>
                <w:lang w:val="nl-NL"/>
              </w:rPr>
              <w:t>Pass</w:t>
            </w:r>
          </w:p>
        </w:tc>
      </w:tr>
      <w:tr w:rsidR="00962F10" w:rsidTr="0096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2F10" w:rsidRDefault="00962F10" w:rsidP="00962F1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2.2</w:t>
            </w:r>
          </w:p>
        </w:tc>
        <w:tc>
          <w:tcPr>
            <w:tcW w:w="4590" w:type="dxa"/>
          </w:tcPr>
          <w:p w:rsidR="00962F10" w:rsidRDefault="00962F10" w:rsidP="00962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 nvt</w:t>
            </w:r>
          </w:p>
        </w:tc>
        <w:tc>
          <w:tcPr>
            <w:tcW w:w="2515" w:type="dxa"/>
          </w:tcPr>
          <w:p w:rsidR="00962F10" w:rsidRPr="00962F10" w:rsidRDefault="00962F10" w:rsidP="00962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nl-NL"/>
              </w:rPr>
            </w:pPr>
            <w:r w:rsidRPr="00962F10">
              <w:rPr>
                <w:color w:val="00B050"/>
                <w:lang w:val="nl-NL"/>
              </w:rPr>
              <w:t>Pass</w:t>
            </w:r>
          </w:p>
        </w:tc>
      </w:tr>
      <w:tr w:rsidR="00962F10" w:rsidTr="00962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2F10" w:rsidRDefault="00962F10" w:rsidP="00962F1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2.3</w:t>
            </w:r>
          </w:p>
        </w:tc>
        <w:tc>
          <w:tcPr>
            <w:tcW w:w="4590" w:type="dxa"/>
          </w:tcPr>
          <w:p w:rsidR="00962F10" w:rsidRDefault="00962F10" w:rsidP="00962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 nvt</w:t>
            </w:r>
          </w:p>
        </w:tc>
        <w:tc>
          <w:tcPr>
            <w:tcW w:w="2515" w:type="dxa"/>
          </w:tcPr>
          <w:p w:rsidR="00962F10" w:rsidRPr="00962F10" w:rsidRDefault="00962F10" w:rsidP="00962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nl-NL"/>
              </w:rPr>
            </w:pPr>
            <w:r w:rsidRPr="00962F10">
              <w:rPr>
                <w:color w:val="00B050"/>
                <w:lang w:val="nl-NL"/>
              </w:rPr>
              <w:t>Pass</w:t>
            </w:r>
          </w:p>
        </w:tc>
      </w:tr>
      <w:tr w:rsidR="00962F10" w:rsidTr="0096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2F10" w:rsidRDefault="00962F10" w:rsidP="00962F1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3.1</w:t>
            </w:r>
          </w:p>
        </w:tc>
        <w:tc>
          <w:tcPr>
            <w:tcW w:w="4590" w:type="dxa"/>
          </w:tcPr>
          <w:p w:rsidR="00962F10" w:rsidRDefault="00962F10" w:rsidP="00962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 nvt</w:t>
            </w:r>
          </w:p>
        </w:tc>
        <w:tc>
          <w:tcPr>
            <w:tcW w:w="2515" w:type="dxa"/>
          </w:tcPr>
          <w:p w:rsidR="00962F10" w:rsidRPr="00962F10" w:rsidRDefault="00962F10" w:rsidP="00962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nl-NL"/>
              </w:rPr>
            </w:pPr>
            <w:r w:rsidRPr="00962F10">
              <w:rPr>
                <w:color w:val="00B050"/>
                <w:lang w:val="nl-NL"/>
              </w:rPr>
              <w:t>Pass</w:t>
            </w:r>
          </w:p>
        </w:tc>
      </w:tr>
      <w:tr w:rsidR="00962F10" w:rsidTr="00962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2F10" w:rsidRDefault="00962F10" w:rsidP="00962F1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3.2</w:t>
            </w:r>
          </w:p>
        </w:tc>
        <w:tc>
          <w:tcPr>
            <w:tcW w:w="4590" w:type="dxa"/>
          </w:tcPr>
          <w:p w:rsidR="00962F10" w:rsidRDefault="00962F10" w:rsidP="00962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 nvt</w:t>
            </w:r>
          </w:p>
        </w:tc>
        <w:tc>
          <w:tcPr>
            <w:tcW w:w="2515" w:type="dxa"/>
          </w:tcPr>
          <w:p w:rsidR="00962F10" w:rsidRPr="00962F10" w:rsidRDefault="00962F10" w:rsidP="00962F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nl-NL"/>
              </w:rPr>
            </w:pPr>
            <w:r w:rsidRPr="00962F10">
              <w:rPr>
                <w:color w:val="00B050"/>
                <w:lang w:val="nl-NL"/>
              </w:rPr>
              <w:t>Pass</w:t>
            </w:r>
          </w:p>
        </w:tc>
      </w:tr>
      <w:tr w:rsidR="00962F10" w:rsidTr="0096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2F10" w:rsidRDefault="00962F10" w:rsidP="00962F10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3.3</w:t>
            </w:r>
          </w:p>
        </w:tc>
        <w:tc>
          <w:tcPr>
            <w:tcW w:w="4590" w:type="dxa"/>
          </w:tcPr>
          <w:p w:rsidR="00962F10" w:rsidRDefault="00962F10" w:rsidP="00962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 nvt</w:t>
            </w:r>
          </w:p>
        </w:tc>
        <w:tc>
          <w:tcPr>
            <w:tcW w:w="2515" w:type="dxa"/>
          </w:tcPr>
          <w:p w:rsidR="00962F10" w:rsidRPr="00962F10" w:rsidRDefault="00962F10" w:rsidP="00962F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nl-NL"/>
              </w:rPr>
            </w:pPr>
            <w:r w:rsidRPr="00962F10">
              <w:rPr>
                <w:color w:val="00B050"/>
                <w:lang w:val="nl-NL"/>
              </w:rPr>
              <w:t>Pass</w:t>
            </w:r>
          </w:p>
        </w:tc>
      </w:tr>
    </w:tbl>
    <w:p w:rsidR="00984CE3" w:rsidRPr="00962F10" w:rsidRDefault="009B1BCF" w:rsidP="00962F10">
      <w:pPr>
        <w:pStyle w:val="NoSpacing"/>
        <w:rPr>
          <w:lang w:val="nl-NL"/>
        </w:rPr>
      </w:pPr>
      <w:bookmarkStart w:id="0" w:name="_GoBack"/>
      <w:bookmarkEnd w:id="0"/>
    </w:p>
    <w:sectPr w:rsidR="00984CE3" w:rsidRPr="00962F10" w:rsidSect="00962F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10"/>
    <w:rsid w:val="00190314"/>
    <w:rsid w:val="008B3610"/>
    <w:rsid w:val="00962F10"/>
    <w:rsid w:val="009B1BCF"/>
    <w:rsid w:val="00F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712F"/>
  <w15:chartTrackingRefBased/>
  <w15:docId w15:val="{C37A5730-7664-4BC7-B21A-2A40753F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2F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2F1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2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2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62F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HOGESCHOOL UTRECHT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1594448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IAC Webservice testrapport</dc:title>
  <dc:subject/>
  <dc:creator>Nathan van Nispen</dc:creator>
  <cp:keywords/>
  <dc:description/>
  <cp:lastModifiedBy>Nathan van Nispen</cp:lastModifiedBy>
  <cp:revision>1</cp:revision>
  <dcterms:created xsi:type="dcterms:W3CDTF">2017-06-23T09:15:00Z</dcterms:created>
  <dcterms:modified xsi:type="dcterms:W3CDTF">2017-06-23T09:29:00Z</dcterms:modified>
</cp:coreProperties>
</file>