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6381" w14:textId="77777777" w:rsidR="001E19D6" w:rsidRPr="001E19D6" w:rsidRDefault="001E19D6" w:rsidP="001E19D6">
      <w:pPr>
        <w:tabs>
          <w:tab w:val="left" w:pos="-142"/>
        </w:tabs>
        <w:ind w:left="-851" w:firstLine="425"/>
        <w:rPr>
          <w:b/>
          <w:bCs/>
        </w:rPr>
      </w:pPr>
      <w:r w:rsidRPr="001E19D6">
        <w:rPr>
          <w:b/>
          <w:bCs/>
        </w:rPr>
        <w:t>Техническая Документация: Программный Пакет</w:t>
      </w:r>
    </w:p>
    <w:p w14:paraId="35FB0781" w14:textId="77777777" w:rsidR="00232EDE" w:rsidRDefault="001E19D6" w:rsidP="001E19D6">
      <w:pPr>
        <w:tabs>
          <w:tab w:val="left" w:pos="-142"/>
        </w:tabs>
        <w:ind w:left="-851" w:firstLine="425"/>
      </w:pPr>
      <w:r w:rsidRPr="001E19D6">
        <w:rPr>
          <w:b/>
          <w:bCs/>
        </w:rPr>
        <w:t>НАИМЕНОВАНИЕ ПРОТОКОЛА:</w:t>
      </w:r>
      <w:r w:rsidRPr="001E19D6">
        <w:t xml:space="preserve"> Протокол "Цепной Приказ" </w:t>
      </w:r>
    </w:p>
    <w:p w14:paraId="28F92235" w14:textId="77777777" w:rsidR="00232EDE" w:rsidRDefault="001E19D6" w:rsidP="001E19D6">
      <w:pPr>
        <w:tabs>
          <w:tab w:val="left" w:pos="-142"/>
        </w:tabs>
        <w:ind w:left="-851" w:firstLine="425"/>
      </w:pPr>
      <w:r w:rsidRPr="001E19D6">
        <w:rPr>
          <w:b/>
          <w:bCs/>
        </w:rPr>
        <w:t>ИДЕНТИФИКАТОР:</w:t>
      </w:r>
      <w:r w:rsidRPr="001E19D6">
        <w:t xml:space="preserve"> CC-7.1 (Базовая версия) </w:t>
      </w:r>
    </w:p>
    <w:p w14:paraId="7BBB8653" w14:textId="77777777" w:rsidR="00232EDE" w:rsidRDefault="001E19D6" w:rsidP="001E19D6">
      <w:pPr>
        <w:tabs>
          <w:tab w:val="left" w:pos="-142"/>
        </w:tabs>
        <w:ind w:left="-851" w:firstLine="425"/>
      </w:pPr>
      <w:r w:rsidRPr="001E19D6">
        <w:rPr>
          <w:b/>
          <w:bCs/>
        </w:rPr>
        <w:t>КЛАСС:</w:t>
      </w:r>
      <w:r w:rsidRPr="001E19D6">
        <w:t xml:space="preserve"> Утилитарный, Командный </w:t>
      </w:r>
    </w:p>
    <w:p w14:paraId="5DDE3C8E" w14:textId="78A20C37" w:rsidR="001E19D6" w:rsidRPr="001E19D6" w:rsidRDefault="001E19D6" w:rsidP="001E19D6">
      <w:pPr>
        <w:tabs>
          <w:tab w:val="left" w:pos="-142"/>
        </w:tabs>
        <w:ind w:left="-851" w:firstLine="425"/>
      </w:pPr>
      <w:r w:rsidRPr="001E19D6">
        <w:rPr>
          <w:b/>
          <w:bCs/>
        </w:rPr>
        <w:t>ТРЕБУЕМЫЙ УРОВЕНЬ ДОПУСКА ОПЕРАТОРА:</w:t>
      </w:r>
      <w:r w:rsidRPr="001E19D6">
        <w:t xml:space="preserve"> 4+</w:t>
      </w:r>
    </w:p>
    <w:p w14:paraId="31C5F49F" w14:textId="77777777" w:rsidR="001E19D6" w:rsidRPr="001E19D6" w:rsidRDefault="001E19D6" w:rsidP="001E19D6">
      <w:pPr>
        <w:tabs>
          <w:tab w:val="left" w:pos="-142"/>
        </w:tabs>
        <w:ind w:left="-851" w:firstLine="425"/>
      </w:pPr>
      <w:r w:rsidRPr="001E19D6">
        <w:pict w14:anchorId="63498C7F">
          <v:rect id="_x0000_i1271" style="width:0;height:1.5pt" o:hralign="center" o:hrstd="t" o:hr="t" fillcolor="#a0a0a0" stroked="f"/>
        </w:pict>
      </w:r>
    </w:p>
    <w:p w14:paraId="124633DB" w14:textId="77777777" w:rsidR="001E19D6" w:rsidRPr="001E19D6" w:rsidRDefault="001E19D6" w:rsidP="001E19D6">
      <w:pPr>
        <w:tabs>
          <w:tab w:val="left" w:pos="-142"/>
        </w:tabs>
        <w:ind w:left="-851" w:firstLine="425"/>
        <w:rPr>
          <w:b/>
          <w:bCs/>
        </w:rPr>
      </w:pPr>
      <w:r w:rsidRPr="001E19D6">
        <w:rPr>
          <w:b/>
          <w:bCs/>
        </w:rPr>
        <w:t>1. Краткое Описание</w:t>
      </w:r>
    </w:p>
    <w:p w14:paraId="2A4025F6" w14:textId="77777777" w:rsidR="001E19D6" w:rsidRPr="001E19D6" w:rsidRDefault="001E19D6" w:rsidP="001E19D6">
      <w:pPr>
        <w:tabs>
          <w:tab w:val="left" w:pos="-142"/>
        </w:tabs>
        <w:ind w:left="-851" w:firstLine="425"/>
      </w:pPr>
      <w:r w:rsidRPr="001E19D6">
        <w:t>Протокол "Цепной Приказ" (CC-7.1) является стандартным программным модулем, предназначенным для повышения автономности и операционной эффективности полевых юнитов. Протокол позволяет лицензированному оператору сети "Некро-Кортекс" создавать и загружать в терминал (мозг) юнита последовательность (цепочку) из нескольких базовых команд. После загрузки и активации, юнит выполняет заданную последовательность действий автономно, что значительно снижает когнитивную нагрузку на оператора и позволяет ему осуществлять надзор за большим количеством активов одновременно.</w:t>
      </w:r>
    </w:p>
    <w:p w14:paraId="79FD1A31" w14:textId="77777777" w:rsidR="001E19D6" w:rsidRPr="001E19D6" w:rsidRDefault="001E19D6" w:rsidP="001E19D6">
      <w:pPr>
        <w:tabs>
          <w:tab w:val="left" w:pos="-142"/>
        </w:tabs>
        <w:ind w:left="-851" w:firstLine="425"/>
      </w:pPr>
      <w:r w:rsidRPr="001E19D6">
        <w:pict w14:anchorId="179FE05F">
          <v:rect id="_x0000_i1272" style="width:0;height:1.5pt" o:hralign="center" o:hrstd="t" o:hr="t" fillcolor="#a0a0a0" stroked="f"/>
        </w:pict>
      </w:r>
    </w:p>
    <w:p w14:paraId="7DE2C31B" w14:textId="77777777" w:rsidR="001E19D6" w:rsidRPr="001E19D6" w:rsidRDefault="001E19D6" w:rsidP="001E19D6">
      <w:pPr>
        <w:tabs>
          <w:tab w:val="left" w:pos="-142"/>
        </w:tabs>
        <w:ind w:left="-851" w:firstLine="425"/>
        <w:rPr>
          <w:b/>
          <w:bCs/>
        </w:rPr>
      </w:pPr>
      <w:r w:rsidRPr="001E19D6">
        <w:rPr>
          <w:b/>
          <w:bCs/>
        </w:rPr>
        <w:t>2. Принцип Действия</w:t>
      </w:r>
    </w:p>
    <w:p w14:paraId="7F63E601" w14:textId="77777777" w:rsidR="001E19D6" w:rsidRPr="001E19D6" w:rsidRDefault="001E19D6" w:rsidP="001E19D6">
      <w:pPr>
        <w:tabs>
          <w:tab w:val="left" w:pos="-142"/>
        </w:tabs>
        <w:ind w:left="-851" w:firstLine="425"/>
      </w:pPr>
      <w:r w:rsidRPr="001E19D6">
        <w:t>Оператор, используя штатный терминал управления (амулет), получает доступ к интерфейсу протокола. В интерфейсе оператор "компилирует" скрипт, состоящий из последовательности команд, выбранных из базовой библиотеки действий. Скомпилированный скрипт загружается в кратковременный буфер памяти юнита. Энергия для передачи и фиксации данных черпается из источника питания амулета оператора.</w:t>
      </w:r>
    </w:p>
    <w:p w14:paraId="367BB6AA" w14:textId="77777777" w:rsidR="001E19D6" w:rsidRPr="001E19D6" w:rsidRDefault="001E19D6" w:rsidP="001E19D6">
      <w:pPr>
        <w:tabs>
          <w:tab w:val="left" w:pos="-142"/>
        </w:tabs>
        <w:ind w:left="-851" w:firstLine="425"/>
      </w:pPr>
      <w:r w:rsidRPr="001E19D6">
        <w:t>После загрузки скрипта юнит переходит в режим ожидания инициирующего сигнала от оператора. После выполнения полной цепочки команд скрипт автоматически стирается из буфера памяти во избежание несанкционированных повторений и зацикливания.</w:t>
      </w:r>
    </w:p>
    <w:p w14:paraId="431B6CCD" w14:textId="77777777" w:rsidR="001E19D6" w:rsidRPr="001E19D6" w:rsidRDefault="001E19D6" w:rsidP="001E19D6">
      <w:pPr>
        <w:tabs>
          <w:tab w:val="left" w:pos="-142"/>
        </w:tabs>
        <w:ind w:left="-851" w:firstLine="425"/>
      </w:pPr>
      <w:r w:rsidRPr="001E19D6">
        <w:pict w14:anchorId="6B6F5621">
          <v:rect id="_x0000_i1273" style="width:0;height:1.5pt" o:hralign="center" o:hrstd="t" o:hr="t" fillcolor="#a0a0a0" stroked="f"/>
        </w:pict>
      </w:r>
    </w:p>
    <w:p w14:paraId="0E29D489" w14:textId="77777777" w:rsidR="001E19D6" w:rsidRPr="001E19D6" w:rsidRDefault="001E19D6" w:rsidP="001E19D6">
      <w:pPr>
        <w:tabs>
          <w:tab w:val="left" w:pos="-142"/>
        </w:tabs>
        <w:ind w:left="-851" w:firstLine="425"/>
        <w:rPr>
          <w:b/>
          <w:bCs/>
        </w:rPr>
      </w:pPr>
      <w:r w:rsidRPr="001E19D6">
        <w:rPr>
          <w:b/>
          <w:bCs/>
        </w:rPr>
        <w:t>3. Параметры Протокола (Уровень 1)</w:t>
      </w:r>
    </w:p>
    <w:p w14:paraId="75CB39FF" w14:textId="77777777" w:rsidR="001E19D6" w:rsidRPr="001E19D6" w:rsidRDefault="001E19D6" w:rsidP="001E19D6">
      <w:pPr>
        <w:numPr>
          <w:ilvl w:val="0"/>
          <w:numId w:val="1"/>
        </w:numPr>
        <w:tabs>
          <w:tab w:val="left" w:pos="-142"/>
        </w:tabs>
        <w:ind w:left="-851" w:firstLine="425"/>
      </w:pPr>
      <w:r w:rsidRPr="001E19D6">
        <w:rPr>
          <w:b/>
          <w:bCs/>
        </w:rPr>
        <w:t>Максимальная длина цепочки:</w:t>
      </w:r>
      <w:r w:rsidRPr="001E19D6">
        <w:t xml:space="preserve"> 2 (две) команды.</w:t>
      </w:r>
    </w:p>
    <w:p w14:paraId="107CEE9D" w14:textId="77777777" w:rsidR="001E19D6" w:rsidRPr="001E19D6" w:rsidRDefault="001E19D6" w:rsidP="001E19D6">
      <w:pPr>
        <w:numPr>
          <w:ilvl w:val="0"/>
          <w:numId w:val="1"/>
        </w:numPr>
        <w:tabs>
          <w:tab w:val="left" w:pos="-142"/>
        </w:tabs>
        <w:ind w:left="-851" w:firstLine="425"/>
      </w:pPr>
      <w:r w:rsidRPr="001E19D6">
        <w:rPr>
          <w:b/>
          <w:bCs/>
        </w:rPr>
        <w:t>Стоимость активации:</w:t>
      </w:r>
      <w:r w:rsidRPr="001E19D6">
        <w:t xml:space="preserve"> Стандартный расход энергии из источника питания амулета.</w:t>
      </w:r>
    </w:p>
    <w:p w14:paraId="23DAC3FF" w14:textId="77777777" w:rsidR="001E19D6" w:rsidRPr="001E19D6" w:rsidRDefault="001E19D6" w:rsidP="001E19D6">
      <w:pPr>
        <w:numPr>
          <w:ilvl w:val="0"/>
          <w:numId w:val="1"/>
        </w:numPr>
        <w:tabs>
          <w:tab w:val="left" w:pos="-142"/>
        </w:tabs>
        <w:ind w:left="-851" w:firstLine="425"/>
      </w:pPr>
      <w:r w:rsidRPr="001E19D6">
        <w:rPr>
          <w:b/>
          <w:bCs/>
        </w:rPr>
        <w:t>Доступная библиотека команд (базовая):</w:t>
      </w:r>
    </w:p>
    <w:p w14:paraId="1A9DC1A4" w14:textId="77777777" w:rsidR="001E19D6" w:rsidRPr="001E19D6" w:rsidRDefault="001E19D6" w:rsidP="001E19D6">
      <w:pPr>
        <w:numPr>
          <w:ilvl w:val="1"/>
          <w:numId w:val="1"/>
        </w:numPr>
        <w:tabs>
          <w:tab w:val="left" w:pos="-142"/>
        </w:tabs>
        <w:ind w:left="-851" w:firstLine="425"/>
      </w:pPr>
      <w:r w:rsidRPr="001E19D6">
        <w:t>ПЕРЕМЕЩЕНИЕ: Передвинуться к указанной точке.</w:t>
      </w:r>
    </w:p>
    <w:p w14:paraId="311A664E" w14:textId="77777777" w:rsidR="001E19D6" w:rsidRPr="001E19D6" w:rsidRDefault="001E19D6" w:rsidP="001E19D6">
      <w:pPr>
        <w:numPr>
          <w:ilvl w:val="1"/>
          <w:numId w:val="1"/>
        </w:numPr>
        <w:tabs>
          <w:tab w:val="left" w:pos="-142"/>
        </w:tabs>
        <w:ind w:left="-851" w:firstLine="425"/>
      </w:pPr>
      <w:r w:rsidRPr="001E19D6">
        <w:t>АТАКА: Атаковать указанную цель.</w:t>
      </w:r>
    </w:p>
    <w:p w14:paraId="5CD37AE0" w14:textId="77777777" w:rsidR="001E19D6" w:rsidRPr="001E19D6" w:rsidRDefault="001E19D6" w:rsidP="001E19D6">
      <w:pPr>
        <w:numPr>
          <w:ilvl w:val="1"/>
          <w:numId w:val="1"/>
        </w:numPr>
        <w:tabs>
          <w:tab w:val="left" w:pos="-142"/>
        </w:tabs>
        <w:ind w:left="-851" w:firstLine="425"/>
      </w:pPr>
      <w:r w:rsidRPr="001E19D6">
        <w:t>ВЗАИМОДЕЙСТВИЕ: Выполнить простое физическое действие с объектом (поднять, толкнуть).</w:t>
      </w:r>
    </w:p>
    <w:p w14:paraId="381DDA96" w14:textId="77777777" w:rsidR="001E19D6" w:rsidRPr="001E19D6" w:rsidRDefault="001E19D6" w:rsidP="001E19D6">
      <w:pPr>
        <w:numPr>
          <w:ilvl w:val="1"/>
          <w:numId w:val="1"/>
        </w:numPr>
        <w:tabs>
          <w:tab w:val="left" w:pos="-142"/>
        </w:tabs>
        <w:ind w:left="-851" w:firstLine="425"/>
      </w:pPr>
      <w:r w:rsidRPr="001E19D6">
        <w:lastRenderedPageBreak/>
        <w:t>ОЖИДАНИЕ: Замереть на указанное количество секунд.</w:t>
      </w:r>
    </w:p>
    <w:p w14:paraId="6C5785F4" w14:textId="77777777" w:rsidR="001E19D6" w:rsidRPr="001E19D6" w:rsidRDefault="001E19D6" w:rsidP="001E19D6">
      <w:pPr>
        <w:numPr>
          <w:ilvl w:val="1"/>
          <w:numId w:val="1"/>
        </w:numPr>
        <w:tabs>
          <w:tab w:val="left" w:pos="-142"/>
        </w:tabs>
        <w:ind w:left="-851" w:firstLine="425"/>
      </w:pPr>
      <w:r w:rsidRPr="001E19D6">
        <w:t>ОТСТУПЛЕНИЕ: Переместиться к указанной точке.</w:t>
      </w:r>
    </w:p>
    <w:p w14:paraId="74BADD32" w14:textId="77777777" w:rsidR="001E19D6" w:rsidRPr="001E19D6" w:rsidRDefault="001E19D6" w:rsidP="001E19D6">
      <w:pPr>
        <w:numPr>
          <w:ilvl w:val="0"/>
          <w:numId w:val="1"/>
        </w:numPr>
        <w:tabs>
          <w:tab w:val="left" w:pos="-142"/>
        </w:tabs>
        <w:ind w:left="-851" w:firstLine="425"/>
      </w:pPr>
      <w:r w:rsidRPr="001E19D6">
        <w:rPr>
          <w:b/>
          <w:bCs/>
        </w:rPr>
        <w:t>Ограничения:</w:t>
      </w:r>
      <w:r w:rsidRPr="001E19D6">
        <w:t xml:space="preserve"> Протокол не поддерживает условные операторы (конструкции "Если... то...") на базовом уровне. Юнит будет выполнять команды строго последовательно.</w:t>
      </w:r>
    </w:p>
    <w:p w14:paraId="3FC4B53C" w14:textId="77777777" w:rsidR="001E19D6" w:rsidRPr="001E19D6" w:rsidRDefault="001E19D6" w:rsidP="001E19D6">
      <w:pPr>
        <w:tabs>
          <w:tab w:val="left" w:pos="-142"/>
        </w:tabs>
        <w:ind w:left="-851" w:firstLine="425"/>
      </w:pPr>
      <w:r w:rsidRPr="001E19D6">
        <w:pict w14:anchorId="294823FB">
          <v:rect id="_x0000_i1274" style="width:0;height:1.5pt" o:hralign="center" o:hrstd="t" o:hr="t" fillcolor="#a0a0a0" stroked="f"/>
        </w:pict>
      </w:r>
    </w:p>
    <w:p w14:paraId="78699230" w14:textId="77777777" w:rsidR="001E19D6" w:rsidRPr="001E19D6" w:rsidRDefault="001E19D6" w:rsidP="001E19D6">
      <w:pPr>
        <w:tabs>
          <w:tab w:val="left" w:pos="-142"/>
        </w:tabs>
        <w:ind w:left="-851" w:firstLine="425"/>
        <w:rPr>
          <w:b/>
          <w:bCs/>
        </w:rPr>
      </w:pPr>
      <w:r w:rsidRPr="001E19D6">
        <w:rPr>
          <w:b/>
          <w:bCs/>
        </w:rPr>
        <w:t>4. Рекомендуемые Сценарии Применения</w:t>
      </w:r>
    </w:p>
    <w:p w14:paraId="051A4203" w14:textId="77777777" w:rsidR="001E19D6" w:rsidRPr="001E19D6" w:rsidRDefault="001E19D6" w:rsidP="001E19D6">
      <w:pPr>
        <w:numPr>
          <w:ilvl w:val="0"/>
          <w:numId w:val="2"/>
        </w:numPr>
        <w:tabs>
          <w:tab w:val="left" w:pos="-142"/>
        </w:tabs>
        <w:ind w:left="-851" w:firstLine="425"/>
      </w:pPr>
      <w:r w:rsidRPr="001E19D6">
        <w:rPr>
          <w:b/>
          <w:bCs/>
        </w:rPr>
        <w:t>Производственный сектор:</w:t>
      </w:r>
      <w:r w:rsidRPr="001E19D6">
        <w:t xml:space="preserve"> Автоматизация рутинных логистических и добывающих операций.</w:t>
      </w:r>
    </w:p>
    <w:p w14:paraId="5B632942" w14:textId="77777777" w:rsidR="001E19D6" w:rsidRPr="001E19D6" w:rsidRDefault="001E19D6" w:rsidP="001E19D6">
      <w:pPr>
        <w:numPr>
          <w:ilvl w:val="1"/>
          <w:numId w:val="2"/>
        </w:numPr>
        <w:tabs>
          <w:tab w:val="left" w:pos="-142"/>
        </w:tabs>
        <w:ind w:left="-851" w:firstLine="425"/>
      </w:pPr>
      <w:r w:rsidRPr="001E19D6">
        <w:rPr>
          <w:i/>
          <w:iCs/>
        </w:rPr>
        <w:t>Пример скрипта:</w:t>
      </w:r>
      <w:r w:rsidRPr="001E19D6">
        <w:t xml:space="preserve"> [ВЗАИМОДЕЙСТВИЕ: Взять руду] -&gt; [ПЕРЕМЕЩЕНИЕ: Отнести к вагонетке].</w:t>
      </w:r>
    </w:p>
    <w:p w14:paraId="06329D5A" w14:textId="77777777" w:rsidR="001E19D6" w:rsidRPr="001E19D6" w:rsidRDefault="001E19D6" w:rsidP="001E19D6">
      <w:pPr>
        <w:numPr>
          <w:ilvl w:val="0"/>
          <w:numId w:val="2"/>
        </w:numPr>
        <w:tabs>
          <w:tab w:val="left" w:pos="-142"/>
        </w:tabs>
        <w:ind w:left="-851" w:firstLine="425"/>
      </w:pPr>
      <w:r w:rsidRPr="001E19D6">
        <w:rPr>
          <w:b/>
          <w:bCs/>
        </w:rPr>
        <w:t>Охранный сектор:</w:t>
      </w:r>
      <w:r w:rsidRPr="001E19D6">
        <w:t xml:space="preserve"> Создание примитивных маршрутов патрулирования для стационарных юнитов.</w:t>
      </w:r>
    </w:p>
    <w:p w14:paraId="5ECB2709" w14:textId="77777777" w:rsidR="001E19D6" w:rsidRPr="001E19D6" w:rsidRDefault="001E19D6" w:rsidP="001E19D6">
      <w:pPr>
        <w:numPr>
          <w:ilvl w:val="1"/>
          <w:numId w:val="2"/>
        </w:numPr>
        <w:tabs>
          <w:tab w:val="left" w:pos="-142"/>
        </w:tabs>
        <w:ind w:left="-851" w:firstLine="425"/>
      </w:pPr>
      <w:r w:rsidRPr="001E19D6">
        <w:rPr>
          <w:i/>
          <w:iCs/>
        </w:rPr>
        <w:t>Пример скрипта:</w:t>
      </w:r>
      <w:r w:rsidRPr="001E19D6">
        <w:t xml:space="preserve"> [ПЕРЕМЕЩЕНИЕ: Пройти к точке А] -&gt; [ОЖИДАНИЕ: 30 секунд].</w:t>
      </w:r>
    </w:p>
    <w:p w14:paraId="32A57DF4" w14:textId="77777777" w:rsidR="001E19D6" w:rsidRPr="001E19D6" w:rsidRDefault="001E19D6" w:rsidP="001E19D6">
      <w:pPr>
        <w:numPr>
          <w:ilvl w:val="0"/>
          <w:numId w:val="2"/>
        </w:numPr>
        <w:tabs>
          <w:tab w:val="left" w:pos="-142"/>
        </w:tabs>
        <w:ind w:left="-851" w:firstLine="425"/>
      </w:pPr>
      <w:r w:rsidRPr="001E19D6">
        <w:rPr>
          <w:b/>
          <w:bCs/>
        </w:rPr>
        <w:t>Боевое применение (нештатное):</w:t>
      </w:r>
      <w:r w:rsidRPr="001E19D6">
        <w:t xml:space="preserve"> Реализация базовых тактических маневров для подавления локальных угроз.</w:t>
      </w:r>
    </w:p>
    <w:p w14:paraId="11DDD2E2" w14:textId="77777777" w:rsidR="001E19D6" w:rsidRPr="001E19D6" w:rsidRDefault="001E19D6" w:rsidP="001E19D6">
      <w:pPr>
        <w:numPr>
          <w:ilvl w:val="1"/>
          <w:numId w:val="2"/>
        </w:numPr>
        <w:tabs>
          <w:tab w:val="left" w:pos="-142"/>
        </w:tabs>
        <w:ind w:left="-851" w:firstLine="425"/>
      </w:pPr>
      <w:r w:rsidRPr="001E19D6">
        <w:rPr>
          <w:i/>
          <w:iCs/>
        </w:rPr>
        <w:t>Пример скрипта "Удар-Отход":</w:t>
      </w:r>
      <w:r w:rsidRPr="001E19D6">
        <w:t xml:space="preserve"> [АТАКА: Цель] -&gt; [ОТСТУПЛЕНИЕ: Укрытие].</w:t>
      </w:r>
    </w:p>
    <w:p w14:paraId="05EFE865" w14:textId="77777777" w:rsidR="001E19D6" w:rsidRPr="001E19D6" w:rsidRDefault="001E19D6" w:rsidP="001E19D6">
      <w:pPr>
        <w:numPr>
          <w:ilvl w:val="1"/>
          <w:numId w:val="2"/>
        </w:numPr>
        <w:tabs>
          <w:tab w:val="left" w:pos="-142"/>
        </w:tabs>
        <w:ind w:left="-851" w:firstLine="425"/>
      </w:pPr>
      <w:r w:rsidRPr="001E19D6">
        <w:rPr>
          <w:i/>
          <w:iCs/>
        </w:rPr>
        <w:t>Пример скрипта "Фланговый маневр":</w:t>
      </w:r>
      <w:r w:rsidRPr="001E19D6">
        <w:t xml:space="preserve"> [ПЕРЕМЕЩЕНИЕ: Обойти с фланга] -&gt; [АТАКА: Цель].</w:t>
      </w:r>
    </w:p>
    <w:p w14:paraId="5FB31852" w14:textId="77777777" w:rsidR="001E19D6" w:rsidRPr="001E19D6" w:rsidRDefault="001E19D6" w:rsidP="001E19D6">
      <w:pPr>
        <w:tabs>
          <w:tab w:val="left" w:pos="-142"/>
        </w:tabs>
        <w:ind w:left="-851" w:firstLine="425"/>
      </w:pPr>
      <w:r w:rsidRPr="001E19D6">
        <w:pict w14:anchorId="4F990E8D">
          <v:rect id="_x0000_i1275" style="width:0;height:1.5pt" o:hralign="center" o:hrstd="t" o:hr="t" fillcolor="#a0a0a0" stroked="f"/>
        </w:pict>
      </w:r>
    </w:p>
    <w:p w14:paraId="74B8F361" w14:textId="77777777" w:rsidR="001E19D6" w:rsidRPr="001E19D6" w:rsidRDefault="001E19D6" w:rsidP="001E19D6">
      <w:pPr>
        <w:tabs>
          <w:tab w:val="left" w:pos="-142"/>
        </w:tabs>
        <w:ind w:left="-851" w:firstLine="425"/>
        <w:rPr>
          <w:b/>
          <w:bCs/>
        </w:rPr>
      </w:pPr>
      <w:r w:rsidRPr="001E19D6">
        <w:rPr>
          <w:b/>
          <w:bCs/>
        </w:rPr>
        <w:t>5. Пути Улучшения</w:t>
      </w:r>
    </w:p>
    <w:p w14:paraId="765DB829" w14:textId="51E7549F" w:rsidR="001E19D6" w:rsidRPr="001E19D6" w:rsidRDefault="001E19D6" w:rsidP="001E19D6">
      <w:pPr>
        <w:tabs>
          <w:tab w:val="left" w:pos="-142"/>
        </w:tabs>
        <w:ind w:left="-851" w:firstLine="425"/>
      </w:pPr>
      <w:r w:rsidRPr="001E19D6">
        <w:t>Дальнейшая интеграция протокола открывает доступ к следующим модификациям:</w:t>
      </w:r>
    </w:p>
    <w:p w14:paraId="046EFAB4" w14:textId="77777777" w:rsidR="001E19D6" w:rsidRPr="001E19D6" w:rsidRDefault="001E19D6" w:rsidP="001E19D6">
      <w:pPr>
        <w:numPr>
          <w:ilvl w:val="0"/>
          <w:numId w:val="3"/>
        </w:numPr>
        <w:tabs>
          <w:tab w:val="left" w:pos="-142"/>
        </w:tabs>
        <w:ind w:left="-851" w:firstLine="425"/>
      </w:pPr>
      <w:r w:rsidRPr="001E19D6">
        <w:rPr>
          <w:b/>
          <w:bCs/>
        </w:rPr>
        <w:t>CC-7.2:</w:t>
      </w:r>
      <w:r w:rsidRPr="001E19D6">
        <w:t xml:space="preserve"> Увеличение максимальной длины цепочки до 3 команд.</w:t>
      </w:r>
    </w:p>
    <w:p w14:paraId="30947DF8" w14:textId="77777777" w:rsidR="001E19D6" w:rsidRPr="001E19D6" w:rsidRDefault="001E19D6" w:rsidP="001E19D6">
      <w:pPr>
        <w:numPr>
          <w:ilvl w:val="0"/>
          <w:numId w:val="3"/>
        </w:numPr>
        <w:tabs>
          <w:tab w:val="left" w:pos="-142"/>
        </w:tabs>
        <w:ind w:left="-851" w:firstLine="425"/>
      </w:pPr>
      <w:r w:rsidRPr="001E19D6">
        <w:rPr>
          <w:b/>
          <w:bCs/>
        </w:rPr>
        <w:t>CC-7.3:</w:t>
      </w:r>
      <w:r w:rsidRPr="001E19D6">
        <w:t xml:space="preserve"> Расширение библиотеки команд (например, "Использовать предмет", "Прикрывать оператора").</w:t>
      </w:r>
    </w:p>
    <w:p w14:paraId="4BB15DDF" w14:textId="77777777" w:rsidR="001E19D6" w:rsidRPr="001E19D6" w:rsidRDefault="001E19D6" w:rsidP="001E19D6">
      <w:pPr>
        <w:numPr>
          <w:ilvl w:val="0"/>
          <w:numId w:val="3"/>
        </w:numPr>
        <w:tabs>
          <w:tab w:val="left" w:pos="-142"/>
        </w:tabs>
        <w:ind w:left="-851" w:firstLine="425"/>
      </w:pPr>
      <w:r w:rsidRPr="001E19D6">
        <w:rPr>
          <w:b/>
          <w:bCs/>
        </w:rPr>
        <w:t>CC-8.0 (требует высокого уровня допуска):</w:t>
      </w:r>
      <w:r w:rsidRPr="001E19D6">
        <w:t xml:space="preserve"> Внедрение базовых условных операторов ("Если цель атакована, то...").</w:t>
      </w:r>
    </w:p>
    <w:p w14:paraId="6E6B187D" w14:textId="77777777" w:rsidR="001E19D6" w:rsidRPr="001E19D6" w:rsidRDefault="001E19D6" w:rsidP="001E19D6">
      <w:pPr>
        <w:tabs>
          <w:tab w:val="left" w:pos="-142"/>
        </w:tabs>
        <w:ind w:left="-851" w:firstLine="425"/>
      </w:pPr>
      <w:r w:rsidRPr="001E19D6">
        <w:pict w14:anchorId="3DD0242B">
          <v:rect id="_x0000_i1276" style="width:0;height:1.5pt" o:hralign="center" o:hrstd="t" o:hr="t" fillcolor="#a0a0a0" stroked="f"/>
        </w:pict>
      </w:r>
    </w:p>
    <w:p w14:paraId="1D976381" w14:textId="77777777" w:rsidR="001E19D6" w:rsidRPr="001E19D6" w:rsidRDefault="001E19D6" w:rsidP="001E19D6">
      <w:pPr>
        <w:tabs>
          <w:tab w:val="left" w:pos="-142"/>
        </w:tabs>
        <w:ind w:left="-851" w:firstLine="425"/>
        <w:rPr>
          <w:b/>
          <w:bCs/>
        </w:rPr>
      </w:pPr>
      <w:r w:rsidRPr="001E19D6">
        <w:rPr>
          <w:b/>
          <w:bCs/>
        </w:rPr>
        <w:t>6. Примечание для Операторов</w:t>
      </w:r>
    </w:p>
    <w:p w14:paraId="53D11B83" w14:textId="77777777" w:rsidR="001E19D6" w:rsidRPr="001E19D6" w:rsidRDefault="001E19D6" w:rsidP="001E19D6">
      <w:pPr>
        <w:tabs>
          <w:tab w:val="left" w:pos="-142"/>
        </w:tabs>
        <w:ind w:left="-851" w:firstLine="425"/>
      </w:pPr>
      <w:r w:rsidRPr="001E19D6">
        <w:t>Эффективное использование протокола "Цепной Приказ" позволяет не только повысить производительность, но и продлить срок службы полевых активов за счет оптимизации движений и снижения износа. Нецелевое или некорректное использование сложных скриптов может привести к ускоренной деградации юнита. Рекомендуется использовать данный протокол в строгом соответствии с инструкцией.</w:t>
      </w:r>
    </w:p>
    <w:p w14:paraId="1E331161" w14:textId="77777777" w:rsidR="007F34CC" w:rsidRDefault="007F34CC" w:rsidP="001E19D6">
      <w:pPr>
        <w:tabs>
          <w:tab w:val="left" w:pos="-142"/>
        </w:tabs>
        <w:ind w:left="-851" w:firstLine="425"/>
      </w:pPr>
    </w:p>
    <w:sectPr w:rsidR="007F3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86CDA"/>
    <w:multiLevelType w:val="multilevel"/>
    <w:tmpl w:val="7986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011CB"/>
    <w:multiLevelType w:val="multilevel"/>
    <w:tmpl w:val="8996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6F4578"/>
    <w:multiLevelType w:val="multilevel"/>
    <w:tmpl w:val="A024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288142">
    <w:abstractNumId w:val="1"/>
  </w:num>
  <w:num w:numId="2" w16cid:durableId="271593617">
    <w:abstractNumId w:val="0"/>
  </w:num>
  <w:num w:numId="3" w16cid:durableId="823275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88"/>
    <w:rsid w:val="001E19D6"/>
    <w:rsid w:val="00232EDE"/>
    <w:rsid w:val="002E1B88"/>
    <w:rsid w:val="00515A93"/>
    <w:rsid w:val="00734ED7"/>
    <w:rsid w:val="007F34CC"/>
    <w:rsid w:val="00B846B9"/>
    <w:rsid w:val="00DE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26C2"/>
  <w15:chartTrackingRefBased/>
  <w15:docId w15:val="{E12429EA-5CEC-4166-95AF-2FEF8752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1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1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1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1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1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1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1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1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1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1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1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1B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1B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1B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1B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1B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1B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1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1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1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1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1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1B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1B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1B8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1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1B8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1B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2025-10-08T04:41:00Z</dcterms:created>
  <dcterms:modified xsi:type="dcterms:W3CDTF">2025-10-08T04:43:00Z</dcterms:modified>
</cp:coreProperties>
</file>