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bookmarkStart w:id="0" w:colFirst="0" w:name="h.gjdgxs" w:colLast="0"/>
      <w:bookmarkEnd w:id="0"/>
      <w:r w:rsidRPr="00000000" w:rsidR="00000000" w:rsidDel="00000000">
        <w:rPr>
          <w:b w:val="1"/>
          <w:i w:val="1"/>
          <w:sz w:val="28"/>
          <w:rtl w:val="0"/>
        </w:rPr>
        <w:t xml:space="preserve"> Overview</w:t>
      </w:r>
    </w:p>
    <w:p w:rsidP="00000000" w:rsidRPr="00000000" w:rsidR="00000000" w:rsidDel="00000000" w:rsidRDefault="00000000">
      <w:pPr>
        <w:contextualSpacing w:val="0"/>
      </w:pPr>
      <w:r w:rsidRPr="00000000" w:rsidR="00000000" w:rsidDel="00000000">
        <w:rPr>
          <w:b w:val="1"/>
          <w:i w:val="1"/>
          <w:sz w:val="28"/>
          <w:rtl w:val="0"/>
        </w:rPr>
        <w:t xml:space="preserve">I Retea de dispozitive Inteligente</w:t>
      </w:r>
    </w:p>
    <w:p w:rsidP="00000000" w:rsidRPr="00000000" w:rsidR="00000000" w:rsidDel="00000000" w:rsidRDefault="00000000">
      <w:pPr>
        <w:contextualSpacing w:val="0"/>
      </w:pPr>
      <w:r w:rsidRPr="00000000" w:rsidR="00000000" w:rsidDel="00000000">
        <w:rPr>
          <w:sz w:val="24"/>
          <w:rtl w:val="0"/>
        </w:rPr>
        <w:t xml:space="preserve">Conceptul acestui proiect este realizarea a unei retele Wirless pentru comunicarea a dispozitivelor la distanta.</w:t>
      </w:r>
    </w:p>
    <w:p w:rsidP="00000000" w:rsidRPr="00000000" w:rsidR="00000000" w:rsidDel="00000000" w:rsidRDefault="00000000">
      <w:pPr>
        <w:contextualSpacing w:val="0"/>
      </w:pPr>
      <w:r w:rsidRPr="00000000" w:rsidR="00000000" w:rsidDel="00000000">
        <w:rPr>
          <w:sz w:val="24"/>
          <w:rtl w:val="0"/>
        </w:rPr>
        <w:t xml:space="preserve">Pentru ilustrarea si demonstrarea comunicarii vom crea un corridor iluminat. In acest scop vor fi folosite senzori de prezenta(sau ultrasonici). La detectarea prezentei lumina in locul dat se va aprinde cu internsitatea maxima(100%), in zonele mai indepartate intenstatea luminii va fi neschimbata(25%).Dispozitivele alaturate celui ce a detectat prezenta vor ilumina cu intensitatea de 75%.</w:t>
      </w:r>
    </w:p>
    <w:p w:rsidP="00000000" w:rsidRPr="00000000" w:rsidR="00000000" w:rsidDel="00000000" w:rsidRDefault="00000000">
      <w:pPr>
        <w:contextualSpacing w:val="0"/>
      </w:pPr>
      <w:r w:rsidRPr="00000000" w:rsidR="00000000" w:rsidDel="00000000">
        <w:rPr>
          <w:sz w:val="24"/>
          <w:rtl w:val="0"/>
        </w:rPr>
        <w:t xml:space="preserve">Acest system va fi folosit in scopul economisirii energiei electrice si cheltuielelor pentru aceasta.In special acest system va fi instalat in zone cu suprafeti mari(ex. Depozite, corridor foarte lung etc.)</w:t>
      </w:r>
    </w:p>
    <w:p w:rsidP="00000000" w:rsidRPr="00000000" w:rsidR="00000000" w:rsidDel="00000000" w:rsidRDefault="00000000">
      <w:pPr>
        <w:contextualSpacing w:val="0"/>
      </w:pPr>
      <w:r w:rsidRPr="00000000" w:rsidR="00000000" w:rsidDel="00000000">
        <w:rPr>
          <w:sz w:val="24"/>
          <w:rtl w:val="0"/>
        </w:rPr>
        <w:t xml:space="preserve">Avind posibilitatea de a transmite mesajul receptionat mai departe e posibil de creat o retea de dispositive  ce va acoperi o suprafate foarte mari.</w:t>
      </w:r>
    </w:p>
    <w:p w:rsidP="00000000" w:rsidRPr="00000000" w:rsidR="00000000" w:rsidDel="00000000" w:rsidRDefault="00000000">
      <w:pPr>
        <w:contextualSpacing w:val="0"/>
      </w:pPr>
      <w:r w:rsidRPr="00000000" w:rsidR="00000000" w:rsidDel="00000000">
        <w:rPr>
          <w:sz w:val="24"/>
          <w:rtl w:val="0"/>
        </w:rPr>
        <w:t xml:space="preserve">De asemenea cu ajutorul acestui system poate fi efectuata urmarirea precisa a miscarii persoanei in scopuri de securitate.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1906" w:h="16838"/>
      <w:pgMar w:left="1701" w:right="850"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I_Overview.docx</dc:title>
</cp:coreProperties>
</file>