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Problem niezawodno</w:t>
      </w:r>
      <w:r>
        <w:rPr>
          <w:rtl w:val="0"/>
        </w:rPr>
        <w:t>ś</w:t>
      </w:r>
      <w:r>
        <w:rPr>
          <w:rtl w:val="0"/>
        </w:rPr>
        <w:t>ci sieci</w:t>
      </w:r>
    </w:p>
    <w:p>
      <w:pPr>
        <w:pStyle w:val="Sub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jc w:val="left"/>
      </w:pPr>
      <w:r>
        <w:rPr>
          <w:rtl w:val="0"/>
        </w:rPr>
        <w:t>Kamil Kasperek</w:t>
      </w:r>
    </w:p>
    <w:p>
      <w:pPr>
        <w:pStyle w:val="Sub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jc w:val="left"/>
      </w:pPr>
      <w:r>
        <w:rPr>
          <w:rtl w:val="0"/>
        </w:rPr>
        <w:t>18.01.2023 r.</w:t>
      </w:r>
    </w:p>
    <w:p>
      <w:pPr>
        <w:pStyle w:val="Body"/>
        <w:spacing w:after="0"/>
      </w:pPr>
      <w:r>
        <w:rPr>
          <w:rtl w:val="0"/>
        </w:rPr>
        <w:t>Zadanie polega na zaproponowaniu struktury sieci komputerowej dla zadanej liczby w</w:t>
      </w:r>
      <w:r>
        <w:rPr>
          <w:rtl w:val="0"/>
        </w:rPr>
        <w:t>ę</w:t>
      </w:r>
      <w:r>
        <w:rPr>
          <w:rtl w:val="0"/>
        </w:rPr>
        <w:t>z</w:t>
      </w:r>
      <w:r>
        <w:rPr>
          <w:rtl w:val="0"/>
        </w:rPr>
        <w:t>łó</w:t>
      </w:r>
      <w:r>
        <w:rPr>
          <w:rtl w:val="0"/>
        </w:rPr>
        <w:t>w (komputer</w:t>
      </w:r>
      <w:r>
        <w:rPr>
          <w:rtl w:val="0"/>
          <w:lang w:val="es-ES_tradnl"/>
        </w:rPr>
        <w:t>ó</w:t>
      </w:r>
      <w:r>
        <w:rPr>
          <w:rtl w:val="0"/>
        </w:rPr>
        <w:t>w) aby koszt jej budowy by</w:t>
      </w:r>
      <w:r>
        <w:rPr>
          <w:rtl w:val="0"/>
        </w:rPr>
        <w:t xml:space="preserve">ł </w:t>
      </w:r>
      <w:r>
        <w:rPr>
          <w:rtl w:val="0"/>
        </w:rPr>
        <w:t>minimalny ale gwarantuj</w:t>
      </w:r>
      <w:r>
        <w:rPr>
          <w:rtl w:val="0"/>
        </w:rPr>
        <w:t>ą</w:t>
      </w:r>
      <w:r>
        <w:rPr>
          <w:rtl w:val="0"/>
        </w:rPr>
        <w:t>cy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ony poziom niezawodno</w:t>
      </w:r>
      <w:r>
        <w:rPr>
          <w:rtl w:val="0"/>
        </w:rPr>
        <w:t>ś</w:t>
      </w:r>
      <w:r>
        <w:rPr>
          <w:rtl w:val="0"/>
        </w:rPr>
        <w:t>ci. Niezawodno</w:t>
      </w:r>
      <w:r>
        <w:rPr>
          <w:rtl w:val="0"/>
        </w:rPr>
        <w:t xml:space="preserve">ść </w:t>
      </w:r>
      <w:r>
        <w:rPr>
          <w:rtl w:val="0"/>
        </w:rPr>
        <w:t>sieci nale</w:t>
      </w:r>
      <w:r>
        <w:rPr>
          <w:rtl w:val="0"/>
        </w:rPr>
        <w:t>ż</w:t>
      </w:r>
      <w:r>
        <w:rPr>
          <w:rtl w:val="0"/>
        </w:rPr>
        <w:t>y rozumie</w:t>
      </w:r>
      <w:r>
        <w:rPr>
          <w:rtl w:val="0"/>
        </w:rPr>
        <w:t xml:space="preserve">ć </w:t>
      </w:r>
      <w:r>
        <w:rPr>
          <w:rtl w:val="0"/>
        </w:rPr>
        <w:t>jako maksymaln</w:t>
      </w:r>
      <w:r>
        <w:rPr>
          <w:rtl w:val="0"/>
        </w:rPr>
        <w:t xml:space="preserve">ą </w:t>
      </w:r>
      <w:r>
        <w:rPr>
          <w:rtl w:val="0"/>
        </w:rPr>
        <w:t>liczb</w:t>
      </w:r>
      <w:r>
        <w:rPr>
          <w:rtl w:val="0"/>
        </w:rPr>
        <w:t xml:space="preserve">ę </w:t>
      </w:r>
      <w:r>
        <w:rPr>
          <w:rtl w:val="0"/>
        </w:rPr>
        <w:t>awarii, kt</w:t>
      </w:r>
      <w:r>
        <w:rPr>
          <w:rtl w:val="0"/>
          <w:lang w:val="es-ES_tradnl"/>
        </w:rPr>
        <w:t>ó</w:t>
      </w:r>
      <w:r>
        <w:rPr>
          <w:rtl w:val="0"/>
        </w:rPr>
        <w:t>rych wyst</w:t>
      </w:r>
      <w:r>
        <w:rPr>
          <w:rtl w:val="0"/>
        </w:rPr>
        <w:t>ą</w:t>
      </w:r>
      <w:r>
        <w:rPr>
          <w:rtl w:val="0"/>
        </w:rPr>
        <w:t>pienie nie spowoduje awarii ca</w:t>
      </w:r>
      <w:r>
        <w:rPr>
          <w:rtl w:val="0"/>
        </w:rPr>
        <w:t>ł</w:t>
      </w:r>
      <w:r>
        <w:rPr>
          <w:rtl w:val="0"/>
        </w:rPr>
        <w:t>ej sieci (nadal b</w:t>
      </w:r>
      <w:r>
        <w:rPr>
          <w:rtl w:val="0"/>
        </w:rPr>
        <w:t>ę</w:t>
      </w:r>
      <w:r>
        <w:rPr>
          <w:rtl w:val="0"/>
        </w:rPr>
        <w:t>dzie istnia</w:t>
      </w:r>
      <w:r>
        <w:rPr>
          <w:rtl w:val="0"/>
        </w:rPr>
        <w:t>ł</w:t>
      </w:r>
      <w:r>
        <w:rPr>
          <w:rtl w:val="0"/>
        </w:rPr>
        <w:t>a 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 xml:space="preserve">ść </w:t>
      </w:r>
      <w:r>
        <w:rPr>
          <w:rtl w:val="0"/>
        </w:rPr>
        <w:t>przes</w:t>
      </w:r>
      <w:r>
        <w:rPr>
          <w:rtl w:val="0"/>
        </w:rPr>
        <w:t>ł</w:t>
      </w:r>
      <w:r>
        <w:rPr>
          <w:rtl w:val="0"/>
        </w:rPr>
        <w:t>ania informacji pomi</w:t>
      </w:r>
      <w:r>
        <w:rPr>
          <w:rtl w:val="0"/>
        </w:rPr>
        <w:t>ę</w:t>
      </w:r>
      <w:r>
        <w:rPr>
          <w:rtl w:val="0"/>
        </w:rPr>
        <w:t>dzy dowolnymi w</w:t>
      </w:r>
      <w:r>
        <w:rPr>
          <w:rtl w:val="0"/>
        </w:rPr>
        <w:t>ę</w:t>
      </w:r>
      <w:r>
        <w:rPr>
          <w:rtl w:val="0"/>
        </w:rPr>
        <w:t>z</w:t>
      </w:r>
      <w:r>
        <w:rPr>
          <w:rtl w:val="0"/>
        </w:rPr>
        <w:t>ł</w:t>
      </w:r>
      <w:r>
        <w:rPr>
          <w:rtl w:val="0"/>
        </w:rPr>
        <w:t>ami).</w:t>
      </w:r>
    </w:p>
    <w:p>
      <w:pPr>
        <w:pStyle w:val="Body"/>
        <w:spacing w:after="0"/>
      </w:pPr>
    </w:p>
    <w:p>
      <w:pPr>
        <w:pStyle w:val="Body"/>
        <w:bidi w:val="0"/>
      </w:pPr>
      <w:r>
        <w:rPr>
          <w:rtl w:val="0"/>
        </w:rPr>
        <w:t>Program uruchamiany jest z linii polece</w:t>
      </w:r>
      <w:r>
        <w:rPr>
          <w:rtl w:val="0"/>
        </w:rPr>
        <w:t xml:space="preserve">ń </w:t>
      </w:r>
      <w:r>
        <w:rPr>
          <w:rtl w:val="0"/>
        </w:rPr>
        <w:t>z wykorzystaniem nast</w:t>
      </w:r>
      <w:r>
        <w:rPr>
          <w:rtl w:val="0"/>
        </w:rPr>
        <w:t>ę</w:t>
      </w:r>
      <w:r>
        <w:rPr>
          <w:rtl w:val="0"/>
        </w:rPr>
        <w:t>puj</w:t>
      </w:r>
      <w:r>
        <w:rPr>
          <w:rtl w:val="0"/>
        </w:rPr>
        <w:t>ą</w:t>
      </w:r>
      <w:r>
        <w:rPr>
          <w:rtl w:val="0"/>
        </w:rPr>
        <w:t>cych prze</w:t>
      </w:r>
      <w:r>
        <w:rPr>
          <w:rtl w:val="0"/>
        </w:rPr>
        <w:t>łą</w:t>
      </w:r>
      <w:r>
        <w:rPr>
          <w:rtl w:val="0"/>
        </w:rPr>
        <w:t>cznik</w:t>
      </w:r>
      <w:r>
        <w:rPr>
          <w:rtl w:val="0"/>
          <w:lang w:val="es-ES_tradnl"/>
        </w:rPr>
        <w:t>ó</w:t>
      </w:r>
      <w:r>
        <w:rPr>
          <w:rtl w:val="0"/>
        </w:rPr>
        <w:t xml:space="preserve">w: </w:t>
      </w:r>
    </w:p>
    <w:p>
      <w:pPr>
        <w:pStyle w:val="Body"/>
        <w:spacing w:after="0"/>
      </w:pPr>
      <w:r>
        <w:rPr>
          <w:rtl w:val="0"/>
        </w:rPr>
        <w:t>-i plik wej</w:t>
      </w:r>
      <w:r>
        <w:rPr>
          <w:rtl w:val="0"/>
        </w:rPr>
        <w:t>ś</w:t>
      </w:r>
      <w:r>
        <w:rPr>
          <w:rtl w:val="0"/>
        </w:rPr>
        <w:t xml:space="preserve">ciowy </w:t>
      </w:r>
    </w:p>
    <w:p>
      <w:pPr>
        <w:pStyle w:val="Body"/>
        <w:spacing w:after="0"/>
      </w:pPr>
      <w:r>
        <w:rPr>
          <w:rtl w:val="0"/>
        </w:rPr>
        <w:t>-o plik wyj</w:t>
      </w:r>
      <w:r>
        <w:rPr>
          <w:rtl w:val="0"/>
        </w:rPr>
        <w:t>ś</w:t>
      </w:r>
      <w:r>
        <w:rPr>
          <w:rtl w:val="0"/>
        </w:rPr>
        <w:t xml:space="preserve">ciowy </w:t>
      </w:r>
    </w:p>
    <w:p>
      <w:pPr>
        <w:pStyle w:val="Body"/>
        <w:spacing w:after="0"/>
      </w:pPr>
      <w:r>
        <w:rPr>
          <w:rtl w:val="0"/>
        </w:rPr>
        <w:t>-n poziom niezawodno</w:t>
      </w:r>
      <w:r>
        <w:rPr>
          <w:rtl w:val="0"/>
        </w:rPr>
        <w:t>ś</w:t>
      </w:r>
      <w:r>
        <w:rPr>
          <w:rtl w:val="0"/>
        </w:rPr>
        <w:t>ci (warto</w:t>
      </w:r>
      <w:r>
        <w:rPr>
          <w:rtl w:val="0"/>
        </w:rPr>
        <w:t xml:space="preserve">ść </w:t>
      </w:r>
      <w:r>
        <w:rPr>
          <w:rtl w:val="0"/>
        </w:rPr>
        <w:t>ca</w:t>
      </w:r>
      <w:r>
        <w:rPr>
          <w:rtl w:val="0"/>
        </w:rPr>
        <w:t>ł</w:t>
      </w:r>
      <w:r>
        <w:rPr>
          <w:rtl w:val="0"/>
        </w:rPr>
        <w:t>kowita)</w:t>
      </w:r>
    </w:p>
    <w:p>
      <w:pPr>
        <w:pStyle w:val="Body"/>
        <w:spacing w:after="0"/>
      </w:pPr>
    </w:p>
    <w:p>
      <w:pPr>
        <w:pStyle w:val="Body"/>
        <w:bidi w:val="0"/>
      </w:pPr>
      <w:r>
        <w:rPr>
          <w:rtl w:val="0"/>
        </w:rPr>
        <w:t>Przyk</w:t>
      </w:r>
      <w:r>
        <w:rPr>
          <w:rtl w:val="0"/>
        </w:rPr>
        <w:t>ł</w:t>
      </w:r>
      <w:r>
        <w:rPr>
          <w:rtl w:val="0"/>
        </w:rPr>
        <w:t>adowy plik z danymi:</w:t>
      </w:r>
    </w:p>
    <w:p>
      <w:pPr>
        <w:pStyle w:val="Footnote"/>
        <w:bidi w:val="0"/>
      </w:pPr>
      <w:r>
        <w:rPr>
          <w:rtl w:val="0"/>
        </w:rPr>
        <w:t>Komputer1 Komputer2 220.0</w:t>
      </w:r>
    </w:p>
    <w:p>
      <w:pPr>
        <w:pStyle w:val="Footnote"/>
        <w:bidi w:val="0"/>
      </w:pPr>
      <w:r>
        <w:rPr>
          <w:rtl w:val="0"/>
        </w:rPr>
        <w:t xml:space="preserve">Komputer1 Komputer3 100.0 </w:t>
      </w:r>
    </w:p>
    <w:p>
      <w:pPr>
        <w:pStyle w:val="Footnote"/>
        <w:bidi w:val="0"/>
      </w:pPr>
      <w:r>
        <w:rPr>
          <w:rtl w:val="0"/>
          <w:lang w:val="de-DE"/>
        </w:rPr>
        <w:t xml:space="preserve">Komputer1 Komputer4 150.0 </w:t>
      </w:r>
    </w:p>
    <w:p>
      <w:pPr>
        <w:pStyle w:val="Footnote"/>
        <w:bidi w:val="0"/>
      </w:pPr>
      <w:r>
        <w:rPr>
          <w:rtl w:val="0"/>
        </w:rPr>
        <w:t xml:space="preserve">Komputer2 Komputer3 175.0 </w:t>
      </w:r>
    </w:p>
    <w:p>
      <w:pPr>
        <w:pStyle w:val="Footnote"/>
        <w:bidi w:val="0"/>
      </w:pPr>
      <w:r>
        <w:rPr>
          <w:rtl w:val="0"/>
          <w:lang w:val="de-DE"/>
        </w:rPr>
        <w:t xml:space="preserve">Komputer2 Komputer4 125.0 </w:t>
      </w:r>
    </w:p>
    <w:p>
      <w:pPr>
        <w:pStyle w:val="Footnote"/>
        <w:bidi w:val="0"/>
      </w:pPr>
      <w:r>
        <w:rPr>
          <w:rtl w:val="0"/>
          <w:lang w:val="de-DE"/>
        </w:rPr>
        <w:t>Komputer3 Komputer4 160.0</w:t>
      </w:r>
    </w:p>
    <w:p>
      <w:pPr>
        <w:pStyle w:val="Body 2"/>
        <w:bidi w:val="0"/>
      </w:pPr>
    </w:p>
    <w:p>
      <w:pPr>
        <w:pStyle w:val="Body"/>
        <w:bidi w:val="0"/>
      </w:pPr>
      <w:r>
        <w:rPr>
          <w:rtl w:val="0"/>
        </w:rPr>
        <w:t>Plik wynikowy dla n = 1:</w:t>
      </w:r>
    </w:p>
    <w:p>
      <w:pPr>
        <w:pStyle w:val="Footnote"/>
        <w:bidi w:val="0"/>
      </w:pPr>
      <w:r>
        <w:rPr>
          <w:rtl w:val="0"/>
          <w:lang w:val="de-DE"/>
        </w:rPr>
        <w:t xml:space="preserve">Komputer1 Komputer3 </w:t>
      </w:r>
    </w:p>
    <w:p>
      <w:pPr>
        <w:pStyle w:val="Footnote"/>
        <w:bidi w:val="0"/>
      </w:pPr>
      <w:r>
        <w:rPr>
          <w:rtl w:val="0"/>
          <w:lang w:val="de-DE"/>
        </w:rPr>
        <w:t xml:space="preserve">Komputer1 Komputer4 </w:t>
      </w:r>
    </w:p>
    <w:p>
      <w:pPr>
        <w:pStyle w:val="Footnote"/>
        <w:bidi w:val="0"/>
      </w:pPr>
      <w:r>
        <w:rPr>
          <w:rtl w:val="0"/>
          <w:lang w:val="de-DE"/>
        </w:rPr>
        <w:t xml:space="preserve">Komputer2 Komputer3 </w:t>
      </w:r>
    </w:p>
    <w:p>
      <w:pPr>
        <w:pStyle w:val="Footnote"/>
        <w:bidi w:val="0"/>
      </w:pPr>
      <w:r>
        <w:rPr>
          <w:rtl w:val="0"/>
          <w:lang w:val="de-DE"/>
        </w:rPr>
        <w:t>Komputer2 Komputer4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spacing w:after="0"/>
      </w:pPr>
      <w:r>
        <w:rPr>
          <w:rtl w:val="0"/>
        </w:rPr>
        <w:t>Wczytane dane zapisywane s</w:t>
      </w:r>
      <w:r>
        <w:rPr>
          <w:rtl w:val="0"/>
        </w:rPr>
        <w:t xml:space="preserve">ą </w:t>
      </w:r>
      <w:r>
        <w:rPr>
          <w:rtl w:val="0"/>
        </w:rPr>
        <w:t>do dw</w:t>
      </w:r>
      <w:r>
        <w:rPr>
          <w:rtl w:val="0"/>
        </w:rPr>
        <w:t>ó</w:t>
      </w:r>
      <w:r>
        <w:rPr>
          <w:rtl w:val="0"/>
        </w:rPr>
        <w:t>ch struktur. Pierwsza (Data) to wektor, gdzie dane zapisywane s</w:t>
      </w:r>
      <w:r>
        <w:rPr>
          <w:rtl w:val="0"/>
        </w:rPr>
        <w:t xml:space="preserve">ą </w:t>
      </w:r>
      <w:r>
        <w:rPr>
          <w:rtl w:val="0"/>
        </w:rPr>
        <w:t>w analogiczny spos</w:t>
      </w:r>
      <w:r>
        <w:rPr>
          <w:rtl w:val="0"/>
        </w:rPr>
        <w:t>ó</w:t>
      </w:r>
      <w:r>
        <w:rPr>
          <w:rtl w:val="0"/>
        </w:rPr>
        <w:t>b do pliku wej</w:t>
      </w:r>
      <w:r>
        <w:rPr>
          <w:rtl w:val="0"/>
        </w:rPr>
        <w:t>ś</w:t>
      </w:r>
      <w:r>
        <w:rPr>
          <w:rtl w:val="0"/>
        </w:rPr>
        <w:t>ciowego.</w:t>
      </w:r>
    </w:p>
    <w:p>
      <w:pPr>
        <w:pStyle w:val="Body"/>
        <w:spacing w:after="0"/>
      </w:pPr>
      <w:r>
        <w:rPr>
          <w:rtl w:val="0"/>
        </w:rPr>
        <w:t>Druga (Graph) to mapa w kt</w:t>
      </w:r>
      <w:r>
        <w:rPr>
          <w:rtl w:val="0"/>
        </w:rPr>
        <w:t>ó</w:t>
      </w:r>
      <w:r>
        <w:rPr>
          <w:rtl w:val="0"/>
        </w:rPr>
        <w:t>rej klucze to kolejne wierzcho</w:t>
      </w:r>
      <w:r>
        <w:rPr>
          <w:rtl w:val="0"/>
        </w:rPr>
        <w:t>ł</w:t>
      </w:r>
      <w:r>
        <w:rPr>
          <w:rtl w:val="0"/>
        </w:rPr>
        <w:t>ki, a warto</w:t>
      </w:r>
      <w:r>
        <w:rPr>
          <w:rtl w:val="0"/>
        </w:rPr>
        <w:t>ś</w:t>
      </w:r>
      <w:r>
        <w:rPr>
          <w:rtl w:val="0"/>
        </w:rPr>
        <w:t>ciami s</w:t>
      </w:r>
      <w:r>
        <w:rPr>
          <w:rtl w:val="0"/>
        </w:rPr>
        <w:t xml:space="preserve">ą </w:t>
      </w:r>
      <w:r>
        <w:rPr>
          <w:rtl w:val="0"/>
        </w:rPr>
        <w:t>zestawy wierzcho</w:t>
      </w:r>
      <w:r>
        <w:rPr>
          <w:rtl w:val="0"/>
        </w:rPr>
        <w:t>ł</w:t>
      </w:r>
      <w:r>
        <w:rPr>
          <w:rtl w:val="0"/>
        </w:rPr>
        <w:t>k</w:t>
      </w:r>
      <w:r>
        <w:rPr>
          <w:rtl w:val="0"/>
        </w:rPr>
        <w:t>ó</w:t>
      </w:r>
      <w:r>
        <w:rPr>
          <w:rtl w:val="0"/>
        </w:rPr>
        <w:t>w s</w:t>
      </w:r>
      <w:r>
        <w:rPr>
          <w:rtl w:val="0"/>
        </w:rPr>
        <w:t>ą</w:t>
      </w:r>
      <w:r>
        <w:rPr>
          <w:rtl w:val="0"/>
        </w:rPr>
        <w:t>siaduj</w:t>
      </w:r>
      <w:r>
        <w:rPr>
          <w:rtl w:val="0"/>
        </w:rPr>
        <w:t>ą</w:t>
      </w:r>
      <w:r>
        <w:rPr>
          <w:rtl w:val="0"/>
        </w:rPr>
        <w:t>cych z kluczem.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</w:rPr>
        <w:t xml:space="preserve"> </w:t>
      </w:r>
    </w:p>
    <w:p>
      <w:pPr>
        <w:pStyle w:val="Body"/>
        <w:spacing w:after="0" w:line="288" w:lineRule="auto"/>
      </w:pPr>
      <w:r>
        <w:rPr>
          <w:rtl w:val="0"/>
        </w:rPr>
        <w:t>Algorytm wykonuj</w:t>
      </w:r>
      <w:r>
        <w:rPr>
          <w:rtl w:val="0"/>
        </w:rPr>
        <w:t>ą</w:t>
      </w:r>
      <w:r>
        <w:rPr>
          <w:rtl w:val="0"/>
        </w:rPr>
        <w:t>cy zadanie bazuje na odwrotnym algorytmie Kruskala.</w:t>
      </w:r>
    </w:p>
    <w:p>
      <w:pPr>
        <w:pStyle w:val="Body"/>
        <w:spacing w:after="0" w:line="288" w:lineRule="auto"/>
      </w:pPr>
      <w:r>
        <w:rPr>
          <w:rtl w:val="0"/>
        </w:rPr>
        <w:t>Wczytane dane s</w:t>
      </w:r>
      <w:r>
        <w:rPr>
          <w:rtl w:val="0"/>
        </w:rPr>
        <w:t xml:space="preserve">ą </w:t>
      </w:r>
      <w:r>
        <w:rPr>
          <w:rtl w:val="0"/>
        </w:rPr>
        <w:t>sortowane malej</w:t>
      </w:r>
      <w:r>
        <w:rPr>
          <w:rtl w:val="0"/>
        </w:rPr>
        <w:t>ą</w:t>
      </w:r>
      <w:r>
        <w:rPr>
          <w:rtl w:val="0"/>
        </w:rPr>
        <w:t>co wzgl</w:t>
      </w:r>
      <w:r>
        <w:rPr>
          <w:rtl w:val="0"/>
        </w:rPr>
        <w:t>ę</w:t>
      </w:r>
      <w:r>
        <w:rPr>
          <w:rtl w:val="0"/>
        </w:rPr>
        <w:t>dem wag kraw</w:t>
      </w:r>
      <w:r>
        <w:rPr>
          <w:rtl w:val="0"/>
        </w:rPr>
        <w:t>ę</w:t>
      </w:r>
      <w:r>
        <w:rPr>
          <w:rtl w:val="0"/>
        </w:rPr>
        <w:t>dzi.</w:t>
      </w:r>
    </w:p>
    <w:p>
      <w:pPr>
        <w:pStyle w:val="Body"/>
        <w:spacing w:after="0" w:line="288" w:lineRule="auto"/>
      </w:pPr>
      <w:r>
        <w:rPr>
          <w:rtl w:val="0"/>
        </w:rPr>
        <w:t>Aby zapewni</w:t>
      </w:r>
      <w:r>
        <w:rPr>
          <w:rtl w:val="0"/>
        </w:rPr>
        <w:t xml:space="preserve">ć </w:t>
      </w:r>
      <w:r>
        <w:rPr>
          <w:rtl w:val="0"/>
        </w:rPr>
        <w:t>najta</w:t>
      </w:r>
      <w:r>
        <w:rPr>
          <w:rtl w:val="0"/>
        </w:rPr>
        <w:t>ń</w:t>
      </w:r>
      <w:r>
        <w:rPr>
          <w:rtl w:val="0"/>
        </w:rPr>
        <w:t>sz</w:t>
      </w:r>
      <w:r>
        <w:rPr>
          <w:rtl w:val="0"/>
        </w:rPr>
        <w:t xml:space="preserve">ą </w:t>
      </w:r>
      <w:r>
        <w:rPr>
          <w:rtl w:val="0"/>
        </w:rPr>
        <w:t>mo</w:t>
      </w:r>
      <w:r>
        <w:rPr>
          <w:rtl w:val="0"/>
        </w:rPr>
        <w:t>ż</w:t>
      </w:r>
      <w:r>
        <w:rPr>
          <w:rtl w:val="0"/>
        </w:rPr>
        <w:t>liw</w:t>
      </w:r>
      <w:r>
        <w:rPr>
          <w:rtl w:val="0"/>
        </w:rPr>
        <w:t xml:space="preserve">ą </w:t>
      </w:r>
      <w:r>
        <w:rPr>
          <w:rtl w:val="0"/>
        </w:rPr>
        <w:t>budow</w:t>
      </w:r>
      <w:r>
        <w:rPr>
          <w:rtl w:val="0"/>
        </w:rPr>
        <w:t xml:space="preserve">ę </w:t>
      </w:r>
      <w:r>
        <w:rPr>
          <w:rtl w:val="0"/>
        </w:rPr>
        <w:t>sieci algorytm wykonuje si</w:t>
      </w:r>
      <w:r>
        <w:rPr>
          <w:rtl w:val="0"/>
        </w:rPr>
        <w:t xml:space="preserve">ę </w:t>
      </w:r>
      <w:r>
        <w:rPr>
          <w:rtl w:val="0"/>
        </w:rPr>
        <w:t>dla ka</w:t>
      </w:r>
      <w:r>
        <w:rPr>
          <w:rtl w:val="0"/>
        </w:rPr>
        <w:t>ż</w:t>
      </w:r>
      <w:r>
        <w:rPr>
          <w:rtl w:val="0"/>
        </w:rPr>
        <w:t>dego wierzcho</w:t>
      </w:r>
      <w:r>
        <w:rPr>
          <w:rtl w:val="0"/>
        </w:rPr>
        <w:t>ł</w:t>
      </w:r>
      <w:r>
        <w:rPr>
          <w:rtl w:val="0"/>
        </w:rPr>
        <w:t>ka.</w:t>
      </w:r>
    </w:p>
    <w:p>
      <w:pPr>
        <w:pStyle w:val="Body"/>
        <w:spacing w:after="0" w:line="288" w:lineRule="auto"/>
      </w:pPr>
      <w:r>
        <w:rPr>
          <w:rtl w:val="0"/>
        </w:rPr>
        <w:t>W pierwszym kroku usuwane s</w:t>
      </w:r>
      <w:r>
        <w:rPr>
          <w:rtl w:val="0"/>
        </w:rPr>
        <w:t xml:space="preserve">ą </w:t>
      </w:r>
      <w:r>
        <w:rPr>
          <w:rtl w:val="0"/>
        </w:rPr>
        <w:t>najdro</w:t>
      </w:r>
      <w:r>
        <w:rPr>
          <w:rtl w:val="0"/>
        </w:rPr>
        <w:t>ż</w:t>
      </w:r>
      <w:r>
        <w:rPr>
          <w:rtl w:val="0"/>
        </w:rPr>
        <w:t>sze kraw</w:t>
      </w:r>
      <w:r>
        <w:rPr>
          <w:rtl w:val="0"/>
        </w:rPr>
        <w:t>ę</w:t>
      </w:r>
      <w:r>
        <w:rPr>
          <w:rtl w:val="0"/>
        </w:rPr>
        <w:t>dzie wychodz</w:t>
      </w:r>
      <w:r>
        <w:rPr>
          <w:rtl w:val="0"/>
        </w:rPr>
        <w:t>ą</w:t>
      </w:r>
      <w:r>
        <w:rPr>
          <w:rtl w:val="0"/>
        </w:rPr>
        <w:t>ce z wierzcho</w:t>
      </w:r>
      <w:r>
        <w:rPr>
          <w:rtl w:val="0"/>
        </w:rPr>
        <w:t>ł</w:t>
      </w:r>
      <w:r>
        <w:rPr>
          <w:rtl w:val="0"/>
        </w:rPr>
        <w:t>ka startowego, dop</w:t>
      </w:r>
      <w:r>
        <w:rPr>
          <w:rtl w:val="0"/>
        </w:rPr>
        <w:t>ó</w:t>
      </w:r>
      <w:r>
        <w:rPr>
          <w:rtl w:val="0"/>
        </w:rPr>
        <w:t>ki b</w:t>
      </w:r>
      <w:r>
        <w:rPr>
          <w:rtl w:val="0"/>
        </w:rPr>
        <w:t>ę</w:t>
      </w:r>
      <w:r>
        <w:rPr>
          <w:rtl w:val="0"/>
        </w:rPr>
        <w:t>dzie ich minimalna ilo</w:t>
      </w:r>
      <w:r>
        <w:rPr>
          <w:rtl w:val="0"/>
        </w:rPr>
        <w:t>ść</w:t>
      </w:r>
      <w:r>
        <w:rPr>
          <w:rtl w:val="0"/>
        </w:rPr>
        <w:t>.</w:t>
      </w:r>
    </w:p>
    <w:p>
      <w:pPr>
        <w:pStyle w:val="Body"/>
        <w:spacing w:after="0" w:line="288" w:lineRule="auto"/>
      </w:pPr>
      <w:r>
        <w:rPr>
          <w:rtl w:val="0"/>
        </w:rPr>
        <w:t>Nast</w:t>
      </w:r>
      <w:r>
        <w:rPr>
          <w:rtl w:val="0"/>
        </w:rPr>
        <w:t>ę</w:t>
      </w:r>
      <w:r>
        <w:rPr>
          <w:rtl w:val="0"/>
        </w:rPr>
        <w:t>pnie usuwane s</w:t>
      </w:r>
      <w:r>
        <w:rPr>
          <w:rtl w:val="0"/>
        </w:rPr>
        <w:t xml:space="preserve">ą </w:t>
      </w:r>
      <w:r>
        <w:rPr>
          <w:rtl w:val="0"/>
        </w:rPr>
        <w:t>najdro</w:t>
      </w:r>
      <w:r>
        <w:rPr>
          <w:rtl w:val="0"/>
        </w:rPr>
        <w:t>ż</w:t>
      </w:r>
      <w:r>
        <w:rPr>
          <w:rtl w:val="0"/>
        </w:rPr>
        <w:t>sze kraw</w:t>
      </w:r>
      <w:r>
        <w:rPr>
          <w:rtl w:val="0"/>
        </w:rPr>
        <w:t>ę</w:t>
      </w:r>
      <w:r>
        <w:rPr>
          <w:rtl w:val="0"/>
        </w:rPr>
        <w:t>dzie wedle wcze</w:t>
      </w:r>
      <w:r>
        <w:rPr>
          <w:rtl w:val="0"/>
        </w:rPr>
        <w:t>ś</w:t>
      </w:r>
      <w:r>
        <w:rPr>
          <w:rtl w:val="0"/>
        </w:rPr>
        <w:t>niej posortowanych danych, jednocze</w:t>
      </w:r>
      <w:r>
        <w:rPr>
          <w:rtl w:val="0"/>
        </w:rPr>
        <w:t>ś</w:t>
      </w:r>
      <w:r>
        <w:rPr>
          <w:rtl w:val="0"/>
        </w:rPr>
        <w:t>nie dbaj</w:t>
      </w:r>
      <w:r>
        <w:rPr>
          <w:rtl w:val="0"/>
        </w:rPr>
        <w:t>ą</w:t>
      </w:r>
      <w:r>
        <w:rPr>
          <w:rtl w:val="0"/>
        </w:rPr>
        <w:t>c o zapewnienie minimalnej ilo</w:t>
      </w:r>
      <w:r>
        <w:rPr>
          <w:rtl w:val="0"/>
        </w:rPr>
        <w:t>ś</w:t>
      </w:r>
      <w:r>
        <w:rPr>
          <w:rtl w:val="0"/>
        </w:rPr>
        <w:t>ci kraw</w:t>
      </w:r>
      <w:r>
        <w:rPr>
          <w:rtl w:val="0"/>
        </w:rPr>
        <w:t>ę</w:t>
      </w:r>
      <w:r>
        <w:rPr>
          <w:rtl w:val="0"/>
        </w:rPr>
        <w:t>dzi wychodz</w:t>
      </w:r>
      <w:r>
        <w:rPr>
          <w:rtl w:val="0"/>
        </w:rPr>
        <w:t>ą</w:t>
      </w:r>
      <w:r>
        <w:rPr>
          <w:rtl w:val="0"/>
        </w:rPr>
        <w:t>cych z wierzcho</w:t>
      </w:r>
      <w:r>
        <w:rPr>
          <w:rtl w:val="0"/>
        </w:rPr>
        <w:t>ł</w:t>
      </w:r>
      <w:r>
        <w:rPr>
          <w:rtl w:val="0"/>
        </w:rPr>
        <w:t>k</w:t>
      </w:r>
      <w:r>
        <w:rPr>
          <w:rtl w:val="0"/>
        </w:rPr>
        <w:t>ó</w:t>
      </w:r>
      <w:r>
        <w:rPr>
          <w:rtl w:val="0"/>
        </w:rPr>
        <w:t>w. Kosz budowy tak stworzonego grafu por</w:t>
      </w:r>
      <w:r>
        <w:rPr>
          <w:rtl w:val="0"/>
        </w:rPr>
        <w:t>ó</w:t>
      </w:r>
      <w:r>
        <w:rPr>
          <w:rtl w:val="0"/>
        </w:rPr>
        <w:t>wnywany jest z kosztem budowy obecnie najkorzystniejszego, je</w:t>
      </w:r>
      <w:r>
        <w:rPr>
          <w:rtl w:val="0"/>
        </w:rPr>
        <w:t>ś</w:t>
      </w:r>
      <w:r>
        <w:rPr>
          <w:rtl w:val="0"/>
        </w:rPr>
        <w:t>li jest ta</w:t>
      </w:r>
      <w:r>
        <w:rPr>
          <w:rtl w:val="0"/>
        </w:rPr>
        <w:t>ń</w:t>
      </w:r>
      <w:r>
        <w:rPr>
          <w:rtl w:val="0"/>
        </w:rPr>
        <w:t>szy, staje si</w:t>
      </w:r>
      <w:r>
        <w:rPr>
          <w:rtl w:val="0"/>
        </w:rPr>
        <w:t xml:space="preserve">ę </w:t>
      </w:r>
      <w:r>
        <w:rPr>
          <w:rtl w:val="0"/>
        </w:rPr>
        <w:t>nowym wynikowym grafem. Po przej</w:t>
      </w:r>
      <w:r>
        <w:rPr>
          <w:rtl w:val="0"/>
        </w:rPr>
        <w:t>ś</w:t>
      </w:r>
      <w:r>
        <w:rPr>
          <w:rtl w:val="0"/>
        </w:rPr>
        <w:t>ciu wszystkich wierzcho</w:t>
      </w:r>
      <w:r>
        <w:rPr>
          <w:rtl w:val="0"/>
        </w:rPr>
        <w:t>ł</w:t>
      </w:r>
      <w:r>
        <w:rPr>
          <w:rtl w:val="0"/>
        </w:rPr>
        <w:t>k</w:t>
      </w:r>
      <w:r>
        <w:rPr>
          <w:rtl w:val="0"/>
        </w:rPr>
        <w:t>ó</w:t>
      </w:r>
      <w:r>
        <w:rPr>
          <w:rtl w:val="0"/>
        </w:rPr>
        <w:t>w zwracany jest najta</w:t>
      </w:r>
      <w:r>
        <w:rPr>
          <w:rtl w:val="0"/>
        </w:rPr>
        <w:t>ń</w:t>
      </w:r>
      <w:r>
        <w:rPr>
          <w:rtl w:val="0"/>
        </w:rPr>
        <w:t>szy graf spe</w:t>
      </w:r>
      <w:r>
        <w:rPr>
          <w:rtl w:val="0"/>
        </w:rPr>
        <w:t>ł</w:t>
      </w:r>
      <w:r>
        <w:rPr>
          <w:rtl w:val="0"/>
        </w:rPr>
        <w:t>niaj</w:t>
      </w:r>
      <w:r>
        <w:rPr>
          <w:rtl w:val="0"/>
        </w:rPr>
        <w:t>ą</w:t>
      </w:r>
      <w:r>
        <w:rPr>
          <w:rtl w:val="0"/>
        </w:rPr>
        <w:t>cy poziom niezawodno</w:t>
      </w:r>
      <w:r>
        <w:rPr>
          <w:rtl w:val="0"/>
        </w:rPr>
        <w:t>ś</w:t>
      </w:r>
      <w:r>
        <w:rPr>
          <w:rtl w:val="0"/>
        </w:rPr>
        <w:t>ci.</w:t>
      </w:r>
    </w:p>
    <w:p>
      <w:pPr>
        <w:pStyle w:val="Body"/>
        <w:spacing w:after="0" w:line="288" w:lineRule="auto"/>
      </w:pPr>
    </w:p>
    <w:p>
      <w:pPr>
        <w:pStyle w:val="Body"/>
        <w:spacing w:after="0" w:line="288" w:lineRule="auto"/>
      </w:pPr>
      <w:r>
        <w:rPr>
          <w:rtl w:val="0"/>
        </w:rPr>
        <w:t>Szczeg</w:t>
      </w:r>
      <w:r>
        <w:rPr>
          <w:rtl w:val="0"/>
        </w:rPr>
        <w:t>ó</w:t>
      </w:r>
      <w:r>
        <w:rPr>
          <w:rtl w:val="0"/>
        </w:rPr>
        <w:t>lnym przypadkiem jest sytuacja, gdy poziom niezawodno</w:t>
      </w:r>
      <w:r>
        <w:rPr>
          <w:rtl w:val="0"/>
        </w:rPr>
        <w:t>ś</w:t>
      </w:r>
      <w:r>
        <w:rPr>
          <w:rtl w:val="0"/>
        </w:rPr>
        <w:t>ci wynosi 0.</w:t>
      </w:r>
    </w:p>
    <w:p>
      <w:pPr>
        <w:pStyle w:val="Body"/>
        <w:spacing w:after="0" w:line="288" w:lineRule="auto"/>
      </w:pPr>
      <w:r>
        <w:rPr>
          <w:rtl w:val="0"/>
        </w:rPr>
        <w:t>Nale</w:t>
      </w:r>
      <w:r>
        <w:rPr>
          <w:rtl w:val="0"/>
        </w:rPr>
        <w:t>ż</w:t>
      </w:r>
      <w:r>
        <w:rPr>
          <w:rtl w:val="0"/>
        </w:rPr>
        <w:t>y wtedy zadba</w:t>
      </w:r>
      <w:r>
        <w:rPr>
          <w:rtl w:val="0"/>
        </w:rPr>
        <w:t xml:space="preserve">ć </w:t>
      </w:r>
      <w:r>
        <w:rPr>
          <w:rtl w:val="0"/>
        </w:rPr>
        <w:t>o sp</w:t>
      </w:r>
      <w:r>
        <w:rPr>
          <w:rtl w:val="0"/>
        </w:rPr>
        <w:t>ó</w:t>
      </w:r>
      <w:r>
        <w:rPr>
          <w:rtl w:val="0"/>
        </w:rPr>
        <w:t>jno</w:t>
      </w:r>
      <w:r>
        <w:rPr>
          <w:rtl w:val="0"/>
        </w:rPr>
        <w:t xml:space="preserve">ść </w:t>
      </w:r>
      <w:r>
        <w:rPr>
          <w:rtl w:val="0"/>
        </w:rPr>
        <w:t>grafu, dlatego w tym wypadku po ka</w:t>
      </w:r>
      <w:r>
        <w:rPr>
          <w:rtl w:val="0"/>
        </w:rPr>
        <w:t>ż</w:t>
      </w:r>
      <w:r>
        <w:rPr>
          <w:rtl w:val="0"/>
        </w:rPr>
        <w:t>dym usuni</w:t>
      </w:r>
      <w:r>
        <w:rPr>
          <w:rtl w:val="0"/>
        </w:rPr>
        <w:t>ę</w:t>
      </w:r>
      <w:r>
        <w:rPr>
          <w:rtl w:val="0"/>
        </w:rPr>
        <w:t>ciu kraw</w:t>
      </w:r>
      <w:r>
        <w:rPr>
          <w:rtl w:val="0"/>
        </w:rPr>
        <w:t>ę</w:t>
      </w:r>
      <w:r>
        <w:rPr>
          <w:rtl w:val="0"/>
        </w:rPr>
        <w:t>dzi sprawdzana jest sp</w:t>
      </w:r>
      <w:r>
        <w:rPr>
          <w:rtl w:val="0"/>
        </w:rPr>
        <w:t>ó</w:t>
      </w:r>
      <w:r>
        <w:rPr>
          <w:rtl w:val="0"/>
        </w:rPr>
        <w:t>jno</w:t>
      </w:r>
      <w:r>
        <w:rPr>
          <w:rtl w:val="0"/>
        </w:rPr>
        <w:t xml:space="preserve">ść </w:t>
      </w:r>
      <w:r>
        <w:rPr>
          <w:rtl w:val="0"/>
        </w:rPr>
        <w:t>grafu, je</w:t>
      </w:r>
      <w:r>
        <w:rPr>
          <w:rtl w:val="0"/>
        </w:rPr>
        <w:t>ż</w:t>
      </w:r>
      <w:r>
        <w:rPr>
          <w:rtl w:val="0"/>
        </w:rPr>
        <w:t>eli usuni</w:t>
      </w:r>
      <w:r>
        <w:rPr>
          <w:rtl w:val="0"/>
        </w:rPr>
        <w:t>ę</w:t>
      </w:r>
      <w:r>
        <w:rPr>
          <w:rtl w:val="0"/>
        </w:rPr>
        <w:t>cie kraw</w:t>
      </w:r>
      <w:r>
        <w:rPr>
          <w:rtl w:val="0"/>
        </w:rPr>
        <w:t>ę</w:t>
      </w:r>
      <w:r>
        <w:rPr>
          <w:rtl w:val="0"/>
        </w:rPr>
        <w:t>dzi spowoduje niesp</w:t>
      </w:r>
      <w:r>
        <w:rPr>
          <w:rtl w:val="0"/>
        </w:rPr>
        <w:t>ó</w:t>
      </w:r>
      <w:r>
        <w:rPr>
          <w:rtl w:val="0"/>
        </w:rPr>
        <w:t>jno</w:t>
      </w:r>
      <w:r>
        <w:rPr>
          <w:rtl w:val="0"/>
        </w:rPr>
        <w:t xml:space="preserve">ść </w:t>
      </w:r>
      <w:r>
        <w:rPr>
          <w:rtl w:val="0"/>
        </w:rPr>
        <w:t>usuni</w:t>
      </w:r>
      <w:r>
        <w:rPr>
          <w:rtl w:val="0"/>
        </w:rPr>
        <w:t>ę</w:t>
      </w:r>
      <w:r>
        <w:rPr>
          <w:rtl w:val="0"/>
        </w:rPr>
        <w:t>ta kraw</w:t>
      </w:r>
      <w:r>
        <w:rPr>
          <w:rtl w:val="0"/>
        </w:rPr>
        <w:t>ę</w:t>
      </w:r>
      <w:r>
        <w:rPr>
          <w:rtl w:val="0"/>
        </w:rPr>
        <w:t>d</w:t>
      </w:r>
      <w:r>
        <w:rPr>
          <w:rtl w:val="0"/>
        </w:rPr>
        <w:t xml:space="preserve">ź </w:t>
      </w:r>
      <w:r>
        <w:rPr>
          <w:rtl w:val="0"/>
        </w:rPr>
        <w:t>jest przywracana. Nie jest te</w:t>
      </w:r>
      <w:r>
        <w:rPr>
          <w:rtl w:val="0"/>
        </w:rPr>
        <w:t xml:space="preserve">ż </w:t>
      </w:r>
      <w:r>
        <w:rPr>
          <w:rtl w:val="0"/>
        </w:rPr>
        <w:t>konieczne wykonywanie algorytmu dla ka</w:t>
      </w:r>
      <w:r>
        <w:rPr>
          <w:rtl w:val="0"/>
        </w:rPr>
        <w:t>ż</w:t>
      </w:r>
      <w:r>
        <w:rPr>
          <w:rtl w:val="0"/>
        </w:rPr>
        <w:t>dego wierzcho</w:t>
      </w:r>
      <w:r>
        <w:rPr>
          <w:rtl w:val="0"/>
        </w:rPr>
        <w:t>ł</w:t>
      </w:r>
      <w:r>
        <w:rPr>
          <w:rtl w:val="0"/>
        </w:rPr>
        <w:t>ka z osobna, poniewa</w:t>
      </w:r>
      <w:r>
        <w:rPr>
          <w:rtl w:val="0"/>
        </w:rPr>
        <w:t xml:space="preserve">ż </w:t>
      </w:r>
      <w:r>
        <w:rPr>
          <w:rtl w:val="0"/>
        </w:rPr>
        <w:t>od razu budowana jest mo</w:t>
      </w:r>
      <w:r>
        <w:rPr>
          <w:rtl w:val="0"/>
        </w:rPr>
        <w:t>ż</w:t>
      </w:r>
      <w:r>
        <w:rPr>
          <w:rtl w:val="0"/>
        </w:rPr>
        <w:t>liwa najta</w:t>
      </w:r>
      <w:r>
        <w:rPr>
          <w:rtl w:val="0"/>
        </w:rPr>
        <w:t>ń</w:t>
      </w:r>
      <w:r>
        <w:rPr>
          <w:rtl w:val="0"/>
        </w:rPr>
        <w:t>sza sie</w:t>
      </w:r>
      <w:r>
        <w:rPr>
          <w:rtl w:val="0"/>
        </w:rPr>
        <w:t>ć</w:t>
      </w:r>
      <w:r>
        <w:rPr>
          <w:rtl w:val="0"/>
        </w:rPr>
        <w:t>.</w:t>
      </w:r>
    </w:p>
    <w:p>
      <w:pPr>
        <w:pStyle w:val="Body"/>
        <w:spacing w:after="0" w:line="288" w:lineRule="auto"/>
      </w:pPr>
    </w:p>
    <w:p>
      <w:pPr>
        <w:pStyle w:val="Body"/>
        <w:spacing w:after="0" w:line="288" w:lineRule="auto"/>
      </w:pPr>
      <w:r>
        <w:rPr>
          <w:rtl w:val="0"/>
        </w:rPr>
        <w:t>Dzia</w:t>
      </w:r>
      <w:r>
        <w:rPr>
          <w:rtl w:val="0"/>
        </w:rPr>
        <w:t>ł</w:t>
      </w:r>
      <w:r>
        <w:rPr>
          <w:rtl w:val="0"/>
        </w:rPr>
        <w:t>anie programu krok po kroku dla danych wej</w:t>
      </w:r>
      <w:r>
        <w:rPr>
          <w:rtl w:val="0"/>
        </w:rPr>
        <w:t>ś</w:t>
      </w:r>
      <w:r>
        <w:rPr>
          <w:rtl w:val="0"/>
        </w:rPr>
        <w:t>ciowych:</w:t>
      </w:r>
    </w:p>
    <w:p>
      <w:pPr>
        <w:pStyle w:val="Body"/>
        <w:spacing w:after="0" w:line="288" w:lineRule="auto"/>
      </w:pPr>
    </w:p>
    <w:p>
      <w:pPr>
        <w:pStyle w:val="Footnote"/>
        <w:bidi w:val="0"/>
      </w:pPr>
      <w:r>
        <w:rPr>
          <w:rtl w:val="0"/>
          <w:lang w:val="de-DE"/>
        </w:rPr>
        <w:t xml:space="preserve">Komputer1 Komputer2 </w:t>
      </w:r>
      <w:r>
        <w:rPr>
          <w:rtl w:val="0"/>
        </w:rPr>
        <w:t>400</w:t>
      </w:r>
      <w:r>
        <w:rPr>
          <w:rtl w:val="0"/>
        </w:rPr>
        <w:t>.0</w:t>
      </w:r>
    </w:p>
    <w:p>
      <w:pPr>
        <w:pStyle w:val="Footnote"/>
        <w:bidi w:val="0"/>
      </w:pPr>
      <w:r>
        <w:rPr>
          <w:rtl w:val="0"/>
          <w:lang w:val="de-DE"/>
        </w:rPr>
        <w:t xml:space="preserve">Komputer1 Komputer3 </w:t>
      </w:r>
      <w:r>
        <w:rPr>
          <w:rtl w:val="0"/>
        </w:rPr>
        <w:t>3</w:t>
      </w:r>
      <w:r>
        <w:rPr>
          <w:rtl w:val="0"/>
        </w:rPr>
        <w:t xml:space="preserve">00.0 </w:t>
      </w:r>
    </w:p>
    <w:p>
      <w:pPr>
        <w:pStyle w:val="Footnote"/>
        <w:bidi w:val="0"/>
      </w:pPr>
      <w:r>
        <w:rPr>
          <w:rtl w:val="0"/>
          <w:lang w:val="de-DE"/>
        </w:rPr>
        <w:t>Komputer1 Komputer4 1</w:t>
      </w:r>
      <w:r>
        <w:rPr>
          <w:rtl w:val="0"/>
        </w:rPr>
        <w:t>40</w:t>
      </w:r>
      <w:r>
        <w:rPr>
          <w:rtl w:val="0"/>
        </w:rPr>
        <w:t xml:space="preserve">.0 </w:t>
      </w:r>
    </w:p>
    <w:p>
      <w:pPr>
        <w:pStyle w:val="Footnote"/>
        <w:bidi w:val="0"/>
      </w:pPr>
      <w:r>
        <w:rPr>
          <w:rtl w:val="0"/>
          <w:lang w:val="de-DE"/>
        </w:rPr>
        <w:t>Komputer2 Komputer3 17</w:t>
      </w:r>
      <w:r>
        <w:rPr>
          <w:rtl w:val="0"/>
        </w:rPr>
        <w:t>0</w:t>
      </w:r>
      <w:r>
        <w:rPr>
          <w:rtl w:val="0"/>
        </w:rPr>
        <w:t xml:space="preserve">.0 </w:t>
      </w:r>
    </w:p>
    <w:p>
      <w:pPr>
        <w:pStyle w:val="Footnote"/>
        <w:bidi w:val="0"/>
      </w:pPr>
      <w:r>
        <w:rPr>
          <w:rtl w:val="0"/>
          <w:lang w:val="de-DE"/>
        </w:rPr>
        <w:t xml:space="preserve">Komputer2 Komputer4 </w:t>
      </w:r>
      <w:r>
        <w:rPr>
          <w:rtl w:val="0"/>
        </w:rPr>
        <w:t>250</w:t>
      </w:r>
      <w:r>
        <w:rPr>
          <w:rtl w:val="0"/>
        </w:rPr>
        <w:t xml:space="preserve">.0 </w:t>
      </w:r>
    </w:p>
    <w:p>
      <w:pPr>
        <w:pStyle w:val="Footnote"/>
        <w:bidi w:val="0"/>
      </w:pPr>
      <w:r>
        <w:rPr>
          <w:rtl w:val="0"/>
          <w:lang w:val="de-DE"/>
        </w:rPr>
        <w:t xml:space="preserve">Komputer3 Komputer4 </w:t>
      </w:r>
      <w:r>
        <w:rPr>
          <w:rtl w:val="0"/>
        </w:rPr>
        <w:t>30</w:t>
      </w:r>
      <w:r>
        <w:rPr>
          <w:rtl w:val="0"/>
        </w:rPr>
        <w:t>.0</w:t>
      </w:r>
    </w:p>
    <w:p>
      <w:pPr>
        <w:pStyle w:val="Footnote"/>
        <w:bidi w:val="0"/>
      </w:pPr>
    </w:p>
    <w:p>
      <w:pPr>
        <w:pStyle w:val="Body"/>
        <w:bidi w:val="0"/>
      </w:pPr>
      <w:r>
        <w:rPr>
          <w:rtl w:val="0"/>
        </w:rPr>
        <w:t>n = 1 (poziom niezawodno</w:t>
      </w:r>
      <w:r>
        <w:rPr>
          <w:rtl w:val="0"/>
        </w:rPr>
        <w:t>ś</w:t>
      </w:r>
      <w:r>
        <w:rPr>
          <w:rtl w:val="0"/>
        </w:rPr>
        <w:t>ci)</w:t>
      </w:r>
    </w:p>
    <w:p>
      <w:pPr>
        <w:pStyle w:val="Body"/>
        <w:spacing w:after="0"/>
      </w:pPr>
      <w:r>
        <w:rPr>
          <w:rtl w:val="0"/>
        </w:rPr>
        <w:t>Graficzne przedstawienie danych w postaci grafu: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311882</wp:posOffset>
            </wp:positionV>
            <wp:extent cx="5727700" cy="18201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graf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f1.png" descr="graf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01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numPr>
          <w:ilvl w:val="0"/>
          <w:numId w:val="2"/>
        </w:numPr>
        <w:spacing w:after="0"/>
      </w:pPr>
      <w:r>
        <w:rPr>
          <w:rtl w:val="0"/>
        </w:rPr>
        <w:t>Wczytanie danych do struktur Data i Graph</w:t>
      </w:r>
    </w:p>
    <w:p>
      <w:pPr>
        <w:pStyle w:val="Body"/>
        <w:numPr>
          <w:ilvl w:val="0"/>
          <w:numId w:val="2"/>
        </w:numPr>
        <w:spacing w:after="0"/>
      </w:pPr>
      <w:r>
        <w:rPr>
          <w:rtl w:val="0"/>
        </w:rPr>
        <w:t>Posortowanie danych w strukturze Data wg wag kraw</w:t>
      </w:r>
      <w:r>
        <w:rPr>
          <w:rtl w:val="0"/>
        </w:rPr>
        <w:t>ę</w:t>
      </w:r>
      <w:r>
        <w:rPr>
          <w:rtl w:val="0"/>
        </w:rPr>
        <w:t>dzi malej</w:t>
      </w:r>
      <w:r>
        <w:rPr>
          <w:rtl w:val="0"/>
        </w:rPr>
        <w:t>ą</w:t>
      </w:r>
      <w:r>
        <w:rPr>
          <w:rtl w:val="0"/>
        </w:rPr>
        <w:t>co:</w:t>
      </w:r>
    </w:p>
    <w:p>
      <w:pPr>
        <w:pStyle w:val="Footnote"/>
        <w:bidi w:val="0"/>
      </w:pPr>
      <w:r>
        <w:rPr>
          <w:rtl w:val="0"/>
          <w:lang w:val="de-DE"/>
        </w:rPr>
        <w:t xml:space="preserve">Komputer1 Komputer2 </w:t>
      </w:r>
      <w:r>
        <w:rPr>
          <w:rtl w:val="0"/>
        </w:rPr>
        <w:t>400</w:t>
      </w:r>
      <w:r>
        <w:rPr>
          <w:rtl w:val="0"/>
        </w:rPr>
        <w:t>.0</w:t>
      </w:r>
    </w:p>
    <w:p>
      <w:pPr>
        <w:pStyle w:val="Footnote"/>
        <w:bidi w:val="0"/>
      </w:pPr>
      <w:r>
        <w:rPr>
          <w:rtl w:val="0"/>
          <w:lang w:val="de-DE"/>
        </w:rPr>
        <w:t xml:space="preserve">Komputer1 Komputer3 </w:t>
      </w:r>
      <w:r>
        <w:rPr>
          <w:rtl w:val="0"/>
        </w:rPr>
        <w:t>3</w:t>
      </w:r>
      <w:r>
        <w:rPr>
          <w:rtl w:val="0"/>
        </w:rPr>
        <w:t>00.0</w:t>
      </w:r>
    </w:p>
    <w:p>
      <w:pPr>
        <w:pStyle w:val="Footnote"/>
        <w:bidi w:val="0"/>
      </w:pPr>
      <w:r>
        <w:rPr>
          <w:rtl w:val="0"/>
          <w:lang w:val="de-DE"/>
        </w:rPr>
        <w:t xml:space="preserve">Komputer2 Komputer4 </w:t>
      </w:r>
      <w:r>
        <w:rPr>
          <w:rtl w:val="0"/>
        </w:rPr>
        <w:t>250</w:t>
      </w:r>
      <w:r>
        <w:rPr>
          <w:rtl w:val="0"/>
        </w:rPr>
        <w:t>.0</w:t>
      </w:r>
    </w:p>
    <w:p>
      <w:pPr>
        <w:pStyle w:val="Footnote"/>
        <w:bidi w:val="0"/>
      </w:pPr>
      <w:r>
        <w:rPr>
          <w:rtl w:val="0"/>
          <w:lang w:val="de-DE"/>
        </w:rPr>
        <w:t>Komputer2 Komputer3 17</w:t>
      </w:r>
      <w:r>
        <w:rPr>
          <w:rtl w:val="0"/>
        </w:rPr>
        <w:t>0</w:t>
      </w:r>
      <w:r>
        <w:rPr>
          <w:rtl w:val="0"/>
        </w:rPr>
        <w:t>.0</w:t>
      </w:r>
    </w:p>
    <w:p>
      <w:pPr>
        <w:pStyle w:val="Footnote"/>
        <w:bidi w:val="0"/>
      </w:pPr>
      <w:r>
        <w:rPr>
          <w:rtl w:val="0"/>
          <w:lang w:val="de-DE"/>
        </w:rPr>
        <w:t>Komputer1 Komputer4 1</w:t>
      </w:r>
      <w:r>
        <w:rPr>
          <w:rtl w:val="0"/>
        </w:rPr>
        <w:t>40</w:t>
      </w:r>
      <w:r>
        <w:rPr>
          <w:rtl w:val="0"/>
        </w:rPr>
        <w:t xml:space="preserve">.0 </w:t>
      </w:r>
    </w:p>
    <w:p>
      <w:pPr>
        <w:pStyle w:val="Footnote"/>
        <w:bidi w:val="0"/>
      </w:pPr>
      <w:r>
        <w:rPr>
          <w:rtl w:val="0"/>
          <w:lang w:val="de-DE"/>
        </w:rPr>
        <w:t xml:space="preserve">Komputer3 Komputer4 </w:t>
      </w:r>
      <w:r>
        <w:rPr>
          <w:rtl w:val="0"/>
        </w:rPr>
        <w:t>30</w:t>
      </w:r>
      <w:r>
        <w:rPr>
          <w:rtl w:val="0"/>
        </w:rPr>
        <w:t>.0</w:t>
      </w:r>
    </w:p>
    <w:p>
      <w:pPr>
        <w:pStyle w:val="Footnote"/>
        <w:bidi w:val="0"/>
      </w:pPr>
    </w:p>
    <w:p>
      <w:pPr>
        <w:pStyle w:val="Body"/>
        <w:bidi w:val="0"/>
      </w:pPr>
      <w:r>
        <w:rPr>
          <w:rtl w:val="0"/>
        </w:rPr>
        <w:t>3. Usuni</w:t>
      </w:r>
      <w:r>
        <w:rPr>
          <w:rtl w:val="0"/>
        </w:rPr>
        <w:t>ę</w:t>
      </w:r>
      <w:r>
        <w:rPr>
          <w:rtl w:val="0"/>
        </w:rPr>
        <w:t>cie najdro</w:t>
      </w:r>
      <w:r>
        <w:rPr>
          <w:rtl w:val="0"/>
        </w:rPr>
        <w:t>ż</w:t>
      </w:r>
      <w:r>
        <w:rPr>
          <w:rtl w:val="0"/>
        </w:rPr>
        <w:t>szych kraw</w:t>
      </w:r>
      <w:r>
        <w:rPr>
          <w:rtl w:val="0"/>
        </w:rPr>
        <w:t>ę</w:t>
      </w:r>
      <w:r>
        <w:rPr>
          <w:rtl w:val="0"/>
        </w:rPr>
        <w:t>dzi w wybranym wierzcho</w:t>
      </w:r>
      <w:r>
        <w:rPr>
          <w:rtl w:val="0"/>
        </w:rPr>
        <w:t>ł</w:t>
      </w:r>
      <w:r>
        <w:rPr>
          <w:rtl w:val="0"/>
        </w:rPr>
        <w:t>ku startowym z zachowaniem minimalnej ich ilo</w:t>
      </w:r>
      <w:r>
        <w:rPr>
          <w:rtl w:val="0"/>
        </w:rPr>
        <w:t>ś</w:t>
      </w:r>
      <w:r>
        <w:rPr>
          <w:rtl w:val="0"/>
        </w:rPr>
        <w:t>ci zapewniaj</w:t>
      </w:r>
      <w:r>
        <w:rPr>
          <w:rtl w:val="0"/>
        </w:rPr>
        <w:t>ą</w:t>
      </w:r>
      <w:r>
        <w:rPr>
          <w:rtl w:val="0"/>
        </w:rPr>
        <w:t xml:space="preserve">cej </w:t>
      </w:r>
      <w:r>
        <w:rPr>
          <w:rtl w:val="0"/>
        </w:rPr>
        <w:t>żą</w:t>
      </w:r>
      <w:r>
        <w:rPr>
          <w:rtl w:val="0"/>
        </w:rPr>
        <w:t>dan</w:t>
      </w:r>
      <w:r>
        <w:rPr>
          <w:rtl w:val="0"/>
        </w:rPr>
        <w:t xml:space="preserve">ą </w:t>
      </w:r>
      <w:r>
        <w:rPr>
          <w:rtl w:val="0"/>
        </w:rPr>
        <w:t>niezawodno</w:t>
      </w:r>
      <w:r>
        <w:rPr>
          <w:rtl w:val="0"/>
        </w:rPr>
        <w:t>ść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>Dla wierzcho</w:t>
      </w:r>
      <w:r>
        <w:rPr>
          <w:rtl w:val="0"/>
        </w:rPr>
        <w:t>ł</w:t>
      </w:r>
      <w:r>
        <w:rPr>
          <w:rtl w:val="0"/>
        </w:rPr>
        <w:t>ka 1: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1415084</wp:posOffset>
            </wp:positionH>
            <wp:positionV relativeFrom="line">
              <wp:posOffset>331425</wp:posOffset>
            </wp:positionV>
            <wp:extent cx="2884831" cy="15025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graf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f2.png" descr="graf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31" cy="15025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</w:rPr>
        <w:t>Dla wierzcho</w:t>
      </w:r>
      <w:r>
        <w:rPr>
          <w:rtl w:val="0"/>
        </w:rPr>
        <w:t>ł</w:t>
      </w:r>
      <w:r>
        <w:rPr>
          <w:rtl w:val="0"/>
        </w:rPr>
        <w:t>ka 3: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909624</wp:posOffset>
            </wp:positionH>
            <wp:positionV relativeFrom="line">
              <wp:posOffset>364642</wp:posOffset>
            </wp:positionV>
            <wp:extent cx="3819551" cy="1559001"/>
            <wp:effectExtent l="0" t="0" r="0" b="0"/>
            <wp:wrapThrough wrapText="bothSides" distL="152400" distR="152400">
              <wp:wrapPolygon edited="1">
                <wp:start x="31" y="0"/>
                <wp:lineTo x="21569" y="0"/>
                <wp:lineTo x="21569" y="21600"/>
                <wp:lineTo x="31" y="21600"/>
                <wp:lineTo x="31" y="0"/>
              </wp:wrapPolygon>
            </wp:wrapThrough>
            <wp:docPr id="1073741827" name="officeArt object" descr="graf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f3.png" descr="graf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51" cy="1559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</w:rPr>
        <w:t>4. Iteracja po danych i usuni</w:t>
      </w:r>
      <w:r>
        <w:rPr>
          <w:rtl w:val="0"/>
        </w:rPr>
        <w:t>ę</w:t>
      </w:r>
      <w:r>
        <w:rPr>
          <w:rtl w:val="0"/>
        </w:rPr>
        <w:t>cie kraw</w:t>
      </w:r>
      <w:r>
        <w:rPr>
          <w:rtl w:val="0"/>
        </w:rPr>
        <w:t>ę</w:t>
      </w:r>
      <w:r>
        <w:rPr>
          <w:rtl w:val="0"/>
        </w:rPr>
        <w:t>dzi, je</w:t>
      </w:r>
      <w:r>
        <w:rPr>
          <w:rtl w:val="0"/>
        </w:rPr>
        <w:t>ż</w:t>
      </w:r>
      <w:r>
        <w:rPr>
          <w:rtl w:val="0"/>
        </w:rPr>
        <w:t xml:space="preserve">eli nie spowoduje ono nie zapewnienia </w:t>
      </w:r>
      <w:r>
        <w:rPr>
          <w:rtl w:val="0"/>
        </w:rPr>
        <w:t>żą</w:t>
      </w:r>
      <w:r>
        <w:rPr>
          <w:rtl w:val="0"/>
        </w:rPr>
        <w:t>danej niezawodno</w:t>
      </w:r>
      <w:r>
        <w:rPr>
          <w:rtl w:val="0"/>
        </w:rPr>
        <w:t>ś</w:t>
      </w:r>
      <w:r>
        <w:rPr>
          <w:rtl w:val="0"/>
        </w:rPr>
        <w:t>ci.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</w:rPr>
        <w:t>Dla wierzcho</w:t>
      </w:r>
      <w:r>
        <w:rPr>
          <w:rtl w:val="0"/>
        </w:rPr>
        <w:t>ł</w:t>
      </w:r>
      <w:r>
        <w:rPr>
          <w:rtl w:val="0"/>
        </w:rPr>
        <w:t>ka 1: (koszt budowy 860)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1593668</wp:posOffset>
            </wp:positionH>
            <wp:positionV relativeFrom="line">
              <wp:posOffset>304800</wp:posOffset>
            </wp:positionV>
            <wp:extent cx="2527663" cy="2057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graf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raf4.png" descr="graf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663" cy="205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</w:rPr>
        <w:t>Dla wierzcho</w:t>
      </w:r>
      <w:r>
        <w:rPr>
          <w:rtl w:val="0"/>
        </w:rPr>
        <w:t>ł</w:t>
      </w:r>
      <w:r>
        <w:rPr>
          <w:rtl w:val="0"/>
        </w:rPr>
        <w:t>ka 3: (koszt budowy 740)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940780</wp:posOffset>
            </wp:positionH>
            <wp:positionV relativeFrom="line">
              <wp:posOffset>274441</wp:posOffset>
            </wp:positionV>
            <wp:extent cx="3833439" cy="1483912"/>
            <wp:effectExtent l="0" t="0" r="0" b="0"/>
            <wp:wrapThrough wrapText="bothSides" distL="152400" distR="152400">
              <wp:wrapPolygon edited="1">
                <wp:start x="44" y="0"/>
                <wp:lineTo x="21556" y="0"/>
                <wp:lineTo x="21556" y="21600"/>
                <wp:lineTo x="44" y="21600"/>
                <wp:lineTo x="44" y="0"/>
              </wp:wrapPolygon>
            </wp:wrapThrough>
            <wp:docPr id="1073741829" name="officeArt object" descr="graf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raf5.png" descr="graf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39" cy="14839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</w:rPr>
        <w:t>5. Por</w:t>
      </w:r>
      <w:r>
        <w:rPr>
          <w:rtl w:val="0"/>
        </w:rPr>
        <w:t>ó</w:t>
      </w:r>
      <w:r>
        <w:rPr>
          <w:rtl w:val="0"/>
        </w:rPr>
        <w:t>wnanie kosztu budowy analizowanego grafu z obecnie najta</w:t>
      </w:r>
      <w:r>
        <w:rPr>
          <w:rtl w:val="0"/>
        </w:rPr>
        <w:t>ń</w:t>
      </w:r>
      <w:r>
        <w:rPr>
          <w:rtl w:val="0"/>
        </w:rPr>
        <w:t>szym, je</w:t>
      </w:r>
      <w:r>
        <w:rPr>
          <w:rtl w:val="0"/>
        </w:rPr>
        <w:t>ż</w:t>
      </w:r>
      <w:r>
        <w:rPr>
          <w:rtl w:val="0"/>
        </w:rPr>
        <w:t>eli analizowany ta</w:t>
      </w:r>
      <w:r>
        <w:rPr>
          <w:rtl w:val="0"/>
        </w:rPr>
        <w:t>ń</w:t>
      </w:r>
      <w:r>
        <w:rPr>
          <w:rtl w:val="0"/>
        </w:rPr>
        <w:t>szy ustawienie go jako najta</w:t>
      </w:r>
      <w:r>
        <w:rPr>
          <w:rtl w:val="0"/>
        </w:rPr>
        <w:t>ń</w:t>
      </w:r>
      <w:r>
        <w:rPr>
          <w:rtl w:val="0"/>
        </w:rPr>
        <w:t>szy.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</w:rPr>
        <w:t>6. Wybranie nowego wierzcho</w:t>
      </w:r>
      <w:r>
        <w:rPr>
          <w:rtl w:val="0"/>
        </w:rPr>
        <w:t>ł</w:t>
      </w:r>
      <w:r>
        <w:rPr>
          <w:rtl w:val="0"/>
        </w:rPr>
        <w:t>ka startowego i skok do punktu 3., je</w:t>
      </w:r>
      <w:r>
        <w:rPr>
          <w:rtl w:val="0"/>
        </w:rPr>
        <w:t>ż</w:t>
      </w:r>
      <w:r>
        <w:rPr>
          <w:rtl w:val="0"/>
        </w:rPr>
        <w:t>eli brak nowych wierzcho</w:t>
      </w:r>
      <w:r>
        <w:rPr>
          <w:rtl w:val="0"/>
        </w:rPr>
        <w:t>ł</w:t>
      </w:r>
      <w:r>
        <w:rPr>
          <w:rtl w:val="0"/>
        </w:rPr>
        <w:t>k</w:t>
      </w:r>
      <w:r>
        <w:rPr>
          <w:rtl w:val="0"/>
        </w:rPr>
        <w:t>ó</w:t>
      </w:r>
      <w:r>
        <w:rPr>
          <w:rtl w:val="0"/>
        </w:rPr>
        <w:t>w do analizy skok do punktu 7.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</w:rPr>
        <w:t>7. Zapisanie struktury najta</w:t>
      </w:r>
      <w:r>
        <w:rPr>
          <w:rtl w:val="0"/>
        </w:rPr>
        <w:t>ń</w:t>
      </w:r>
      <w:r>
        <w:rPr>
          <w:rtl w:val="0"/>
        </w:rPr>
        <w:t>szej w budowie sieci do pliku wyj</w:t>
      </w:r>
      <w:r>
        <w:rPr>
          <w:rtl w:val="0"/>
        </w:rPr>
        <w:t>ś</w:t>
      </w:r>
      <w:r>
        <w:rPr>
          <w:rtl w:val="0"/>
        </w:rPr>
        <w:t>ciowego w formacie:</w:t>
      </w:r>
    </w:p>
    <w:p>
      <w:pPr>
        <w:pStyle w:val="Body"/>
        <w:spacing w:after="0"/>
      </w:pPr>
    </w:p>
    <w:p>
      <w:pPr>
        <w:pStyle w:val="Footnote"/>
        <w:bidi w:val="0"/>
      </w:pPr>
      <w:r>
        <w:rPr>
          <w:rtl w:val="0"/>
        </w:rPr>
        <w:t>Komputer1 Komputer2</w:t>
      </w:r>
    </w:p>
    <w:p>
      <w:pPr>
        <w:pStyle w:val="Footnote"/>
        <w:bidi w:val="0"/>
      </w:pPr>
      <w:r>
        <w:rPr>
          <w:rtl w:val="0"/>
        </w:rPr>
        <w:t>Komputer1 Komputer4</w:t>
      </w:r>
    </w:p>
    <w:p>
      <w:pPr>
        <w:pStyle w:val="Footnote"/>
        <w:bidi w:val="0"/>
      </w:pPr>
      <w:r>
        <w:rPr>
          <w:rtl w:val="0"/>
        </w:rPr>
        <w:t>Komputer2 Komputer3</w:t>
      </w:r>
    </w:p>
    <w:p>
      <w:pPr>
        <w:pStyle w:val="Footnote"/>
        <w:bidi w:val="0"/>
      </w:pPr>
      <w:r>
        <w:rPr>
          <w:rtl w:val="0"/>
        </w:rPr>
        <w:t>Komputer3 Komputer4</w:t>
      </w:r>
    </w:p>
    <w:sectPr>
      <w:headerReference w:type="default" r:id="rId9"/>
      <w:footerReference w:type="default" r:id="rId10"/>
      <w:pgSz w:w="11900" w:h="16840" w:orient="portrait"/>
      <w:pgMar w:top="1440" w:right="1440" w:bottom="1440" w:left="1440" w:header="480" w:footer="4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rPr>
        <w:rtl w:val="0"/>
        <w:lang w:val="nl-NL"/>
      </w:rPr>
      <w:t>Footer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Subtitl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36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7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48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7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36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