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5BB79" w14:textId="287126D9" w:rsidR="00F64E51" w:rsidRDefault="00755A60">
      <w:r>
        <w:t>Компьютерные системы и сети</w:t>
      </w:r>
    </w:p>
    <w:p w14:paraId="17EC1479" w14:textId="7D92E8D6" w:rsidR="00755A60" w:rsidRDefault="00755A60">
      <w:pPr>
        <w:rPr>
          <w:lang w:val="en-US"/>
        </w:rPr>
      </w:pPr>
      <w:r>
        <w:t>Цель: формирование целостной картины устройства локальных и глобальных сетей</w:t>
      </w:r>
    </w:p>
    <w:p w14:paraId="07FB56BA" w14:textId="4D570CE3" w:rsidR="0064450E" w:rsidRDefault="0064450E">
      <w:r>
        <w:t>Трафик и пропускная способность обратно пропорциональны. Чем выше трафик, тем ниже пропускная способность</w:t>
      </w:r>
    </w:p>
    <w:p w14:paraId="1F963CDB" w14:textId="1D418E41" w:rsidR="0064450E" w:rsidRDefault="0064450E">
      <w:pPr>
        <w:rPr>
          <w:lang w:val="en-US"/>
        </w:rPr>
      </w:pPr>
      <w:r>
        <w:t>Узел может выступать в роли как клиента или сервера</w:t>
      </w:r>
    </w:p>
    <w:p w14:paraId="76FB0A4F" w14:textId="4BDE356B" w:rsidR="0088185F" w:rsidRPr="0088185F" w:rsidRDefault="0088185F">
      <w:r>
        <w:t>Семиуровневая модель взаимодействия открытых систем работает как письмо на одной стороне адрес от кого на второй кому. Конверты вложены друг в друга на каждом уровне</w:t>
      </w:r>
    </w:p>
    <w:sectPr w:rsidR="0088185F" w:rsidRPr="00881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60"/>
    <w:rsid w:val="00394C02"/>
    <w:rsid w:val="00485EBB"/>
    <w:rsid w:val="0064450E"/>
    <w:rsid w:val="00755A60"/>
    <w:rsid w:val="0088185F"/>
    <w:rsid w:val="00F6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34AE2"/>
  <w15:chartTrackingRefBased/>
  <w15:docId w15:val="{8C006A75-D2A4-4DAC-9428-723F32FC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Gornik</dc:creator>
  <cp:keywords/>
  <dc:description/>
  <cp:lastModifiedBy>Arthur Gornik</cp:lastModifiedBy>
  <cp:revision>1</cp:revision>
  <dcterms:created xsi:type="dcterms:W3CDTF">2025-02-10T09:28:00Z</dcterms:created>
  <dcterms:modified xsi:type="dcterms:W3CDTF">2025-02-10T10:11:00Z</dcterms:modified>
</cp:coreProperties>
</file>