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Gitternetztabelle4Akzent1"/>
        <w:tblW w:w="0" w:type="auto"/>
        <w:tblLook w:val="04A0" w:firstRow="1" w:lastRow="0" w:firstColumn="1" w:lastColumn="0" w:noHBand="0" w:noVBand="1"/>
      </w:tblPr>
      <w:tblGrid>
        <w:gridCol w:w="4815"/>
        <w:gridCol w:w="709"/>
        <w:gridCol w:w="708"/>
        <w:gridCol w:w="709"/>
        <w:gridCol w:w="709"/>
        <w:gridCol w:w="709"/>
        <w:gridCol w:w="703"/>
      </w:tblGrid>
      <w:tr w:rsidR="004757E0" w:rsidTr="00D62C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  <w:tcBorders>
              <w:right w:val="single" w:sz="4" w:space="0" w:color="FFFFFF" w:themeColor="background1"/>
            </w:tcBorders>
            <w:vAlign w:val="center"/>
          </w:tcPr>
          <w:p w:rsidR="004757E0" w:rsidRDefault="004757E0" w:rsidP="00D62C7F">
            <w:pPr>
              <w:jc w:val="center"/>
            </w:pPr>
            <w:r>
              <w:t>Fall</w:t>
            </w:r>
          </w:p>
        </w:tc>
        <w:tc>
          <w:tcPr>
            <w:tcW w:w="709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  <w:textDirection w:val="tbRl"/>
          </w:tcPr>
          <w:p w:rsidR="004757E0" w:rsidRDefault="004757E0" w:rsidP="004757E0">
            <w:pPr>
              <w:ind w:left="113" w:right="11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Übernahme-fehler</w:t>
            </w:r>
          </w:p>
        </w:tc>
        <w:tc>
          <w:tcPr>
            <w:tcW w:w="708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  <w:textDirection w:val="tbRl"/>
          </w:tcPr>
          <w:p w:rsidR="004757E0" w:rsidRDefault="004757E0" w:rsidP="004757E0">
            <w:pPr>
              <w:ind w:left="113" w:right="11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Halo-Effekt</w:t>
            </w:r>
          </w:p>
        </w:tc>
        <w:tc>
          <w:tcPr>
            <w:tcW w:w="709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  <w:textDirection w:val="tbRl"/>
          </w:tcPr>
          <w:p w:rsidR="004757E0" w:rsidRDefault="004757E0" w:rsidP="004757E0">
            <w:pPr>
              <w:ind w:left="113" w:right="11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Nikolaus-Effekt</w:t>
            </w:r>
          </w:p>
        </w:tc>
        <w:tc>
          <w:tcPr>
            <w:tcW w:w="709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  <w:textDirection w:val="tbRl"/>
          </w:tcPr>
          <w:p w:rsidR="004757E0" w:rsidRDefault="004757E0" w:rsidP="004757E0">
            <w:pPr>
              <w:ind w:left="113" w:right="11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Hierarchie-Effekt</w:t>
            </w:r>
          </w:p>
        </w:tc>
        <w:tc>
          <w:tcPr>
            <w:tcW w:w="709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  <w:textDirection w:val="tbRl"/>
          </w:tcPr>
          <w:p w:rsidR="004757E0" w:rsidRDefault="004757E0" w:rsidP="004757E0">
            <w:pPr>
              <w:ind w:left="113" w:right="11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Egozentrie</w:t>
            </w:r>
            <w:proofErr w:type="spellEnd"/>
            <w:r>
              <w:t>-fehler</w:t>
            </w:r>
          </w:p>
        </w:tc>
        <w:tc>
          <w:tcPr>
            <w:tcW w:w="703" w:type="dxa"/>
            <w:tcBorders>
              <w:left w:val="single" w:sz="4" w:space="0" w:color="FFFFFF" w:themeColor="background1"/>
            </w:tcBorders>
            <w:textDirection w:val="tbRl"/>
          </w:tcPr>
          <w:p w:rsidR="004757E0" w:rsidRDefault="004757E0" w:rsidP="004757E0">
            <w:pPr>
              <w:ind w:left="113" w:right="11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Ideologie-fehler</w:t>
            </w:r>
          </w:p>
        </w:tc>
      </w:tr>
      <w:tr w:rsidR="004757E0" w:rsidTr="00D62C7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</w:tcPr>
          <w:p w:rsidR="004757E0" w:rsidRDefault="004757E0" w:rsidP="004757E0">
            <w:r>
              <w:t>a) Herr Müller hat in den letzten zwei Wochen überdurchschnittlich gut gearbeitet. Die Leistungen davor waren eher unterdurchschnittlich. Trotzdem erhält er eine gute Beurteilung.</w:t>
            </w:r>
          </w:p>
          <w:p w:rsidR="004757E0" w:rsidRDefault="004757E0" w:rsidP="004757E0">
            <w:pPr>
              <w:pStyle w:val="Listenabsatz"/>
            </w:pPr>
          </w:p>
        </w:tc>
        <w:sdt>
          <w:sdtPr>
            <w:id w:val="11611970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04944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8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44088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36715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332355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4410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3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757E0" w:rsidTr="00D62C7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</w:tcPr>
          <w:p w:rsidR="004757E0" w:rsidRDefault="004757E0">
            <w:r>
              <w:t>b) Frau Kleinschmidt, eine relativ neue Mitarbeiterin, erhält trotz guter Einarbeitungsleistung von ihrem Vorgesetzten in der Beurteilung nur ein ''ausreichend''.</w:t>
            </w:r>
          </w:p>
          <w:p w:rsidR="004757E0" w:rsidRDefault="004757E0"/>
        </w:tc>
        <w:sdt>
          <w:sdtPr>
            <w:id w:val="-6024967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434928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8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56345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667103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681749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424409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3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757E0" w:rsidTr="00D62C7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</w:tcPr>
          <w:p w:rsidR="004757E0" w:rsidRDefault="004757E0">
            <w:r>
              <w:t xml:space="preserve">c) In Diskussionen stimmt </w:t>
            </w:r>
            <w:r w:rsidR="00D62C7F">
              <w:t xml:space="preserve">Herr </w:t>
            </w:r>
            <w:proofErr w:type="spellStart"/>
            <w:r w:rsidR="00D62C7F">
              <w:t>Criedlig</w:t>
            </w:r>
            <w:proofErr w:type="spellEnd"/>
            <w:r w:rsidR="00D62C7F">
              <w:t xml:space="preserve"> seinem Chef fast immer zu. Er bekommt deshalb eine bessere Bewertung als sein Kollege, der immer anderer Meinung ist, obwohl die Arbeitsleistung des Kollegen besser ist als die von Herrn </w:t>
            </w:r>
            <w:proofErr w:type="spellStart"/>
            <w:r w:rsidR="00D62C7F">
              <w:t>Criedlig</w:t>
            </w:r>
            <w:proofErr w:type="spellEnd"/>
            <w:r w:rsidR="00D62C7F">
              <w:t>.</w:t>
            </w:r>
          </w:p>
          <w:p w:rsidR="004757E0" w:rsidRDefault="004757E0"/>
        </w:tc>
        <w:sdt>
          <w:sdtPr>
            <w:id w:val="-16355526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19080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8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27481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868777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13828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494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3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757E0" w:rsidTr="00D62C7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</w:tcPr>
          <w:p w:rsidR="004757E0" w:rsidRDefault="004757E0">
            <w:r>
              <w:t>d)</w:t>
            </w:r>
            <w:r w:rsidR="00D62C7F">
              <w:t xml:space="preserve"> Frau </w:t>
            </w:r>
            <w:proofErr w:type="spellStart"/>
            <w:r w:rsidR="00D62C7F">
              <w:t>Schnippering</w:t>
            </w:r>
            <w:proofErr w:type="spellEnd"/>
            <w:r w:rsidR="00D62C7F">
              <w:t xml:space="preserve"> ist in ihrer letzten Beurteilung mit ''gut'' bewertet worden. Obwohl ihre Leistung deutlich nachgelassen hat, erhält sie in der nachfolgenden Beurteilung wieder ein ''gut''.</w:t>
            </w:r>
          </w:p>
          <w:p w:rsidR="004757E0" w:rsidRDefault="004757E0"/>
        </w:tc>
        <w:sdt>
          <w:sdtPr>
            <w:id w:val="10602839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326207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8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02353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4801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15828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894935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3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757E0" w:rsidTr="00D62C7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</w:tcPr>
          <w:p w:rsidR="004757E0" w:rsidRDefault="004757E0">
            <w:r>
              <w:t>e)</w:t>
            </w:r>
            <w:r w:rsidR="00D62C7F">
              <w:t xml:space="preserve"> Herr </w:t>
            </w:r>
            <w:proofErr w:type="spellStart"/>
            <w:r w:rsidR="00D62C7F">
              <w:t>Dück</w:t>
            </w:r>
            <w:proofErr w:type="spellEnd"/>
            <w:r w:rsidR="00D62C7F">
              <w:t xml:space="preserve"> muss seine ihm unterstellten </w:t>
            </w:r>
            <w:proofErr w:type="spellStart"/>
            <w:r w:rsidR="00D62C7F">
              <w:t>MitarbeiterInnen</w:t>
            </w:r>
            <w:proofErr w:type="spellEnd"/>
            <w:r w:rsidR="00D62C7F">
              <w:t xml:space="preserve"> beurteilen. Obwohl Frau Münster und Frau Wehr die gleiche Arbeitsleistung abliefern, wird Frau Wehr aufgrund ihrer höheren Position besser bewertet.</w:t>
            </w:r>
          </w:p>
          <w:p w:rsidR="004757E0" w:rsidRDefault="004757E0"/>
        </w:tc>
        <w:sdt>
          <w:sdtPr>
            <w:id w:val="8903857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160610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8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133677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11901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978518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95081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3" w:type="dxa"/>
                <w:vAlign w:val="center"/>
              </w:tcPr>
              <w:p w:rsidR="004757E0" w:rsidRDefault="00D62C7F" w:rsidP="00D62C7F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757E0" w:rsidTr="00D62C7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15" w:type="dxa"/>
          </w:tcPr>
          <w:p w:rsidR="004757E0" w:rsidRDefault="004757E0">
            <w:r>
              <w:t>f)</w:t>
            </w:r>
            <w:r w:rsidR="00D62C7F">
              <w:t xml:space="preserve"> Frau Schmidt kann sehr gut organisieren, ihre Fähigkeiten Kunden anzuwerben sind hingegen noch ausbaufähig. Trotzdem erhält sie die Beurteilung ''sehr gut''.</w:t>
            </w:r>
          </w:p>
          <w:p w:rsidR="004757E0" w:rsidRDefault="004757E0"/>
        </w:tc>
        <w:sdt>
          <w:sdtPr>
            <w:id w:val="-1750366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65929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8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21843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246180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29654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504077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3" w:type="dxa"/>
                <w:vAlign w:val="center"/>
              </w:tcPr>
              <w:p w:rsidR="004757E0" w:rsidRDefault="00D62C7F" w:rsidP="00D62C7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353CDA" w:rsidRDefault="004D4CE9"/>
    <w:sectPr w:rsidR="00353CD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50A6DD9"/>
    <w:multiLevelType w:val="hybridMultilevel"/>
    <w:tmpl w:val="B5E2120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9DA6875"/>
    <w:multiLevelType w:val="hybridMultilevel"/>
    <w:tmpl w:val="ADE0D5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DFF3C08"/>
    <w:multiLevelType w:val="hybridMultilevel"/>
    <w:tmpl w:val="58D69D24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2DC6A75"/>
    <w:multiLevelType w:val="hybridMultilevel"/>
    <w:tmpl w:val="A7BEC86C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57E0"/>
    <w:rsid w:val="00077A82"/>
    <w:rsid w:val="004757E0"/>
    <w:rsid w:val="00B50E42"/>
    <w:rsid w:val="00D62C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ECF5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57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4757E0"/>
    <w:pPr>
      <w:ind w:left="720"/>
      <w:contextualSpacing/>
    </w:pPr>
  </w:style>
  <w:style w:type="table" w:styleId="Gitternetztabelle4Akzent1">
    <w:name w:val="Grid Table 4 Accent 1"/>
    <w:basedOn w:val="NormaleTabelle"/>
    <w:uiPriority w:val="49"/>
    <w:rsid w:val="00D62C7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00371E-820A-4FC7-8D1C-2507A2E59B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Weber, Denise</dc:creator>
  <cp:keywords/>
  <dc:description/>
  <cp:lastModifiedBy>Weber, Denise</cp:lastModifiedBy>
  <cp:revision>1</cp:revision>
  <dcterms:created xsi:type="dcterms:W3CDTF">2023-09-25T12:10:00Z</dcterms:created>
  <dcterms:modified xsi:type="dcterms:W3CDTF">2023-09-25T12:31:00Z</dcterms:modified>
</cp:coreProperties>
</file>