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D4306" w:rsidRDefault="002D4306">
      <w:pPr>
        <w:rPr>
          <w:b/>
          <w:color w:val="5B9BD5" w:themeColor="accent1"/>
        </w:rPr>
      </w:pPr>
      <w:r w:rsidRPr="002D4306">
        <w:rPr>
          <w:b/>
          <w:color w:val="5B9BD5" w:themeColor="accent1"/>
        </w:rPr>
        <w:t>Beteiligungsrechte des Betriebsrates bei Kündigungen</w:t>
      </w:r>
    </w:p>
    <w:p w:rsidR="002D4306" w:rsidRPr="002D4306" w:rsidRDefault="002D4306">
      <w:pPr>
        <w:rPr>
          <w:b/>
          <w:color w:val="5B9BD5" w:themeColor="accent1"/>
        </w:rPr>
      </w:pP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5041"/>
        <w:gridCol w:w="5042"/>
        <w:gridCol w:w="5043"/>
      </w:tblGrid>
      <w:tr w:rsidR="002D4306" w:rsidTr="002D4306">
        <w:trPr>
          <w:trHeight w:val="567"/>
        </w:trPr>
        <w:tc>
          <w:tcPr>
            <w:tcW w:w="5041" w:type="dxa"/>
            <w:shd w:val="clear" w:color="auto" w:fill="DEEAF6" w:themeFill="accent1" w:themeFillTint="33"/>
          </w:tcPr>
          <w:p w:rsidR="002D4306" w:rsidRPr="00BC545C" w:rsidRDefault="002D4306">
            <w:pPr>
              <w:rPr>
                <w:b/>
              </w:rPr>
            </w:pPr>
          </w:p>
        </w:tc>
        <w:tc>
          <w:tcPr>
            <w:tcW w:w="5042" w:type="dxa"/>
            <w:shd w:val="clear" w:color="auto" w:fill="DEEAF6" w:themeFill="accent1" w:themeFillTint="33"/>
            <w:vAlign w:val="center"/>
          </w:tcPr>
          <w:p w:rsidR="002D4306" w:rsidRPr="00BC545C" w:rsidRDefault="002D4306" w:rsidP="00BC545C">
            <w:pPr>
              <w:jc w:val="center"/>
              <w:rPr>
                <w:b/>
              </w:rPr>
            </w:pPr>
            <w:r>
              <w:rPr>
                <w:b/>
              </w:rPr>
              <w:t>Ordentliche Kündigung</w:t>
            </w:r>
          </w:p>
        </w:tc>
        <w:tc>
          <w:tcPr>
            <w:tcW w:w="5043" w:type="dxa"/>
            <w:shd w:val="clear" w:color="auto" w:fill="DEEAF6" w:themeFill="accent1" w:themeFillTint="33"/>
            <w:vAlign w:val="center"/>
          </w:tcPr>
          <w:p w:rsidR="002D4306" w:rsidRPr="00BC545C" w:rsidRDefault="002D4306" w:rsidP="00BC545C">
            <w:pPr>
              <w:jc w:val="center"/>
              <w:rPr>
                <w:b/>
              </w:rPr>
            </w:pPr>
            <w:r>
              <w:rPr>
                <w:b/>
              </w:rPr>
              <w:t>Außerordentliche</w:t>
            </w:r>
            <w:r w:rsidRPr="00BC545C">
              <w:rPr>
                <w:b/>
              </w:rPr>
              <w:t xml:space="preserve"> Kündigung</w:t>
            </w:r>
          </w:p>
        </w:tc>
      </w:tr>
      <w:tr w:rsidR="002D4306" w:rsidTr="00210FF6">
        <w:trPr>
          <w:trHeight w:val="1417"/>
        </w:trPr>
        <w:tc>
          <w:tcPr>
            <w:tcW w:w="5041" w:type="dxa"/>
            <w:shd w:val="clear" w:color="auto" w:fill="DEEAF6" w:themeFill="accent1" w:themeFillTint="33"/>
          </w:tcPr>
          <w:p w:rsidR="002D4306" w:rsidRDefault="002D4306">
            <w:pPr>
              <w:rPr>
                <w:b/>
              </w:rPr>
            </w:pPr>
            <w:r>
              <w:rPr>
                <w:b/>
              </w:rPr>
              <w:t>Anhörung (§ 102 (1) BetrVG)</w:t>
            </w:r>
          </w:p>
          <w:p w:rsidR="00210FF6" w:rsidRDefault="00210FF6">
            <w:pPr>
              <w:rPr>
                <w:b/>
              </w:rPr>
            </w:pPr>
          </w:p>
          <w:p w:rsidR="00210FF6" w:rsidRPr="00BC545C" w:rsidRDefault="00210FF6">
            <w:pPr>
              <w:rPr>
                <w:b/>
              </w:rPr>
            </w:pPr>
            <w:r>
              <w:rPr>
                <w:noProof/>
                <w:lang w:eastAsia="de-DE"/>
              </w:rPr>
              <w:drawing>
                <wp:anchor distT="0" distB="0" distL="114300" distR="114300" simplePos="0" relativeHeight="251659264" behindDoc="0" locked="0" layoutInCell="1" allowOverlap="1" wp14:anchorId="265034FF" wp14:editId="6E0DD707">
                  <wp:simplePos x="0" y="0"/>
                  <wp:positionH relativeFrom="column">
                    <wp:posOffset>-6350</wp:posOffset>
                  </wp:positionH>
                  <wp:positionV relativeFrom="paragraph">
                    <wp:posOffset>10160</wp:posOffset>
                  </wp:positionV>
                  <wp:extent cx="719051" cy="536171"/>
                  <wp:effectExtent l="0" t="0" r="5080" b="0"/>
                  <wp:wrapNone/>
                  <wp:docPr id="2" name="Grafik 2" descr="F:\Bilder\white-male-1847752__340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Bilder\white-male-1847752__340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9051" cy="5361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042" w:type="dxa"/>
          </w:tcPr>
          <w:p w:rsidR="002D4306" w:rsidRDefault="002D4306"/>
        </w:tc>
        <w:tc>
          <w:tcPr>
            <w:tcW w:w="5043" w:type="dxa"/>
          </w:tcPr>
          <w:p w:rsidR="002D4306" w:rsidRDefault="002D4306">
            <w:bookmarkStart w:id="0" w:name="_GoBack"/>
            <w:bookmarkEnd w:id="0"/>
          </w:p>
        </w:tc>
      </w:tr>
      <w:tr w:rsidR="002D4306" w:rsidTr="00210FF6">
        <w:trPr>
          <w:trHeight w:val="567"/>
        </w:trPr>
        <w:tc>
          <w:tcPr>
            <w:tcW w:w="5041" w:type="dxa"/>
            <w:shd w:val="clear" w:color="auto" w:fill="DEEAF6" w:themeFill="accent1" w:themeFillTint="33"/>
          </w:tcPr>
          <w:p w:rsidR="002D4306" w:rsidRPr="00BC545C" w:rsidRDefault="00210FF6" w:rsidP="00EF7E1C">
            <w:pPr>
              <w:rPr>
                <w:b/>
              </w:rPr>
            </w:pPr>
            <w:r w:rsidRPr="00210FF6">
              <w:rPr>
                <w:b/>
              </w:rPr>
              <w:t>Folgen einer fehlenden oder fehlerhaften Anhörung (§ 102 (1) BetrVG)</w:t>
            </w:r>
          </w:p>
        </w:tc>
        <w:tc>
          <w:tcPr>
            <w:tcW w:w="5042" w:type="dxa"/>
          </w:tcPr>
          <w:p w:rsidR="002D4306" w:rsidRDefault="002D4306" w:rsidP="00210FF6"/>
        </w:tc>
        <w:tc>
          <w:tcPr>
            <w:tcW w:w="5043" w:type="dxa"/>
          </w:tcPr>
          <w:p w:rsidR="002D4306" w:rsidRDefault="002D4306" w:rsidP="00210FF6"/>
        </w:tc>
      </w:tr>
      <w:tr w:rsidR="00210FF6" w:rsidTr="00210FF6">
        <w:trPr>
          <w:trHeight w:val="850"/>
        </w:trPr>
        <w:tc>
          <w:tcPr>
            <w:tcW w:w="5041" w:type="dxa"/>
            <w:vMerge w:val="restart"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  <w:r>
              <w:rPr>
                <w:b/>
              </w:rPr>
              <w:t>Bedenken (</w:t>
            </w:r>
            <w:r w:rsidRPr="00210FF6">
              <w:rPr>
                <w:b/>
              </w:rPr>
              <w:t>§ 102 (2) BetrVG</w:t>
            </w:r>
            <w:r>
              <w:rPr>
                <w:b/>
              </w:rPr>
              <w:t>)</w:t>
            </w:r>
          </w:p>
          <w:p w:rsidR="00210FF6" w:rsidRDefault="00210FF6" w:rsidP="00210FF6">
            <w:pPr>
              <w:rPr>
                <w:b/>
              </w:rPr>
            </w:pPr>
          </w:p>
          <w:p w:rsidR="00210FF6" w:rsidRPr="00BC545C" w:rsidRDefault="00210FF6" w:rsidP="00210FF6">
            <w:pPr>
              <w:rPr>
                <w:b/>
              </w:rPr>
            </w:pPr>
            <w:r>
              <w:rPr>
                <w:noProof/>
                <w:sz w:val="16"/>
                <w:szCs w:val="16"/>
                <w:lang w:eastAsia="de-DE"/>
              </w:rPr>
              <mc:AlternateContent>
                <mc:Choice Requires="wpg">
                  <w:drawing>
                    <wp:anchor distT="0" distB="0" distL="114300" distR="114300" simplePos="0" relativeHeight="251665408" behindDoc="0" locked="0" layoutInCell="1" allowOverlap="1" wp14:anchorId="34EBC948" wp14:editId="5495AF4A">
                      <wp:simplePos x="0" y="0"/>
                      <wp:positionH relativeFrom="column">
                        <wp:posOffset>-6350</wp:posOffset>
                      </wp:positionH>
                      <wp:positionV relativeFrom="paragraph">
                        <wp:posOffset>6350</wp:posOffset>
                      </wp:positionV>
                      <wp:extent cx="719455" cy="579120"/>
                      <wp:effectExtent l="0" t="0" r="4445" b="0"/>
                      <wp:wrapNone/>
                      <wp:docPr id="3" name="Gruppieren 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719455" cy="579120"/>
                                <a:chOff x="0" y="0"/>
                                <a:chExt cx="719455" cy="57912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4" name="Grafik 4" descr="F:\Bilder\tie-2566434__340.jpg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719455" cy="57912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5" name="Grafik 5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9" cstate="print">
                                  <a:clrChange>
                                    <a:clrFrom>
                                      <a:srgbClr val="FFFFFF"/>
                                    </a:clrFrom>
                                    <a:clrTo>
                                      <a:srgbClr val="FFFFFF">
                                        <a:alpha val="0"/>
                                      </a:srgbClr>
                                    </a:clrTo>
                                  </a:clrChange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420986" y="239917"/>
                                  <a:ext cx="95250" cy="13081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62D2EC1C" id="Gruppieren 3" o:spid="_x0000_s1026" style="position:absolute;margin-left:-.5pt;margin-top:.5pt;width:56.65pt;height:45.6pt;z-index:251665408" coordsize="7194,5791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wlyOO0ADAAC7CQAADgAAAGRycy9lMm9Eb2MueG1s1FZb&#10;b9owFH6ftP9g5R1yIVwSFaoWCpq0C9q6t0qVcZzEaxJbtgNU0/77jp0ABaptQnspEsmxfXxyzufv&#10;s311vS0LtKZSMV6NHb/rOYhWhCesysbO9/t5Z+QgpXGV4IJXdOw8U+VcT96/u9qImAY850VCJYIg&#10;lYo3YuzkWovYdRXJaYlVlwtawWDKZYk1NGXmJhJvIHpZuIHnDdwNl4mQnFCloHfWDDoTGz9NKdFf&#10;0lRRjYqxA7lp+5T2uTJPd3KF40xikTPSpoEvyKLErIKP7kPNsMaoluwsVMmI5Iqnukt46fI0ZYTa&#10;GqAa3zupZiF5LWwtWbzJxB4mgPYEp4vDks/rpUQsGTs9B1W4hCVayFoIRiWtUM/gsxFZDG4LKb6J&#10;pWw7sqZlSt6msjRvKAZtLbLPe2TpViMCnUM/Cvt9BxEY6g8jP2iRJzksz9kskt/9cZ67+6hrctun&#10;IhiJ4d/CBNYZTH+nE8zStaROG6T8pxgllk+16MCKCqzZihVMP1t2wtqZpKr1kpGlbBoHxMMD4jhl&#10;TwjaCVUE2DmPH26ZUcaDZrQT9AeDsBc+PvZCr/tDZGZRTFgTqYmLTd0fOXlSqOLTHFcZvVECyA+S&#10;NN7usbttHiW1KpiYs6Iw62jstnxI5YRoryDYkHjGSV3SSjeqlLQAJHilciaUg2RMyxUFkskPiQ8s&#10;gB1BA9OEZJW2sgGefFTafN0wxgrnZzC68bwouO1M+960E3rDu85NFA47Q+9uGHrhyJ/6019mth/G&#10;taJQPi5mgrWpQ+9Z8q+qpN1PGv1ZHaM1truFAc4mtHvbFKHLIGRyVZJ8BZDBD2wtqSa5MVMAsu0H&#10;5/2ARf0AtFkSBYJCq80nngAauNbcgnG5oPbCAEJIpReUl8gYADzkaYPjNVTRVLZzaflhkmlNyK2h&#10;GBhvRk6wvew2MCun/tvWSfCaTkghG3kbnkFjLrnde5XMVtNCNsyd25/V/ZET+N/zhrfn3qYfFyLH&#10;x+xvA1sFtPOBZGAd0nij2r1UrwaoE4WGgReNBg6Cwy3oRZE/NNg3W5k5/KJ+0Ie7hzn7/J438u3Z&#10;91+las9BuCHYZWpvM+YK8rIN9ss71+Q3AAAA//8DAFBLAwQUAAYACAAAACEAK9nY8cgAAACmAQAA&#10;GQAAAGRycy9fcmVscy9lMm9Eb2MueG1sLnJlbHO8kMGKAjEMhu8LvkPJ3enMHGRZ7HiRBa+LPkBo&#10;M53qNC1td9G3t+hlBcGbxyT83/+R9ebsZ/FHKbvACrqmBUGsg3FsFRz238tPELkgG5wDk4ILZdgM&#10;i4/1D81YaihPLmZRKZwVTKXELymznshjbkIkrpcxJI+ljsnKiPqElmTftiuZ/jNgeGCKnVGQdqYH&#10;sb/E2vyaHcbRadoG/euJy5MK6XztrkBMlooCT8bhfdk3kS3I5w7dexy65hjpJiEfvjtcAQAA//8D&#10;AFBLAwQUAAYACAAAACEA3yWAHt4AAAAHAQAADwAAAGRycy9kb3ducmV2LnhtbEyPQWvDMAyF74P9&#10;B6PBbq3jlI01i1NK2XYqg7WD0Zsaq0lobIfYTdJ/P/W0ncTTE+99yleTbcVAfWi806DmCQhypTeN&#10;qzR8799nLyBCRGew9Y40XCnAqri/yzEzfnRfNOxiJTjEhQw11DF2mZShrMlimPuOHHsn31uMLPtK&#10;mh5HDretTJPkWVpsHDfU2NGmpvK8u1gNHyOO64V6G7bn0+Z62D99/mwVaf34MK1fQUSa4t8x3PAZ&#10;HQpmOvqLM0G0GmaKX4m853GzVboAcdSwTFOQRS7/8xe/AAAA//8DAFBLAwQKAAAAAAAAACEAuzEx&#10;Yo8MAACPDAAAFQAAAGRycy9tZWRpYS9pbWFnZTEuanBlZ//Y/+AAEEpGSUYAAQEBANwA3AAA/9sA&#10;QwACAQECAQECAgICAgICAgMFAwMDAwMGBAQDBQcGBwcHBgcHCAkLCQgICggHBwoNCgoLDAwMDAcJ&#10;Dg8NDA4LDAwM/9sAQwECAgIDAwMGAwMGDAgHCAwMDAwMDAwMDAwMDAwMDAwMDAwMDAwMDAwMDAwM&#10;DAwMDAwMDAwMDAwMDAwMDAwMDAwM/8AAEQgAiwCtAwEiAAIRAQMRAf/EAB8AAAEFAQEBAQEBAAAA&#10;AAAAAAABAgMEBQYHCAkKC//EALUQAAIBAwMCBAMFBQQEAAABfQECAwAEEQUSITFBBhNRYQcicRQy&#10;gZGhCCNCscEVUtHwJDNicoIJChYXGBkaJSYnKCkqNDU2Nzg5OkNERUZHSElKU1RVVldYWVpjZGVm&#10;Z2hpanN0dXZ3eHl6g4SFhoeIiYqSk5SVlpeYmZqio6Slpqeoqaqys7S1tre4ubrCw8TFxsfIycrS&#10;09TV1tfY2drh4uPk5ebn6Onq8fLz9PX29/j5+v/EAB8BAAMBAQEBAQEBAQEAAAAAAAABAgMEBQYH&#10;CAkKC//EALURAAIBAgQEAwQHBQQEAAECdwABAgMRBAUhMQYSQVEHYXETIjKBCBRCkaGxwQkjM1Lw&#10;FWJy0QoWJDThJfEXGBkaJicoKSo1Njc4OTpDREVGR0hJSlNUVVZXWFlaY2RlZmdoaWpzdHV2d3h5&#10;eoKDhIWGh4iJipKTlJWWl5iZmqKjpKWmp6ipqrKztLW2t7i5usLDxMXGx8jJytLT1NXW19jZ2uLj&#10;5OXm5+jp6vLz9PX29/j5+v/aAAwDAQACEQMRAD8A/fyiiigAooooAKKKKACiiigAooJwK47xH8Wr&#10;PSbyS3i2yNGdrEnjPcUAdjRXmsnxq3N8rKv4CnQfGzY437GHuKAPSKKxfCfjS18XQN5LYkj++meR&#10;6GtqgAooooAKKKKACiiigAooooAKKKKACiiigAooooAKKKKAMrxtqEmj+DtUuoTtmtrSWVD6FUJH&#10;8q+Op/iTJ5jF5N24nnNfad/ax31lLDIvmRyqUZf7wPBFfnr8RNNm+HfjnUtDvsxzWMrRqTx5ifwu&#10;PZlwfxoA7FviIxP36kHxDcD7/wCteaLrCsfvUk3iGO35aTigD6O/Zj8d3Go/Fe1tAxaO4ilVx7BC&#10;381FfTVfKv7A+gSa/wCJtS8QHd9ks4jaQtj5XdyC3PqFHT/ar6qoAKKKKACiiigAooooAKKKKACi&#10;iigAooooAKKKKACiiigAzXiv7WHwL8H/ABZ0ZZta1S38O6xCu221IFQy452uCQGXrxwR2I5B774n&#10;+PU8HaTtjK/arjIQH+Ed2/D+dfGP7Q/x7WHxFY6WbgyXmrXCwrk7mZjluB9AaAPnf4z2Xij4ReKJ&#10;9PstQ0fxRawqpF9YT/uWLDp8wByO4ruv2Pfg5dftAeI5JvGXiGz8O6PZFGNtFKGnvsnlFbonfJ5P&#10;PA7i5+0p8ILfxX8PYZmjjkNpMk/kyEiOY8jDEc/xEg9jiqv7O/g+y8DeHNQjt7e1s2kl3vHCzMoO&#10;AA3PqPT2rxamaShmEcE4/FFu9+3keBUzpwzSGXSXxRbvft5H6O/DfTvDnhHw3a6P4eawhsbJfLji&#10;gkBwM8k85LHqSeSa6nNflX8Jf2i2tfiLqUM14bW6sb2SHYr7WUBiAfxGD+NfcHwM+OupeMbZF+a8&#10;hjUZkce3Y+te0e+e6UVm6D4jt9fhkaEkNC3lyKR91q0qACiiigAooooAKKKKACiiigAooooAKKKK&#10;ACkZsUtY/jfUhpPha+m3tGfLKBgeULcZH0zn8KAPmr9ov4txi9vrx5dsceUi56KM4/Pk/jXy5c/D&#10;a+1X4peAvFmpNJt1y11C6toWHypEslvHHJ9WHm4P91hXo37XXhPSfD3iPSbfUNeu4bHUbmOGWNCP&#10;kiLAOfXIXOK7b9rjUtNtfiZ4E/suHydLtdA8u0QJtVImkwoAPONqLj2FZxqRk+VPVGUa1NycE1db&#10;o5r40Ktv8PpOn3lH/jwry/4YXcmo+N7fSFkSNdUBjV3+6rBlUZA/3z/3zXY/GjxZHd+EBEpyzyIo&#10;Hr8wr5N+FX7TC+I/2qfA9vDZ3en28F1LBOspBzIwAXp6MuOf71fn+eYh0s9oS8rfJux+XcTYr2HE&#10;uGq9LJfe7H6LfDL9jjwzoHhrWtP8X6TomvS3t0bq2u4IjHc27FACDJgMV4BAyR14osPHtn8BNWvN&#10;NuZ0ttLYRGwi/ghCIqFQT67dxPcsx616803mpu/vc1zvi34daX4yiVb+zt7hVOQJEDc+2a/REfqx&#10;h+Bf2s7PV/Flta6aftzTNiRFPGOc5Pt1r2a3+I8k8Sn7Oq7hn71eYeFfhhpHhJmNjY2tqe5iiCkj&#10;8P6108B8s0AeheHNbbWopGZVXyyBx3rUrmPh1L5kd0vuh/n/AIV09ABRRRQAUUUUAFFFFABRRRQA&#10;UUUUAMZdteSfHDR/EfxF8M6pBpulzJ/ZchuLUSzmI37xqCE2jko2WHvivXiN1N2UEyTZ8eJpXi7x&#10;3rFrDH8LbyxumVSt1qECLFCUAC5didpGOPU1zX7bN7can8WLVZlj87SNOgt5TGMIZCC7Y9sscexr&#10;7m7CvjP9qrTVufir4gYj5jIo+n7tainThFtxVr7+ZNOlCGsUk3u+586eOXfW9Bkt/MeFjyrqeUYc&#10;g14T8PPgdNpPxz/4SLUGh2w3i3MYjPyvKWyzEduSTjoDXsvjqLULBpDHDujU15mPH7S6lJCv+ut2&#10;wyfxKa4sVlWGxFaNerH3o7Hn4zJcJiq0MRWj78dv+Cfqxby/6Kn+6Kd5lZmj332rSrWT/npCj/mA&#10;atLNk16B6hZEmKcJ8VV83FNM2DQB2vwwud91dJ/eVW/LNdnXAfCabfrVwP8Apj/UV39ABRRRQAUU&#10;UUAFFFFABRRRQAUUUUAFFFFAATgV8fftFQNdfFbXv+u4B/74WvsGvkv4+w/8XY17/rsP/QFoA8L8&#10;caQos5GdRtAJOK+Ztd+FV58If2l/Emi6kzPJIba8G8dBNaxSlR/ul9v1FfX2vaZHqN1b25H/AB8T&#10;Rxf99ED+tecf8FDdPhg/bW1CaDbuW0tIpMf3lhT/ANl2j8KAPsDwFf8A2zwHoc3/AD10+3cn6xqa&#10;1hcgf/rrzb4P/EzSbvwZ4Z0tbyOTUGtLa1EIB3GTYq7frmvWofhxrkv/AC6lc+rCgDOa4yP/AK9H&#10;2jitdPhfrX/Puo+r1Knwm1hz8ywr9WoAvfB+Xd4kmHpbnP8A30telVxfw88B33hjV5Li4aIq0RQb&#10;TnuDXaUAFFFFABRRRQAUUUUAFFFFABRRuprSYoAdRUL3W2oZNR2j/wCvQBcZsCvkX48XbS/EzXG4&#10;/wCPgrn6AD+lfUz6vg9RXyz8ZLRrzx5rUq/da5Y/oP8AGgDivAemN4j+KGg2bdJr+EH8GB/pXgv7&#10;T2uN4n/aZ8T3jN5yyapOEYf3Fcqv/joFfSvwTsjbfFizvGGF0+Ka6+pWJtv/AI+Vr5puvCD+KPHF&#10;xdPIF3Ozu7cnJOc+9AHun/BPv4et42+L0OoXClrLw/B9qJJ+XzScRj9S31QV97bq+Rf2JNf034dS&#10;X1q3nhtQCgzuuBuTOO5OOTX09beIEuI1ZHVlbkEHg0AbmaKzYtTz/FU6Xu4feWgC3RUKXO6pQ4NA&#10;C0UZzRQAUUUUAFFFFABRRRQBC5INV5pSO9WnSq80ORQBRnuWxWdfXzIprVlttwrNvbHcp/woA53V&#10;vEJtR1PHNec/2Iuv/a7qRVka4mkkBJwAC3H6V33ivwzcXttJ5a/NjgivFde1TxV4Lma2/wCEd1K8&#10;jjOEmtQHBHuMg0AO8UaS3hefzUTyPOQwFkfscH+leIeJ/gtq9rdzXujOZvNYv5Ld89gf8c169b23&#10;ijx1JHDJoV9ZQ7gzvclV4HsCTn616X4Z+HMltaoJo/mUAUAfOfw41rxJ4etmjuND1Pzl4CiLdu+h&#10;Bx+dfQnwV8R65d6Kf7StJLPMhMcbkFlHvj3zXZWHhCOE/wCrX64rYs9DWIfdx+GKAJrDUWKrz2rV&#10;trtjiqUGnlB92rsFpigC7DcnFW45cmqUNuR3q3DGcUAWUfIqQHIqGMbVqYDAoAKKKKACiiigAooo&#10;oACM0xos0+igCu1tk1BJZbhV+o6AM2TTlz92oX0qNz9wH6gVqOMmk2CgDI/sOPfkIvr93FA0VQOF&#10;UVsYoxQBkrpW3+7UyadxWhigLigCp9gAp6WmKsUq8tQA2ODae1SxxUU9Pu0AKFxRRRQAUUUUAf/Z&#10;UEsDBAoAAAAAAAAAIQB4jKUCTQIAAE0CAAAUAAAAZHJzL21lZGlhL2ltYWdlMi5wbmeJUE5HDQoa&#10;CgAAAA1JSERSAAAAFwAAAB8IAwAAAUyglmkAAAABc1JHQgCuzhzpAAAABGdBTUEAALGPC/xhBQAA&#10;AMBQTFRF/////v7++vr6YGBgAAAABwcHkZGR/Pz8/f39R0dHYWFh7e3t8/PzCAgIDg4OPT09Gxsb&#10;xMTE1tbWMDAwX19f6enpNjY2U1NTAgICj4+P9/f3+fn5wMDAPj4+VVVVFhYWpaWl+/v79fX17+/v&#10;xsbGcHBw9vb2CQkJqampn5+f0tLSysrKDAwMhISE5OTkVFRUu7u7vr6+qqqqDw8P8vLy5ubmExMT&#10;HR0d2traLS0tRkZG5+fne3t78PDw4+PjAAAAvs7KyAAAAEB0Uk5T////////////////////////&#10;////////////////////////////////////////////////////////////AMJ7sUQAAAAJcEhZ&#10;cwAAIdUAACHVAQSctJ0AAADKSURBVChTjZKxDoMwDEQzeIIxO3sVIVUwgFD+/7t6vnNS2grRJxGf&#10;D9sCQxKma2wZtFvVE0AXCseuJIJQCS/mhSEr0ZmqZtvO0HqcbLbynDwr9PrNlKaTPsk05i0U2K0P&#10;vmZA+0w1QjmuEYr3I5ljvNkTNUPohRFEgwPZbEhUNxnqU2/5CIU9VF+quKr/iwMdDT2qE8Ybunrf&#10;TK2N6gZncO1k9bS/bufh9s9+K12LX6Yhs28kWORG1tFjfU0Axe3T172D9Vdz7vyUXlQ7DA6y7mcU&#10;AAAAAElFTkSuQmCCUEsBAi0AFAAGAAgAAAAhAD38rmgUAQAARwIAABMAAAAAAAAAAAAAAAAAAAAA&#10;AFtDb250ZW50X1R5cGVzXS54bWxQSwECLQAUAAYACAAAACEAOP0h/9YAAACUAQAACwAAAAAAAAAA&#10;AAAAAABFAQAAX3JlbHMvLnJlbHNQSwECLQAUAAYACAAAACEAwlyOO0ADAAC7CQAADgAAAAAAAAAA&#10;AAAAAABEAgAAZHJzL2Uyb0RvYy54bWxQSwECLQAUAAYACAAAACEAK9nY8cgAAACmAQAAGQAAAAAA&#10;AAAAAAAAAACwBQAAZHJzL19yZWxzL2Uyb0RvYy54bWwucmVsc1BLAQItABQABgAIAAAAIQDfJYAe&#10;3gAAAAcBAAAPAAAAAAAAAAAAAAAAAK8GAABkcnMvZG93bnJldi54bWxQSwECLQAKAAAAAAAAACEA&#10;uzExYo8MAACPDAAAFQAAAAAAAAAAAAAAAAC6BwAAZHJzL21lZGlhL2ltYWdlMS5qcGVnUEsBAi0A&#10;CgAAAAAAAAAhAHiMpQJNAgAATQIAABQAAAAAAAAAAAAAAAAAfBQAAGRycy9tZWRpYS9pbWFnZTIu&#10;cG5nUEsFBgAAAAAHAAcAvwEAAPsWAA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Grafik 4" o:spid="_x0000_s1027" type="#_x0000_t75" style="position:absolute;width:7194;height:57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yGSWwQAAANoAAAAPAAAAZHJzL2Rvd25yZXYueG1sRI9Pi8Iw&#10;FMTvwn6H8ARvmioqS9corlDw6p+Lt7fN26bavJQkavXTm4UFj8PM/IZZrDrbiBv5UDtWMB5lIIhL&#10;p2uuFBwPxfATRIjIGhvHpOBBAVbLj94Cc+3uvKPbPlYiQTjkqMDE2OZShtKQxTByLXHyfp23GJP0&#10;ldQe7wluGznJsrm0WHNaMNjSxlB52V+tgvNMn60pY/uz3k5Ou2fxjf7SKTXod+svEJG6+A7/t7da&#10;wRT+rqQbIJcvAAAA//8DAFBLAQItABQABgAIAAAAIQDb4fbL7gAAAIUBAAATAAAAAAAAAAAAAAAA&#10;AAAAAABbQ29udGVudF9UeXBlc10ueG1sUEsBAi0AFAAGAAgAAAAhAFr0LFu/AAAAFQEAAAsAAAAA&#10;AAAAAAAAAAAAHwEAAF9yZWxzLy5yZWxzUEsBAi0AFAAGAAgAAAAhAC/IZJbBAAAA2gAAAA8AAAAA&#10;AAAAAAAAAAAABwIAAGRycy9kb3ducmV2LnhtbFBLBQYAAAAAAwADALcAAAD1AgAAAAA=&#10;">
                        <v:imagedata r:id="rId10" o:title="tie-2566434__340"/>
                        <v:path arrowok="t"/>
                      </v:shape>
                      <v:shape id="Grafik 5" o:spid="_x0000_s1028" type="#_x0000_t75" style="position:absolute;left:4209;top:2399;width:953;height:13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CbHOxAAAANoAAAAPAAAAZHJzL2Rvd25yZXYueG1sRI9Ba8JA&#10;FITvQv/D8gq9iNlY0ErqGkogao/aFtrbI/uahGbfht1Vk3/vFgSPw8x8w6zzwXTiTM63lhXMkxQE&#10;cWV1y7WCz49ytgLhA7LGzjIpGMlDvnmYrDHT9sIHOh9DLSKEfYYKmhD6TEpfNWTQJ7Ynjt6vdQZD&#10;lK6W2uElwk0nn9N0KQ22HBca7KloqPo7noyC5U/xvpvq774sW/dS1tvRn75GpZ4eh7dXEIGGcA/f&#10;2nutYAH/V+INkJsrAAAA//8DAFBLAQItABQABgAIAAAAIQDb4fbL7gAAAIUBAAATAAAAAAAAAAAA&#10;AAAAAAAAAABbQ29udGVudF9UeXBlc10ueG1sUEsBAi0AFAAGAAgAAAAhAFr0LFu/AAAAFQEAAAsA&#10;AAAAAAAAAAAAAAAAHwEAAF9yZWxzLy5yZWxzUEsBAi0AFAAGAAgAAAAhAIsJsc7EAAAA2gAAAA8A&#10;AAAAAAAAAAAAAAAABwIAAGRycy9kb3ducmV2LnhtbFBLBQYAAAAAAwADALcAAAD4AgAAAAA=&#10;">
                        <v:imagedata r:id="rId11" o:title="" chromakey="white"/>
                        <v:path arrowok="t"/>
                      </v:shape>
                    </v:group>
                  </w:pict>
                </mc:Fallback>
              </mc:AlternateContent>
            </w:r>
          </w:p>
        </w:tc>
        <w:tc>
          <w:tcPr>
            <w:tcW w:w="5042" w:type="dxa"/>
          </w:tcPr>
          <w:p w:rsidR="00210FF6" w:rsidRDefault="00210FF6" w:rsidP="00210FF6"/>
        </w:tc>
        <w:tc>
          <w:tcPr>
            <w:tcW w:w="5043" w:type="dxa"/>
          </w:tcPr>
          <w:p w:rsidR="00210FF6" w:rsidRDefault="00210FF6" w:rsidP="00210FF6"/>
        </w:tc>
      </w:tr>
      <w:tr w:rsidR="00210FF6" w:rsidTr="002D4306">
        <w:trPr>
          <w:trHeight w:val="471"/>
        </w:trPr>
        <w:tc>
          <w:tcPr>
            <w:tcW w:w="5041" w:type="dxa"/>
            <w:vMerge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</w:p>
        </w:tc>
        <w:tc>
          <w:tcPr>
            <w:tcW w:w="5042" w:type="dxa"/>
          </w:tcPr>
          <w:p w:rsidR="00210FF6" w:rsidRPr="00210FF6" w:rsidRDefault="00210FF6" w:rsidP="00210FF6">
            <w:pPr>
              <w:rPr>
                <w:b/>
              </w:rPr>
            </w:pPr>
            <w:r w:rsidRPr="00210FF6">
              <w:rPr>
                <w:b/>
              </w:rPr>
              <w:t>Frist:</w:t>
            </w:r>
          </w:p>
          <w:p w:rsidR="00210FF6" w:rsidRDefault="00210FF6" w:rsidP="00210FF6"/>
        </w:tc>
        <w:tc>
          <w:tcPr>
            <w:tcW w:w="5043" w:type="dxa"/>
            <w:vMerge w:val="restart"/>
          </w:tcPr>
          <w:p w:rsidR="00210FF6" w:rsidRPr="00210FF6" w:rsidRDefault="00210FF6" w:rsidP="00210FF6">
            <w:pPr>
              <w:rPr>
                <w:b/>
              </w:rPr>
            </w:pPr>
            <w:r w:rsidRPr="00210FF6">
              <w:rPr>
                <w:b/>
              </w:rPr>
              <w:t>Frist:</w:t>
            </w:r>
          </w:p>
          <w:p w:rsidR="00210FF6" w:rsidRDefault="00210FF6" w:rsidP="00210FF6"/>
        </w:tc>
      </w:tr>
      <w:tr w:rsidR="00210FF6" w:rsidTr="002D4306">
        <w:trPr>
          <w:trHeight w:val="471"/>
        </w:trPr>
        <w:tc>
          <w:tcPr>
            <w:tcW w:w="5041" w:type="dxa"/>
            <w:vMerge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</w:p>
        </w:tc>
        <w:tc>
          <w:tcPr>
            <w:tcW w:w="5042" w:type="dxa"/>
          </w:tcPr>
          <w:p w:rsidR="00210FF6" w:rsidRPr="00210FF6" w:rsidRDefault="00210FF6" w:rsidP="00210FF6">
            <w:pPr>
              <w:rPr>
                <w:b/>
              </w:rPr>
            </w:pPr>
            <w:r w:rsidRPr="00210FF6">
              <w:rPr>
                <w:b/>
              </w:rPr>
              <w:t>Folge bei Nichteinhaltung der Frist:</w:t>
            </w:r>
          </w:p>
          <w:p w:rsidR="00210FF6" w:rsidRDefault="00210FF6" w:rsidP="00210FF6"/>
        </w:tc>
        <w:tc>
          <w:tcPr>
            <w:tcW w:w="5043" w:type="dxa"/>
            <w:vMerge/>
          </w:tcPr>
          <w:p w:rsidR="00210FF6" w:rsidRDefault="00210FF6" w:rsidP="00210FF6"/>
        </w:tc>
      </w:tr>
      <w:tr w:rsidR="00210FF6" w:rsidTr="00210FF6">
        <w:trPr>
          <w:trHeight w:val="850"/>
        </w:trPr>
        <w:tc>
          <w:tcPr>
            <w:tcW w:w="5041" w:type="dxa"/>
            <w:vMerge w:val="restart"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  <w:r>
              <w:rPr>
                <w:b/>
              </w:rPr>
              <w:t>Widerspruch (</w:t>
            </w:r>
            <w:r w:rsidRPr="00210FF6">
              <w:rPr>
                <w:b/>
              </w:rPr>
              <w:t>§ 102 (3)</w:t>
            </w:r>
            <w:r>
              <w:rPr>
                <w:b/>
              </w:rPr>
              <w:t>,</w:t>
            </w:r>
            <w:r w:rsidRPr="00210FF6">
              <w:rPr>
                <w:b/>
              </w:rPr>
              <w:t xml:space="preserve"> (4)</w:t>
            </w:r>
            <w:r>
              <w:rPr>
                <w:b/>
              </w:rPr>
              <w:t>,</w:t>
            </w:r>
            <w:r w:rsidRPr="00210FF6">
              <w:rPr>
                <w:b/>
              </w:rPr>
              <w:t xml:space="preserve"> (5) BetrVG</w:t>
            </w:r>
            <w:r>
              <w:rPr>
                <w:b/>
              </w:rPr>
              <w:t>)</w:t>
            </w:r>
          </w:p>
          <w:p w:rsidR="00210FF6" w:rsidRDefault="00210FF6" w:rsidP="00210FF6">
            <w:pPr>
              <w:rPr>
                <w:b/>
              </w:rPr>
            </w:pPr>
          </w:p>
          <w:p w:rsidR="00210FF6" w:rsidRDefault="00210FF6" w:rsidP="00210FF6">
            <w:pPr>
              <w:rPr>
                <w:b/>
              </w:rPr>
            </w:pPr>
            <w:r>
              <w:rPr>
                <w:noProof/>
                <w:lang w:eastAsia="de-DE"/>
              </w:rPr>
              <w:drawing>
                <wp:inline distT="0" distB="0" distL="0" distR="0" wp14:anchorId="3C4834CE" wp14:editId="391EA96A">
                  <wp:extent cx="720000" cy="662400"/>
                  <wp:effectExtent l="0" t="0" r="4445" b="4445"/>
                  <wp:docPr id="6" name="Grafik 6" descr="F:\Bilder\Unbenannt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Bilder\Unbenannt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20000" cy="66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42" w:type="dxa"/>
          </w:tcPr>
          <w:p w:rsidR="00210FF6" w:rsidRDefault="00210FF6" w:rsidP="00210FF6"/>
        </w:tc>
        <w:tc>
          <w:tcPr>
            <w:tcW w:w="5043" w:type="dxa"/>
            <w:vMerge w:val="restart"/>
          </w:tcPr>
          <w:p w:rsidR="00210FF6" w:rsidRDefault="00210FF6" w:rsidP="00210FF6">
            <w:pPr>
              <w:ind w:left="57"/>
            </w:pPr>
          </w:p>
        </w:tc>
      </w:tr>
      <w:tr w:rsidR="00210FF6" w:rsidTr="002D4306">
        <w:trPr>
          <w:trHeight w:val="471"/>
        </w:trPr>
        <w:tc>
          <w:tcPr>
            <w:tcW w:w="5041" w:type="dxa"/>
            <w:vMerge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</w:p>
        </w:tc>
        <w:tc>
          <w:tcPr>
            <w:tcW w:w="5042" w:type="dxa"/>
          </w:tcPr>
          <w:p w:rsidR="00210FF6" w:rsidRPr="00210FF6" w:rsidRDefault="00210FF6" w:rsidP="00210FF6">
            <w:pPr>
              <w:rPr>
                <w:b/>
              </w:rPr>
            </w:pPr>
            <w:r w:rsidRPr="00210FF6">
              <w:rPr>
                <w:b/>
              </w:rPr>
              <w:t>Frist:</w:t>
            </w:r>
          </w:p>
          <w:p w:rsidR="00210FF6" w:rsidRDefault="00210FF6" w:rsidP="00210FF6"/>
        </w:tc>
        <w:tc>
          <w:tcPr>
            <w:tcW w:w="5043" w:type="dxa"/>
            <w:vMerge/>
          </w:tcPr>
          <w:p w:rsidR="00210FF6" w:rsidRDefault="00210FF6" w:rsidP="00210FF6">
            <w:pPr>
              <w:ind w:left="57"/>
            </w:pPr>
          </w:p>
        </w:tc>
      </w:tr>
      <w:tr w:rsidR="00210FF6" w:rsidTr="002D4306">
        <w:trPr>
          <w:trHeight w:val="471"/>
        </w:trPr>
        <w:tc>
          <w:tcPr>
            <w:tcW w:w="5041" w:type="dxa"/>
            <w:vMerge/>
            <w:shd w:val="clear" w:color="auto" w:fill="DEEAF6" w:themeFill="accent1" w:themeFillTint="33"/>
          </w:tcPr>
          <w:p w:rsidR="00210FF6" w:rsidRDefault="00210FF6" w:rsidP="00210FF6">
            <w:pPr>
              <w:rPr>
                <w:b/>
              </w:rPr>
            </w:pPr>
          </w:p>
        </w:tc>
        <w:tc>
          <w:tcPr>
            <w:tcW w:w="5042" w:type="dxa"/>
          </w:tcPr>
          <w:p w:rsidR="00210FF6" w:rsidRPr="00210FF6" w:rsidRDefault="00210FF6" w:rsidP="00210FF6">
            <w:pPr>
              <w:rPr>
                <w:b/>
              </w:rPr>
            </w:pPr>
            <w:r w:rsidRPr="00210FF6">
              <w:rPr>
                <w:b/>
              </w:rPr>
              <w:t>Folge:</w:t>
            </w:r>
          </w:p>
          <w:p w:rsidR="00210FF6" w:rsidRDefault="00210FF6" w:rsidP="00210FF6"/>
        </w:tc>
        <w:tc>
          <w:tcPr>
            <w:tcW w:w="5043" w:type="dxa"/>
          </w:tcPr>
          <w:p w:rsidR="00210FF6" w:rsidRPr="00210FF6" w:rsidRDefault="00210FF6" w:rsidP="00210FF6">
            <w:pPr>
              <w:ind w:left="57"/>
              <w:rPr>
                <w:b/>
              </w:rPr>
            </w:pPr>
            <w:r w:rsidRPr="00210FF6">
              <w:rPr>
                <w:b/>
              </w:rPr>
              <w:t>Folge:</w:t>
            </w:r>
          </w:p>
          <w:p w:rsidR="00210FF6" w:rsidRDefault="00210FF6" w:rsidP="00210FF6">
            <w:pPr>
              <w:ind w:left="57"/>
            </w:pPr>
          </w:p>
        </w:tc>
      </w:tr>
    </w:tbl>
    <w:p w:rsidR="008F0699" w:rsidRDefault="008F0699"/>
    <w:sectPr w:rsidR="008F0699" w:rsidSect="00BC545C">
      <w:headerReference w:type="default" r:id="rId13"/>
      <w:pgSz w:w="16838" w:h="11906" w:orient="landscape"/>
      <w:pgMar w:top="1418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545C" w:rsidRDefault="00BC545C" w:rsidP="00BC545C">
      <w:pPr>
        <w:spacing w:line="240" w:lineRule="auto"/>
      </w:pPr>
      <w:r>
        <w:separator/>
      </w:r>
    </w:p>
  </w:endnote>
  <w:endnote w:type="continuationSeparator" w:id="0">
    <w:p w:rsidR="00BC545C" w:rsidRDefault="00BC545C" w:rsidP="00BC545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545C" w:rsidRDefault="00BC545C" w:rsidP="00BC545C">
      <w:pPr>
        <w:spacing w:line="240" w:lineRule="auto"/>
      </w:pPr>
      <w:r>
        <w:separator/>
      </w:r>
    </w:p>
  </w:footnote>
  <w:footnote w:type="continuationSeparator" w:id="0">
    <w:p w:rsidR="00BC545C" w:rsidRDefault="00BC545C" w:rsidP="00BC545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45C" w:rsidRDefault="00BC545C" w:rsidP="00210FF6">
    <w:pPr>
      <w:pStyle w:val="Kopfzeile"/>
      <w:jc w:val="right"/>
    </w:pPr>
    <w:r>
      <w:rPr>
        <w:noProof/>
        <w:lang w:eastAsia="de-DE"/>
      </w:rPr>
      <w:drawing>
        <wp:inline distT="0" distB="0" distL="0" distR="0">
          <wp:extent cx="1280160" cy="605446"/>
          <wp:effectExtent l="0" t="0" r="0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screen"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00883" cy="61524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A202CE2"/>
    <w:multiLevelType w:val="hybridMultilevel"/>
    <w:tmpl w:val="9A60F5C6"/>
    <w:lvl w:ilvl="0" w:tplc="87207562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5B9BD5" w:themeColor="accent1"/>
        <w:w w:val="99"/>
        <w:sz w:val="28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45C"/>
    <w:rsid w:val="00210FF6"/>
    <w:rsid w:val="002D4306"/>
    <w:rsid w:val="0069082B"/>
    <w:rsid w:val="008F0699"/>
    <w:rsid w:val="00BC153C"/>
    <w:rsid w:val="00BC545C"/>
    <w:rsid w:val="00EF7E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CCF8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C153C"/>
    <w:pPr>
      <w:spacing w:after="0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C545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C545C"/>
  </w:style>
  <w:style w:type="paragraph" w:styleId="Fuzeile">
    <w:name w:val="footer"/>
    <w:basedOn w:val="Standard"/>
    <w:link w:val="FuzeileZchn"/>
    <w:uiPriority w:val="99"/>
    <w:unhideWhenUsed/>
    <w:rsid w:val="00BC545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C545C"/>
  </w:style>
  <w:style w:type="table" w:styleId="Tabellenraster">
    <w:name w:val="Table Grid"/>
    <w:basedOn w:val="NormaleTabelle"/>
    <w:uiPriority w:val="39"/>
    <w:rsid w:val="00BC54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EF7E1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8.14 Arbeitsauftrag 3c.dotx</Template>
  <TotalTime>0</TotalTime>
  <Pages>1</Pages>
  <Words>52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Dr. T</dc:creator>
  <cp:keywords/>
  <dc:description/>
  <cp:lastModifiedBy>Dr. T</cp:lastModifiedBy>
  <cp:revision>3</cp:revision>
  <dcterms:created xsi:type="dcterms:W3CDTF">2021-01-25T11:49:00Z</dcterms:created>
  <dcterms:modified xsi:type="dcterms:W3CDTF">2021-01-25T12:00:00Z</dcterms:modified>
</cp:coreProperties>
</file>