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12" w:rsidRDefault="00433B12">
      <w:pPr>
        <w:snapToGrid w:val="0"/>
        <w:rPr>
          <w:rFonts w:eastAsia="標楷體"/>
          <w:sz w:val="28"/>
        </w:rPr>
      </w:pPr>
      <w:bookmarkStart w:id="0" w:name="_GoBack"/>
      <w:bookmarkEnd w:id="0"/>
      <w:r>
        <w:rPr>
          <w:rFonts w:eastAsia="標楷體" w:hint="eastAsia"/>
          <w:sz w:val="28"/>
        </w:rPr>
        <w:t>PME 3433 M</w:t>
      </w:r>
      <w:r w:rsidR="00304452">
        <w:rPr>
          <w:rFonts w:eastAsia="標楷體" w:hint="eastAsia"/>
          <w:sz w:val="28"/>
        </w:rPr>
        <w:t>achine</w:t>
      </w:r>
      <w:r>
        <w:rPr>
          <w:rFonts w:eastAsia="標楷體" w:hint="eastAsia"/>
          <w:sz w:val="28"/>
        </w:rPr>
        <w:t xml:space="preserve"> Design         </w:t>
      </w:r>
      <w:r w:rsidR="00304452"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 xml:space="preserve"> EXAM #3                        </w:t>
      </w:r>
      <w:r w:rsidR="00FA4291">
        <w:rPr>
          <w:rFonts w:eastAsia="標楷體" w:hint="eastAsia"/>
          <w:sz w:val="28"/>
        </w:rPr>
        <w:t>Dec. 15</w:t>
      </w:r>
      <w:r>
        <w:rPr>
          <w:rFonts w:eastAsia="標楷體" w:hint="eastAsia"/>
          <w:sz w:val="28"/>
        </w:rPr>
        <w:t>, 201</w:t>
      </w:r>
      <w:r w:rsidR="00FA4291">
        <w:rPr>
          <w:rFonts w:eastAsia="標楷體" w:hint="eastAsia"/>
          <w:sz w:val="28"/>
        </w:rPr>
        <w:t>4</w:t>
      </w:r>
    </w:p>
    <w:p w:rsidR="00433B12" w:rsidRDefault="00433B12">
      <w:pPr>
        <w:snapToGrid w:val="0"/>
        <w:rPr>
          <w:rFonts w:eastAsia="標楷體"/>
          <w:sz w:val="28"/>
        </w:rPr>
      </w:pP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 w:rsidR="00304452"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ab/>
      </w:r>
      <w:r w:rsidR="0054165F">
        <w:rPr>
          <w:rFonts w:eastAsia="標楷體" w:hint="eastAsia"/>
          <w:sz w:val="28"/>
        </w:rPr>
        <w:t>(</w:t>
      </w:r>
      <w:r w:rsidR="00FA4291">
        <w:rPr>
          <w:rFonts w:eastAsia="標楷體" w:hint="eastAsia"/>
          <w:sz w:val="28"/>
        </w:rPr>
        <w:t>O</w:t>
      </w:r>
      <w:r w:rsidR="0054165F">
        <w:rPr>
          <w:rFonts w:eastAsia="標楷體" w:hint="eastAsia"/>
          <w:sz w:val="28"/>
        </w:rPr>
        <w:t>pen</w:t>
      </w:r>
      <w:r>
        <w:rPr>
          <w:rFonts w:eastAsia="標楷體" w:hint="eastAsia"/>
          <w:sz w:val="28"/>
        </w:rPr>
        <w:t xml:space="preserve"> book)</w:t>
      </w:r>
    </w:p>
    <w:p w:rsidR="00433B12" w:rsidRPr="00D00FCA" w:rsidRDefault="00433B12">
      <w:pPr>
        <w:snapToGrid w:val="0"/>
        <w:rPr>
          <w:rFonts w:eastAsia="標楷體"/>
          <w:sz w:val="28"/>
          <w:szCs w:val="28"/>
        </w:rPr>
      </w:pPr>
    </w:p>
    <w:p w:rsidR="00C659EC" w:rsidRPr="00D00FCA" w:rsidRDefault="00C659EC" w:rsidP="00C659EC">
      <w:pPr>
        <w:numPr>
          <w:ilvl w:val="0"/>
          <w:numId w:val="11"/>
        </w:numPr>
        <w:tabs>
          <w:tab w:val="left" w:pos="502"/>
        </w:tabs>
        <w:snapToGrid w:val="0"/>
        <w:spacing w:line="360" w:lineRule="exact"/>
        <w:rPr>
          <w:sz w:val="28"/>
          <w:szCs w:val="28"/>
        </w:rPr>
      </w:pPr>
      <w:r w:rsidRPr="00D00FCA">
        <w:rPr>
          <w:rFonts w:hint="eastAsia"/>
          <w:sz w:val="28"/>
          <w:szCs w:val="28"/>
        </w:rPr>
        <w:t>The following figure shows a torque-displacement function. The nominal speed of the engine is 250 rad/sec.</w:t>
      </w:r>
      <w:r w:rsidR="00124327">
        <w:rPr>
          <w:rFonts w:hint="eastAsia"/>
          <w:sz w:val="28"/>
          <w:szCs w:val="28"/>
        </w:rPr>
        <w:t xml:space="preserve"> (3</w:t>
      </w:r>
      <w:r w:rsidR="00610464">
        <w:rPr>
          <w:sz w:val="28"/>
          <w:szCs w:val="28"/>
        </w:rPr>
        <w:t>5</w:t>
      </w:r>
      <w:r w:rsidR="00124327">
        <w:rPr>
          <w:rFonts w:hint="eastAsia"/>
          <w:sz w:val="28"/>
          <w:szCs w:val="28"/>
        </w:rPr>
        <w:t>%)</w:t>
      </w:r>
    </w:p>
    <w:p w:rsidR="00C659EC" w:rsidRPr="00D00FCA" w:rsidRDefault="00C659EC" w:rsidP="00D00FCA">
      <w:pPr>
        <w:numPr>
          <w:ilvl w:val="1"/>
          <w:numId w:val="11"/>
        </w:numPr>
        <w:tabs>
          <w:tab w:val="clear" w:pos="870"/>
          <w:tab w:val="left" w:pos="502"/>
          <w:tab w:val="num" w:pos="644"/>
        </w:tabs>
        <w:snapToGrid w:val="0"/>
        <w:spacing w:line="360" w:lineRule="exact"/>
        <w:ind w:left="630" w:hanging="392"/>
        <w:rPr>
          <w:sz w:val="28"/>
          <w:szCs w:val="28"/>
        </w:rPr>
      </w:pPr>
      <w:r w:rsidRPr="00D00FCA">
        <w:rPr>
          <w:rFonts w:hint="eastAsia"/>
          <w:sz w:val="28"/>
          <w:szCs w:val="28"/>
        </w:rPr>
        <w:t>Integrate the torque-displacement function for one cycle and find the energy that can be delivered to a load during the cycle. (5%)</w:t>
      </w:r>
    </w:p>
    <w:p w:rsidR="00C659EC" w:rsidRPr="00D00FCA" w:rsidRDefault="00C659EC" w:rsidP="00D00FCA">
      <w:pPr>
        <w:numPr>
          <w:ilvl w:val="1"/>
          <w:numId w:val="11"/>
        </w:numPr>
        <w:tabs>
          <w:tab w:val="clear" w:pos="870"/>
          <w:tab w:val="left" w:pos="502"/>
          <w:tab w:val="num" w:pos="644"/>
        </w:tabs>
        <w:snapToGrid w:val="0"/>
        <w:spacing w:line="360" w:lineRule="exact"/>
        <w:ind w:hanging="632"/>
        <w:rPr>
          <w:sz w:val="28"/>
          <w:szCs w:val="28"/>
        </w:rPr>
      </w:pPr>
      <w:r w:rsidRPr="00D00FCA">
        <w:rPr>
          <w:rFonts w:hint="eastAsia"/>
          <w:sz w:val="28"/>
          <w:szCs w:val="28"/>
        </w:rPr>
        <w:t>Determine the average torque T</w:t>
      </w:r>
      <w:r w:rsidRPr="00D00FCA">
        <w:rPr>
          <w:rFonts w:hint="eastAsia"/>
          <w:sz w:val="28"/>
          <w:szCs w:val="28"/>
          <w:vertAlign w:val="subscript"/>
        </w:rPr>
        <w:t>avg</w:t>
      </w:r>
      <w:r w:rsidRPr="00D00FCA">
        <w:rPr>
          <w:rFonts w:hint="eastAsia"/>
          <w:sz w:val="28"/>
          <w:szCs w:val="28"/>
        </w:rPr>
        <w:t>. (5%)</w:t>
      </w:r>
    </w:p>
    <w:p w:rsidR="00C659EC" w:rsidRPr="00D00FCA" w:rsidRDefault="00C659EC" w:rsidP="00D00FCA">
      <w:pPr>
        <w:numPr>
          <w:ilvl w:val="1"/>
          <w:numId w:val="11"/>
        </w:numPr>
        <w:tabs>
          <w:tab w:val="clear" w:pos="870"/>
          <w:tab w:val="left" w:pos="502"/>
          <w:tab w:val="num" w:pos="644"/>
        </w:tabs>
        <w:snapToGrid w:val="0"/>
        <w:spacing w:line="360" w:lineRule="exact"/>
        <w:ind w:left="672" w:hanging="434"/>
        <w:rPr>
          <w:sz w:val="28"/>
          <w:szCs w:val="28"/>
        </w:rPr>
      </w:pPr>
      <w:r w:rsidRPr="00D00FCA">
        <w:rPr>
          <w:rFonts w:hint="eastAsia"/>
          <w:sz w:val="28"/>
          <w:szCs w:val="28"/>
        </w:rPr>
        <w:t>If a coefficient of speed fluctuation C</w:t>
      </w:r>
      <w:r w:rsidRPr="00D00FCA">
        <w:rPr>
          <w:rFonts w:hint="eastAsia"/>
          <w:sz w:val="28"/>
          <w:szCs w:val="28"/>
          <w:vertAlign w:val="subscript"/>
        </w:rPr>
        <w:t>s</w:t>
      </w:r>
      <w:r w:rsidRPr="00D00FCA">
        <w:rPr>
          <w:rFonts w:hint="eastAsia"/>
          <w:sz w:val="28"/>
          <w:szCs w:val="28"/>
        </w:rPr>
        <w:t xml:space="preserve"> = 0.1 is required, find a suitable value for the flywheel inertia. (1</w:t>
      </w:r>
      <w:r w:rsidR="00DC3A26">
        <w:rPr>
          <w:rFonts w:hint="eastAsia"/>
          <w:sz w:val="28"/>
          <w:szCs w:val="28"/>
        </w:rPr>
        <w:t>0</w:t>
      </w:r>
      <w:r w:rsidRPr="00D00FCA">
        <w:rPr>
          <w:rFonts w:hint="eastAsia"/>
          <w:sz w:val="28"/>
          <w:szCs w:val="28"/>
        </w:rPr>
        <w:t>%)</w:t>
      </w:r>
    </w:p>
    <w:p w:rsidR="00C659EC" w:rsidRPr="00D00FCA" w:rsidRDefault="00C659EC" w:rsidP="00D00FCA">
      <w:pPr>
        <w:numPr>
          <w:ilvl w:val="1"/>
          <w:numId w:val="11"/>
        </w:numPr>
        <w:tabs>
          <w:tab w:val="clear" w:pos="870"/>
          <w:tab w:val="left" w:pos="502"/>
          <w:tab w:val="num" w:pos="644"/>
        </w:tabs>
        <w:snapToGrid w:val="0"/>
        <w:spacing w:line="360" w:lineRule="exact"/>
        <w:ind w:hanging="632"/>
        <w:rPr>
          <w:sz w:val="28"/>
          <w:szCs w:val="28"/>
        </w:rPr>
      </w:pPr>
      <w:r w:rsidRPr="00D00FCA">
        <w:rPr>
          <w:rFonts w:hint="eastAsia"/>
          <w:sz w:val="28"/>
          <w:szCs w:val="28"/>
        </w:rPr>
        <w:t xml:space="preserve">Find the </w:t>
      </w:r>
      <w:r w:rsidRPr="00D00FCA">
        <w:rPr>
          <w:rFonts w:hint="eastAsia"/>
          <w:sz w:val="28"/>
          <w:szCs w:val="28"/>
        </w:rPr>
        <w:sym w:font="Symbol" w:char="F077"/>
      </w:r>
      <w:r w:rsidRPr="00D00FCA">
        <w:rPr>
          <w:rFonts w:hint="eastAsia"/>
          <w:sz w:val="28"/>
          <w:szCs w:val="28"/>
          <w:vertAlign w:val="subscript"/>
        </w:rPr>
        <w:t>max</w:t>
      </w:r>
      <w:r w:rsidRPr="00D00FCA">
        <w:rPr>
          <w:rFonts w:hint="eastAsia"/>
          <w:sz w:val="28"/>
          <w:szCs w:val="28"/>
        </w:rPr>
        <w:t xml:space="preserve"> and </w:t>
      </w:r>
      <w:r w:rsidRPr="00D00FCA">
        <w:rPr>
          <w:rFonts w:hint="eastAsia"/>
          <w:sz w:val="28"/>
          <w:szCs w:val="28"/>
        </w:rPr>
        <w:sym w:font="Symbol" w:char="F077"/>
      </w:r>
      <w:r w:rsidRPr="00D00FCA">
        <w:rPr>
          <w:rFonts w:hint="eastAsia"/>
          <w:sz w:val="28"/>
          <w:szCs w:val="28"/>
          <w:vertAlign w:val="subscript"/>
        </w:rPr>
        <w:t>min</w:t>
      </w:r>
      <w:r w:rsidRPr="00D00FCA">
        <w:rPr>
          <w:rFonts w:hint="eastAsia"/>
          <w:sz w:val="28"/>
          <w:szCs w:val="28"/>
        </w:rPr>
        <w:t>. (5%)</w:t>
      </w:r>
    </w:p>
    <w:p w:rsidR="00C659EC" w:rsidRPr="00D00FCA" w:rsidRDefault="00C659EC" w:rsidP="00D00FCA">
      <w:pPr>
        <w:numPr>
          <w:ilvl w:val="1"/>
          <w:numId w:val="11"/>
        </w:numPr>
        <w:tabs>
          <w:tab w:val="clear" w:pos="870"/>
          <w:tab w:val="left" w:pos="502"/>
          <w:tab w:val="num" w:pos="644"/>
        </w:tabs>
        <w:snapToGrid w:val="0"/>
        <w:spacing w:line="360" w:lineRule="exact"/>
        <w:ind w:hanging="632"/>
        <w:rPr>
          <w:sz w:val="28"/>
          <w:szCs w:val="28"/>
        </w:rPr>
      </w:pPr>
      <w:r w:rsidRPr="00D00FCA">
        <w:rPr>
          <w:rFonts w:hint="eastAsia"/>
          <w:sz w:val="28"/>
          <w:szCs w:val="28"/>
        </w:rPr>
        <w:t xml:space="preserve">If the flywheel is not used, find the </w:t>
      </w:r>
      <w:r w:rsidRPr="00D00FCA">
        <w:rPr>
          <w:rFonts w:hint="eastAsia"/>
          <w:sz w:val="28"/>
          <w:szCs w:val="28"/>
        </w:rPr>
        <w:sym w:font="Symbol" w:char="F077"/>
      </w:r>
      <w:r w:rsidRPr="00D00FCA">
        <w:rPr>
          <w:rFonts w:hint="eastAsia"/>
          <w:sz w:val="28"/>
          <w:szCs w:val="28"/>
          <w:vertAlign w:val="subscript"/>
        </w:rPr>
        <w:t>max</w:t>
      </w:r>
      <w:r w:rsidRPr="00D00FCA">
        <w:rPr>
          <w:rFonts w:hint="eastAsia"/>
          <w:sz w:val="28"/>
          <w:szCs w:val="28"/>
        </w:rPr>
        <w:t xml:space="preserve"> and </w:t>
      </w:r>
      <w:r w:rsidRPr="00D00FCA">
        <w:rPr>
          <w:rFonts w:hint="eastAsia"/>
          <w:sz w:val="28"/>
          <w:szCs w:val="28"/>
        </w:rPr>
        <w:sym w:font="Symbol" w:char="F077"/>
      </w:r>
      <w:r w:rsidRPr="00D00FCA">
        <w:rPr>
          <w:rFonts w:hint="eastAsia"/>
          <w:sz w:val="28"/>
          <w:szCs w:val="28"/>
          <w:vertAlign w:val="subscript"/>
        </w:rPr>
        <w:t>min</w:t>
      </w:r>
      <w:r w:rsidRPr="00D00FCA">
        <w:rPr>
          <w:rFonts w:hint="eastAsia"/>
          <w:sz w:val="28"/>
          <w:szCs w:val="28"/>
        </w:rPr>
        <w:t>. (</w:t>
      </w:r>
      <w:r w:rsidR="00610464">
        <w:rPr>
          <w:sz w:val="28"/>
          <w:szCs w:val="28"/>
        </w:rPr>
        <w:t>10</w:t>
      </w:r>
      <w:r w:rsidRPr="00D00FCA">
        <w:rPr>
          <w:rFonts w:hint="eastAsia"/>
          <w:sz w:val="28"/>
          <w:szCs w:val="28"/>
        </w:rPr>
        <w:t>%)</w:t>
      </w:r>
    </w:p>
    <w:p w:rsidR="00C659EC" w:rsidRPr="00D00FCA" w:rsidRDefault="00C659EC" w:rsidP="00D00FCA">
      <w:pPr>
        <w:tabs>
          <w:tab w:val="left" w:pos="502"/>
        </w:tabs>
        <w:snapToGrid w:val="0"/>
        <w:spacing w:line="360" w:lineRule="exact"/>
        <w:jc w:val="center"/>
        <w:rPr>
          <w:sz w:val="28"/>
          <w:szCs w:val="28"/>
        </w:rPr>
      </w:pPr>
    </w:p>
    <w:p w:rsidR="00433B12" w:rsidRDefault="00FA4291" w:rsidP="00D00FCA">
      <w:pPr>
        <w:snapToGrid w:val="0"/>
        <w:jc w:val="center"/>
        <w:rPr>
          <w:rFonts w:eastAsia="標楷體"/>
          <w:sz w:val="28"/>
        </w:rPr>
      </w:pPr>
      <w:r>
        <w:object w:dxaOrig="7965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93.5pt" o:ole="">
            <v:imagedata r:id="rId7" o:title="" croptop="2881f" cropbottom="6484f"/>
          </v:shape>
          <o:OLEObject Type="Embed" ProgID="Visio.Drawing.11" ShapeID="_x0000_i1025" DrawAspect="Content" ObjectID="_1510728845" r:id="rId8"/>
        </w:object>
      </w:r>
    </w:p>
    <w:p w:rsidR="00433B12" w:rsidRDefault="00433B12">
      <w:pPr>
        <w:snapToGrid w:val="0"/>
        <w:ind w:firstLineChars="400" w:firstLine="1120"/>
        <w:rPr>
          <w:rFonts w:eastAsia="標楷體"/>
          <w:sz w:val="28"/>
        </w:rPr>
      </w:pPr>
    </w:p>
    <w:p w:rsidR="00C659EC" w:rsidRDefault="009D24DC" w:rsidP="00D00FCA">
      <w:pPr>
        <w:pStyle w:val="a7"/>
        <w:widowControl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ind w:leftChars="0"/>
        <w:jc w:val="both"/>
        <w:textAlignment w:val="bottom"/>
      </w:pPr>
      <w:r>
        <w:rPr>
          <w:rFonts w:hint="eastAsia"/>
        </w:rPr>
        <w:t>A round wire helical tension spring is to be used as a return spring on a cam-driven lever, as shown below. The spring must be pretensioned to exert a 10 lb</w:t>
      </w:r>
      <w:r w:rsidRPr="00896286">
        <w:rPr>
          <w:rFonts w:hint="eastAsia"/>
          <w:vertAlign w:val="subscript"/>
        </w:rPr>
        <w:t xml:space="preserve">f </w:t>
      </w:r>
      <w:r>
        <w:rPr>
          <w:rFonts w:hint="eastAsia"/>
        </w:rPr>
        <w:t xml:space="preserve">at the bottom of its stroke, and should have a spring rate of 20 lbf/in. The peak-to-peak operating deflection for this spring is 1 inch. The spring is to be made of </w:t>
      </w:r>
      <w:r w:rsidR="00124327">
        <w:rPr>
          <w:rFonts w:hint="eastAsia"/>
        </w:rPr>
        <w:t xml:space="preserve">no. </w:t>
      </w:r>
      <w:r w:rsidR="004065A1">
        <w:rPr>
          <w:rFonts w:hint="eastAsia"/>
        </w:rPr>
        <w:t>33</w:t>
      </w:r>
      <w:r w:rsidR="00124327">
        <w:rPr>
          <w:rFonts w:hint="eastAsia"/>
        </w:rPr>
        <w:t xml:space="preserve"> </w:t>
      </w:r>
      <w:r>
        <w:rPr>
          <w:rFonts w:hint="eastAsia"/>
        </w:rPr>
        <w:t>music wire</w:t>
      </w:r>
      <w:r w:rsidR="00124327">
        <w:rPr>
          <w:rFonts w:hint="eastAsia"/>
        </w:rPr>
        <w:t>.</w:t>
      </w:r>
      <w:r>
        <w:rPr>
          <w:rFonts w:hint="eastAsia"/>
        </w:rPr>
        <w:t xml:space="preserve"> </w:t>
      </w:r>
      <w:r w:rsidR="00124327">
        <w:rPr>
          <w:rFonts w:hint="eastAsia"/>
        </w:rPr>
        <w:t>It is desired to have a safety factor of 1.5</w:t>
      </w:r>
      <w:r w:rsidR="00C659EC" w:rsidRPr="00D00FCA">
        <w:rPr>
          <w:rFonts w:hint="eastAsia"/>
        </w:rPr>
        <w:t>.</w:t>
      </w:r>
      <w:r w:rsidR="00124327">
        <w:rPr>
          <w:rFonts w:hint="eastAsia"/>
        </w:rPr>
        <w:t xml:space="preserve"> Please design the spring </w:t>
      </w:r>
      <w:r w:rsidR="00896286">
        <w:rPr>
          <w:rFonts w:hint="eastAsia"/>
        </w:rPr>
        <w:t xml:space="preserve">with </w:t>
      </w:r>
      <w:r w:rsidR="00896286">
        <w:t>infinite</w:t>
      </w:r>
      <w:r w:rsidR="00896286">
        <w:rPr>
          <w:rFonts w:hint="eastAsia"/>
        </w:rPr>
        <w:t xml:space="preserve"> life </w:t>
      </w:r>
      <w:r w:rsidR="00124327">
        <w:rPr>
          <w:rFonts w:hint="eastAsia"/>
        </w:rPr>
        <w:t>for this application.</w:t>
      </w:r>
      <w:r w:rsidR="00C659EC" w:rsidRPr="00D00FCA">
        <w:rPr>
          <w:rFonts w:hint="eastAsia"/>
        </w:rPr>
        <w:t xml:space="preserve"> (</w:t>
      </w:r>
      <w:r w:rsidR="00124327">
        <w:rPr>
          <w:rFonts w:hint="eastAsia"/>
        </w:rPr>
        <w:t>3</w:t>
      </w:r>
      <w:r w:rsidR="00C659EC" w:rsidRPr="00D00FCA">
        <w:rPr>
          <w:rFonts w:hint="eastAsia"/>
        </w:rPr>
        <w:t>0%)</w:t>
      </w:r>
    </w:p>
    <w:p w:rsidR="00FD5C46" w:rsidRPr="00D00FCA" w:rsidRDefault="00FD5C46" w:rsidP="00FD5C46">
      <w:pPr>
        <w:pStyle w:val="a7"/>
        <w:widowControl/>
        <w:tabs>
          <w:tab w:val="left" w:pos="0"/>
        </w:tabs>
        <w:autoSpaceDE w:val="0"/>
        <w:autoSpaceDN w:val="0"/>
        <w:adjustRightInd w:val="0"/>
        <w:ind w:leftChars="0" w:left="285"/>
        <w:jc w:val="both"/>
        <w:textAlignment w:val="bottom"/>
      </w:pPr>
    </w:p>
    <w:p w:rsidR="00C659EC" w:rsidRDefault="001A6258" w:rsidP="00DC3A26">
      <w:pPr>
        <w:widowControl/>
        <w:tabs>
          <w:tab w:val="left" w:pos="0"/>
        </w:tabs>
        <w:autoSpaceDE w:val="0"/>
        <w:autoSpaceDN w:val="0"/>
        <w:ind w:left="360"/>
        <w:jc w:val="center"/>
        <w:textAlignment w:val="bottom"/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>
                <wp:extent cx="3040380" cy="1777365"/>
                <wp:effectExtent l="0" t="5080" r="0" b="8255"/>
                <wp:docPr id="5" name="畫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135" y="0"/>
                            <a:ext cx="2791460" cy="1777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59EC" w:rsidRDefault="00DC3A26" w:rsidP="00C659E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636602" cy="1381328"/>
                                    <wp:effectExtent l="19050" t="0" r="0" b="0"/>
                                    <wp:docPr id="3" name="圖片 3" descr="C:\Users\CKS\AppData\Local\Microsoft\Windows\Temporary Internet Files\Content.Outlook\EPGIZ0RO\img001 (2)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:\Users\CKS\AppData\Local\Microsoft\Windows\Temporary Internet Files\Content.Outlook\EPGIZ0RO\img001 (2)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40965" cy="13836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" o:spid="_x0000_s1026" editas="canvas" style="width:239.4pt;height:139.95pt;mso-position-horizontal-relative:char;mso-position-vertical-relative:line" coordsize="30403,1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">
                <v:shape id="_x0000_s1027" type="#_x0000_t75" style="position:absolute;width:30403;height:177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641;width:27914;height:1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C659EC" w:rsidRDefault="00DC3A26" w:rsidP="00C659E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36602" cy="1381328"/>
                              <wp:effectExtent l="19050" t="0" r="0" b="0"/>
                              <wp:docPr id="3" name="圖片 3" descr="C:\Users\CKS\AppData\Local\Microsoft\Windows\Temporary Internet Files\Content.Outlook\EPGIZ0RO\img001 (2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CKS\AppData\Local\Microsoft\Windows\Temporary Internet Files\Content.Outlook\EPGIZ0RO\img001 (2)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40965" cy="13836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C46B4" w:rsidRPr="00FD5C46" w:rsidRDefault="00610464" w:rsidP="00610464">
      <w:pPr>
        <w:pStyle w:val="a7"/>
        <w:numPr>
          <w:ilvl w:val="0"/>
          <w:numId w:val="11"/>
        </w:numPr>
        <w:adjustRightInd w:val="0"/>
        <w:snapToGrid w:val="0"/>
        <w:spacing w:line="360" w:lineRule="atLeast"/>
        <w:ind w:leftChars="0"/>
        <w:textAlignment w:val="baseline"/>
        <w:rPr>
          <w:szCs w:val="28"/>
          <w:lang w:val="af-ZA"/>
        </w:rPr>
      </w:pPr>
      <w:r>
        <w:rPr>
          <w:szCs w:val="28"/>
        </w:rPr>
        <w:lastRenderedPageBreak/>
        <w:t>A helical-coil tension spring is designed as a shutter return for a small camera. Preliminary design specifications estimate a wire diameter of d = 0.5 mm, a mean coil diameter of D = 2 mm, and a tensile force of F = 5 N are required. The spring is to be made from hard-drawn steel (G = 79 GPa). The end-loops are to have the geometry shown in Figure 3 (a) and (b), with r</w:t>
      </w:r>
      <w:r w:rsidRPr="00610464">
        <w:rPr>
          <w:szCs w:val="28"/>
          <w:vertAlign w:val="subscript"/>
        </w:rPr>
        <w:t>mA</w:t>
      </w:r>
      <w:r>
        <w:rPr>
          <w:szCs w:val="28"/>
        </w:rPr>
        <w:t xml:space="preserve"> = 1 mm and r</w:t>
      </w:r>
      <w:r w:rsidRPr="00610464">
        <w:rPr>
          <w:szCs w:val="28"/>
          <w:vertAlign w:val="subscript"/>
        </w:rPr>
        <w:t>mB</w:t>
      </w:r>
      <w:r>
        <w:rPr>
          <w:szCs w:val="28"/>
        </w:rPr>
        <w:t xml:space="preserve"> = 0.5 mm. Determine the maximum shear stress in the body and the end-loop, as well as the maximum normal stress in the end-loop. (20%) </w:t>
      </w: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Pr="008042E5" w:rsidRDefault="00FA4291" w:rsidP="00FA4291">
      <w:pPr>
        <w:numPr>
          <w:ilvl w:val="0"/>
          <w:numId w:val="11"/>
        </w:numPr>
        <w:spacing w:before="120" w:line="400" w:lineRule="exact"/>
        <w:rPr>
          <w:rFonts w:eastAsia="Arial Unicode MS"/>
          <w:sz w:val="28"/>
          <w:szCs w:val="28"/>
        </w:rPr>
      </w:pPr>
      <w:r w:rsidRPr="008042E5">
        <w:rPr>
          <w:rFonts w:eastAsia="Arial Unicode MS"/>
          <w:sz w:val="28"/>
          <w:szCs w:val="28"/>
          <w:lang w:val="af-ZA"/>
        </w:rPr>
        <w:t xml:space="preserve">A block-type brake is schematically shown </w:t>
      </w:r>
      <w:r>
        <w:rPr>
          <w:rFonts w:eastAsia="Arial Unicode MS" w:hint="eastAsia"/>
          <w:sz w:val="28"/>
          <w:szCs w:val="28"/>
          <w:lang w:val="af-ZA"/>
        </w:rPr>
        <w:t>in Figure 1</w:t>
      </w:r>
      <w:r w:rsidRPr="008042E5">
        <w:rPr>
          <w:rFonts w:eastAsia="Arial Unicode MS"/>
          <w:sz w:val="28"/>
          <w:szCs w:val="28"/>
          <w:lang w:val="af-ZA"/>
        </w:rPr>
        <w:t>. What is the dimension of “c” to make the self-locking phenomenon occurs? In this figure, a = 60mm</w:t>
      </w:r>
      <w:r w:rsidRPr="008042E5">
        <w:rPr>
          <w:rFonts w:eastAsia="Arial Unicode MS"/>
          <w:sz w:val="28"/>
          <w:szCs w:val="28"/>
          <w:lang w:val="af-ZA"/>
        </w:rPr>
        <w:t>，</w:t>
      </w:r>
      <w:r w:rsidRPr="008042E5">
        <w:rPr>
          <w:rFonts w:eastAsia="Arial Unicode MS"/>
          <w:sz w:val="28"/>
          <w:szCs w:val="28"/>
          <w:lang w:val="af-ZA"/>
        </w:rPr>
        <w:t>b = 40mm</w:t>
      </w:r>
      <w:r w:rsidRPr="008042E5">
        <w:rPr>
          <w:rFonts w:eastAsia="Arial Unicode MS"/>
          <w:sz w:val="28"/>
          <w:szCs w:val="28"/>
          <w:lang w:val="af-ZA"/>
        </w:rPr>
        <w:t>，</w:t>
      </w:r>
      <w:r w:rsidRPr="008042E5">
        <w:rPr>
          <w:rFonts w:eastAsia="Arial Unicode MS"/>
          <w:sz w:val="28"/>
          <w:szCs w:val="28"/>
          <w:lang w:val="af-ZA"/>
        </w:rPr>
        <w:t>d = 100mm</w:t>
      </w:r>
      <w:r w:rsidRPr="008042E5">
        <w:rPr>
          <w:rFonts w:eastAsia="Arial Unicode MS"/>
          <w:sz w:val="28"/>
          <w:szCs w:val="28"/>
          <w:lang w:val="af-ZA"/>
        </w:rPr>
        <w:t>，</w:t>
      </w:r>
      <w:r w:rsidRPr="008042E5">
        <w:rPr>
          <w:rFonts w:eastAsia="Arial Unicode MS"/>
          <w:sz w:val="28"/>
          <w:szCs w:val="28"/>
        </w:rPr>
        <w:sym w:font="Symbol" w:char="F06D"/>
      </w:r>
      <w:r w:rsidRPr="008042E5">
        <w:rPr>
          <w:rFonts w:eastAsia="Arial Unicode MS"/>
          <w:sz w:val="28"/>
          <w:szCs w:val="28"/>
          <w:lang w:val="af-ZA"/>
        </w:rPr>
        <w:t xml:space="preserve"> = 0.35</w:t>
      </w:r>
      <w:r w:rsidRPr="008042E5">
        <w:rPr>
          <w:rFonts w:eastAsia="Arial Unicode MS"/>
          <w:sz w:val="28"/>
          <w:szCs w:val="28"/>
          <w:lang w:val="af-ZA"/>
        </w:rPr>
        <w:t>。</w:t>
      </w:r>
      <w:r w:rsidRPr="008042E5">
        <w:rPr>
          <w:rFonts w:eastAsia="Arial Unicode MS"/>
          <w:sz w:val="28"/>
          <w:szCs w:val="28"/>
        </w:rPr>
        <w:t>(1</w:t>
      </w:r>
      <w:r w:rsidR="00610464">
        <w:rPr>
          <w:rFonts w:eastAsia="Arial Unicode MS"/>
          <w:sz w:val="28"/>
          <w:szCs w:val="28"/>
        </w:rPr>
        <w:t>5</w:t>
      </w:r>
      <w:r w:rsidRPr="008042E5">
        <w:rPr>
          <w:rFonts w:eastAsia="Arial Unicode MS"/>
          <w:sz w:val="28"/>
          <w:szCs w:val="28"/>
        </w:rPr>
        <w:t>%)</w:t>
      </w:r>
    </w:p>
    <w:tbl>
      <w:tblPr>
        <w:tblStyle w:val="ab"/>
        <w:tblW w:w="0" w:type="auto"/>
        <w:tblInd w:w="492" w:type="dxa"/>
        <w:tblLook w:val="04A0" w:firstRow="1" w:lastRow="0" w:firstColumn="1" w:lastColumn="0" w:noHBand="0" w:noVBand="1"/>
      </w:tblPr>
      <w:tblGrid>
        <w:gridCol w:w="5319"/>
        <w:gridCol w:w="5348"/>
      </w:tblGrid>
      <w:tr w:rsidR="00B212EB" w:rsidTr="00B212EB">
        <w:tc>
          <w:tcPr>
            <w:tcW w:w="5499" w:type="dxa"/>
            <w:vAlign w:val="center"/>
          </w:tcPr>
          <w:p w:rsidR="00FA4291" w:rsidRDefault="00B212EB" w:rsidP="00B212EB">
            <w:pPr>
              <w:snapToGrid w:val="0"/>
              <w:jc w:val="center"/>
              <w:rPr>
                <w:lang w:val="af-ZA"/>
              </w:rPr>
            </w:pPr>
            <w:r>
              <w:rPr>
                <w:noProof/>
              </w:rPr>
              <w:drawing>
                <wp:inline distT="0" distB="0" distL="0" distR="0">
                  <wp:extent cx="2723466" cy="23812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903" cy="239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FA4291" w:rsidRDefault="00FA4291" w:rsidP="00C659EC">
            <w:pPr>
              <w:snapToGrid w:val="0"/>
              <w:rPr>
                <w:lang w:val="af-ZA"/>
              </w:rPr>
            </w:pPr>
            <w:r w:rsidRPr="00FA429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-3618230</wp:posOffset>
                  </wp:positionH>
                  <wp:positionV relativeFrom="paragraph">
                    <wp:posOffset>-2467610</wp:posOffset>
                  </wp:positionV>
                  <wp:extent cx="2790825" cy="3000375"/>
                  <wp:effectExtent l="19050" t="0" r="9525" b="0"/>
                  <wp:wrapTight wrapText="bothSides">
                    <wp:wrapPolygon edited="0">
                      <wp:start x="-147" y="0"/>
                      <wp:lineTo x="-147" y="21531"/>
                      <wp:lineTo x="21674" y="21531"/>
                      <wp:lineTo x="21674" y="0"/>
                      <wp:lineTo x="-147" y="0"/>
                    </wp:wrapPolygon>
                  </wp:wrapTight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300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12EB" w:rsidTr="00FA4291">
        <w:tc>
          <w:tcPr>
            <w:tcW w:w="5499" w:type="dxa"/>
          </w:tcPr>
          <w:p w:rsidR="00FA4291" w:rsidRDefault="00FA4291" w:rsidP="00FA4291">
            <w:pPr>
              <w:snapToGrid w:val="0"/>
              <w:jc w:val="center"/>
              <w:rPr>
                <w:lang w:val="af-ZA"/>
              </w:rPr>
            </w:pPr>
            <w:r>
              <w:rPr>
                <w:rFonts w:hint="eastAsia"/>
                <w:lang w:val="af-ZA"/>
              </w:rPr>
              <w:t>Problem 3</w:t>
            </w:r>
          </w:p>
        </w:tc>
        <w:tc>
          <w:tcPr>
            <w:tcW w:w="5500" w:type="dxa"/>
          </w:tcPr>
          <w:p w:rsidR="00FA4291" w:rsidRDefault="00FA4291" w:rsidP="00FA4291">
            <w:pPr>
              <w:snapToGrid w:val="0"/>
              <w:jc w:val="center"/>
              <w:rPr>
                <w:lang w:val="af-ZA"/>
              </w:rPr>
            </w:pPr>
            <w:r>
              <w:rPr>
                <w:rFonts w:hint="eastAsia"/>
                <w:lang w:val="af-ZA"/>
              </w:rPr>
              <w:t>Problem 4</w:t>
            </w:r>
          </w:p>
        </w:tc>
      </w:tr>
    </w:tbl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FA4291" w:rsidRDefault="00FA4291" w:rsidP="00C659EC">
      <w:pPr>
        <w:snapToGrid w:val="0"/>
        <w:ind w:left="492" w:hangingChars="205" w:hanging="492"/>
        <w:rPr>
          <w:lang w:val="af-ZA"/>
        </w:rPr>
      </w:pPr>
    </w:p>
    <w:p w:rsidR="007E1150" w:rsidRDefault="007E1150" w:rsidP="00C659EC">
      <w:pPr>
        <w:snapToGrid w:val="0"/>
        <w:ind w:left="492" w:hangingChars="205" w:hanging="492"/>
        <w:rPr>
          <w:lang w:val="af-ZA"/>
        </w:rPr>
      </w:pPr>
    </w:p>
    <w:sectPr w:rsidR="007E1150" w:rsidSect="00774468">
      <w:pgSz w:w="11907" w:h="16840" w:code="9"/>
      <w:pgMar w:top="1440" w:right="397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5A" w:rsidRDefault="00CC545A" w:rsidP="00175D2F">
      <w:r>
        <w:separator/>
      </w:r>
    </w:p>
  </w:endnote>
  <w:endnote w:type="continuationSeparator" w:id="0">
    <w:p w:rsidR="00CC545A" w:rsidRDefault="00CC545A" w:rsidP="0017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5A" w:rsidRDefault="00CC545A" w:rsidP="00175D2F">
      <w:r>
        <w:separator/>
      </w:r>
    </w:p>
  </w:footnote>
  <w:footnote w:type="continuationSeparator" w:id="0">
    <w:p w:rsidR="00CC545A" w:rsidRDefault="00CC545A" w:rsidP="0017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58"/>
    <w:multiLevelType w:val="hybridMultilevel"/>
    <w:tmpl w:val="ACA608E6"/>
    <w:lvl w:ilvl="0" w:tplc="E85812E2">
      <w:start w:val="3"/>
      <w:numFmt w:val="taiwaneseCountingThousand"/>
      <w:lvlText w:val="%1、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1B6414BE"/>
    <w:multiLevelType w:val="hybridMultilevel"/>
    <w:tmpl w:val="41363518"/>
    <w:lvl w:ilvl="0" w:tplc="CAA81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F85CFE">
      <w:start w:val="1"/>
      <w:numFmt w:val="lowerLetter"/>
      <w:lvlText w:val="(%2)"/>
      <w:lvlJc w:val="left"/>
      <w:pPr>
        <w:tabs>
          <w:tab w:val="num" w:pos="1530"/>
        </w:tabs>
        <w:ind w:left="1530" w:hanging="81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C7A2413"/>
    <w:multiLevelType w:val="singleLevel"/>
    <w:tmpl w:val="341EE77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00"/>
      </w:pPr>
      <w:rPr>
        <w:rFonts w:hint="eastAsia"/>
      </w:rPr>
    </w:lvl>
  </w:abstractNum>
  <w:abstractNum w:abstractNumId="3" w15:restartNumberingAfterBreak="0">
    <w:nsid w:val="384F6EBD"/>
    <w:multiLevelType w:val="singleLevel"/>
    <w:tmpl w:val="41A6E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3C431851"/>
    <w:multiLevelType w:val="hybridMultilevel"/>
    <w:tmpl w:val="24C29172"/>
    <w:lvl w:ilvl="0" w:tplc="0409000F">
      <w:start w:val="1"/>
      <w:numFmt w:val="decimal"/>
      <w:lvlText w:val="%1."/>
      <w:lvlJc w:val="left"/>
      <w:pPr>
        <w:ind w:left="1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ind w:left="5440" w:hanging="480"/>
      </w:pPr>
    </w:lvl>
  </w:abstractNum>
  <w:abstractNum w:abstractNumId="5" w15:restartNumberingAfterBreak="0">
    <w:nsid w:val="563167A6"/>
    <w:multiLevelType w:val="multilevel"/>
    <w:tmpl w:val="4B36BDBC"/>
    <w:lvl w:ilvl="0">
      <w:start w:val="1"/>
      <w:numFmt w:val="decimal"/>
      <w:lvlText w:val="%1. "/>
      <w:legacy w:legacy="1" w:legacySpace="0" w:legacyIndent="425"/>
      <w:lvlJc w:val="left"/>
      <w:pPr>
        <w:ind w:left="785" w:hanging="425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7A23071"/>
    <w:multiLevelType w:val="singleLevel"/>
    <w:tmpl w:val="5174470E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7" w15:restartNumberingAfterBreak="0">
    <w:nsid w:val="5B5527F1"/>
    <w:multiLevelType w:val="hybridMultilevel"/>
    <w:tmpl w:val="490829E2"/>
    <w:lvl w:ilvl="0" w:tplc="3DAE9A1A">
      <w:start w:val="3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A5754A"/>
    <w:multiLevelType w:val="singleLevel"/>
    <w:tmpl w:val="DDC6AA3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9" w15:restartNumberingAfterBreak="0">
    <w:nsid w:val="689024E9"/>
    <w:multiLevelType w:val="hybridMultilevel"/>
    <w:tmpl w:val="8F98405E"/>
    <w:lvl w:ilvl="0" w:tplc="6D5A7018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hint="default"/>
      </w:rPr>
    </w:lvl>
    <w:lvl w:ilvl="1" w:tplc="BD7A8DA2">
      <w:start w:val="1"/>
      <w:numFmt w:val="decimal"/>
      <w:lvlText w:val="(%2)"/>
      <w:lvlJc w:val="left"/>
      <w:pPr>
        <w:tabs>
          <w:tab w:val="num" w:pos="1535"/>
        </w:tabs>
        <w:ind w:left="1535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15"/>
        </w:tabs>
        <w:ind w:left="14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5"/>
        </w:tabs>
        <w:ind w:left="18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5"/>
        </w:tabs>
        <w:ind w:left="23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5"/>
        </w:tabs>
        <w:ind w:left="28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5"/>
        </w:tabs>
        <w:ind w:left="33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5"/>
        </w:tabs>
        <w:ind w:left="38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5"/>
        </w:tabs>
        <w:ind w:left="4295" w:hanging="480"/>
      </w:pPr>
    </w:lvl>
  </w:abstractNum>
  <w:abstractNum w:abstractNumId="10" w15:restartNumberingAfterBreak="0">
    <w:nsid w:val="6DA34E7A"/>
    <w:multiLevelType w:val="singleLevel"/>
    <w:tmpl w:val="341EE77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00"/>
      </w:pPr>
      <w:rPr>
        <w:rFonts w:hint="eastAsia"/>
      </w:rPr>
    </w:lvl>
  </w:abstractNum>
  <w:abstractNum w:abstractNumId="11" w15:restartNumberingAfterBreak="0">
    <w:nsid w:val="70CB6E8D"/>
    <w:multiLevelType w:val="hybridMultilevel"/>
    <w:tmpl w:val="AA1C8006"/>
    <w:lvl w:ilvl="0" w:tplc="C7EA05E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D654ECFE">
      <w:start w:val="1"/>
      <w:numFmt w:val="decimal"/>
      <w:lvlText w:val="(%2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BFE15A7"/>
    <w:multiLevelType w:val="singleLevel"/>
    <w:tmpl w:val="BC6AD49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2F"/>
    <w:rsid w:val="000E0DA2"/>
    <w:rsid w:val="00100E68"/>
    <w:rsid w:val="00124327"/>
    <w:rsid w:val="00175D2F"/>
    <w:rsid w:val="001A6258"/>
    <w:rsid w:val="002B4B87"/>
    <w:rsid w:val="00304452"/>
    <w:rsid w:val="003A7CDC"/>
    <w:rsid w:val="004065A1"/>
    <w:rsid w:val="00433B12"/>
    <w:rsid w:val="0054165F"/>
    <w:rsid w:val="005C3A5B"/>
    <w:rsid w:val="00610464"/>
    <w:rsid w:val="00774468"/>
    <w:rsid w:val="007E1150"/>
    <w:rsid w:val="008155D9"/>
    <w:rsid w:val="008840F8"/>
    <w:rsid w:val="00896286"/>
    <w:rsid w:val="008C46B4"/>
    <w:rsid w:val="009861C6"/>
    <w:rsid w:val="009D24DC"/>
    <w:rsid w:val="009F05DD"/>
    <w:rsid w:val="00A84254"/>
    <w:rsid w:val="00A87237"/>
    <w:rsid w:val="00AC7B84"/>
    <w:rsid w:val="00AD4AD3"/>
    <w:rsid w:val="00B11521"/>
    <w:rsid w:val="00B212EB"/>
    <w:rsid w:val="00C659EC"/>
    <w:rsid w:val="00CC545A"/>
    <w:rsid w:val="00D00FCA"/>
    <w:rsid w:val="00DC3A26"/>
    <w:rsid w:val="00FA4291"/>
    <w:rsid w:val="00FC1717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78F6F4-528E-4AF6-83DD-79678B2D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468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2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75D2F"/>
    <w:rPr>
      <w:kern w:val="2"/>
    </w:rPr>
  </w:style>
  <w:style w:type="paragraph" w:styleId="a5">
    <w:name w:val="footer"/>
    <w:basedOn w:val="a"/>
    <w:link w:val="a6"/>
    <w:uiPriority w:val="99"/>
    <w:unhideWhenUsed/>
    <w:rsid w:val="00175D2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75D2F"/>
    <w:rPr>
      <w:kern w:val="2"/>
    </w:rPr>
  </w:style>
  <w:style w:type="paragraph" w:styleId="a7">
    <w:name w:val="List Paragraph"/>
    <w:basedOn w:val="a"/>
    <w:uiPriority w:val="34"/>
    <w:qFormat/>
    <w:rsid w:val="00433B12"/>
    <w:pPr>
      <w:ind w:leftChars="200" w:left="480"/>
    </w:pPr>
    <w:rPr>
      <w:rFonts w:eastAsia="標楷體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33B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33B1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2">
    <w:name w:val="Body Text Indent 2"/>
    <w:basedOn w:val="a"/>
    <w:link w:val="20"/>
    <w:semiHidden/>
    <w:rsid w:val="00A84254"/>
    <w:pPr>
      <w:adjustRightInd w:val="0"/>
      <w:snapToGrid w:val="0"/>
      <w:spacing w:line="360" w:lineRule="atLeast"/>
      <w:ind w:leftChars="-156" w:left="-374" w:firstLineChars="238" w:firstLine="666"/>
      <w:jc w:val="both"/>
      <w:textAlignment w:val="baseline"/>
    </w:pPr>
    <w:rPr>
      <w:rFonts w:eastAsia="標楷體"/>
      <w:kern w:val="0"/>
      <w:sz w:val="28"/>
    </w:rPr>
  </w:style>
  <w:style w:type="character" w:customStyle="1" w:styleId="20">
    <w:name w:val="本文縮排 2 字元"/>
    <w:basedOn w:val="a0"/>
    <w:link w:val="2"/>
    <w:semiHidden/>
    <w:rsid w:val="00A84254"/>
    <w:rPr>
      <w:rFonts w:eastAsia="標楷體"/>
      <w:sz w:val="28"/>
    </w:rPr>
  </w:style>
  <w:style w:type="character" w:styleId="aa">
    <w:name w:val="Placeholder Text"/>
    <w:basedOn w:val="a0"/>
    <w:uiPriority w:val="99"/>
    <w:semiHidden/>
    <w:rsid w:val="008C46B4"/>
    <w:rPr>
      <w:color w:val="808080"/>
    </w:rPr>
  </w:style>
  <w:style w:type="table" w:styleId="ab">
    <w:name w:val="Table Grid"/>
    <w:basedOn w:val="a1"/>
    <w:uiPriority w:val="59"/>
    <w:rsid w:val="00FA42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>ndhu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宋成璽</dc:creator>
  <cp:lastModifiedBy>CKS</cp:lastModifiedBy>
  <cp:revision>2</cp:revision>
  <cp:lastPrinted>1999-11-29T00:52:00Z</cp:lastPrinted>
  <dcterms:created xsi:type="dcterms:W3CDTF">2015-12-04T02:07:00Z</dcterms:created>
  <dcterms:modified xsi:type="dcterms:W3CDTF">2015-12-04T02:07:00Z</dcterms:modified>
</cp:coreProperties>
</file>