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№14</w:t>
      </w:r>
    </w:p>
    <w:p>
      <w:pPr>
        <w:pStyle w:val="Subtitle"/>
      </w:pPr>
      <w:r>
        <w:t xml:space="preserve">Программирование в командном процессоре ОС UNIX.</w:t>
      </w:r>
    </w:p>
    <w:p>
      <w:pPr>
        <w:pStyle w:val="Author"/>
      </w:pPr>
      <w:r>
        <w:t xml:space="preserve">Арина Горобцова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24" w:name="fig:001"/>
    <w:p>
      <w:pPr>
        <w:pStyle w:val="CaptionedFigure"/>
      </w:pPr>
      <w:r>
        <w:drawing>
          <wp:inline>
            <wp:extent cx="3733800" cy="2156089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28" w:name="fig:002"/>
    <w:p>
      <w:pPr>
        <w:pStyle w:val="CaptionedFigure"/>
      </w:pPr>
      <w:r>
        <w:drawing>
          <wp:inline>
            <wp:extent cx="3733800" cy="2208427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08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32" w:name="fig:003"/>
    <w:p>
      <w:pPr>
        <w:pStyle w:val="CaptionedFigure"/>
      </w:pPr>
      <w:r>
        <w:drawing>
          <wp:inline>
            <wp:extent cx="3733800" cy="1600731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0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“file_1”</w:t>
      </w:r>
      <w:r>
        <w:t xml:space="preserve">, …,</w:t>
      </w:r>
      <w:r>
        <w:t xml:space="preserve"> </w:t>
      </w:r>
      <w:r>
        <w:t xml:space="preserve">“file_10”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pStyle w:val="Compact"/>
        <w:numPr>
          <w:ilvl w:val="0"/>
          <w:numId w:val="1006"/>
        </w:numPr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Арина Горобцова</dc:creator>
  <dc:language>ru-RU</dc:language>
  <cp:keywords/>
  <dcterms:created xsi:type="dcterms:W3CDTF">2025-04-24T09:06:53Z</dcterms:created>
  <dcterms:modified xsi:type="dcterms:W3CDTF">2025-04-24T09:06:53Z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