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Горобцова Арина Романовна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для программам лабораторной работы № 10, перешли</w:t>
      </w:r>
      <w:r>
        <w:t xml:space="preserve"> </w:t>
      </w:r>
      <w:r>
        <w:t xml:space="preserve">в него и создали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Написали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Создали исполняемый файл и проверили его работу.</w:t>
      </w:r>
    </w:p>
    <w:bookmarkStart w:id="24" w:name="fig:001"/>
    <w:p>
      <w:pPr>
        <w:pStyle w:val="CaptionedFigure"/>
      </w:pPr>
      <w:r>
        <w:drawing>
          <wp:inline>
            <wp:extent cx="5334000" cy="3911600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bookmarkEnd w:id="24"/>
    <w:bookmarkStart w:id="28" w:name="fig:002"/>
    <w:p>
      <w:pPr>
        <w:pStyle w:val="CaptionedFigure"/>
      </w:pPr>
      <w:r>
        <w:drawing>
          <wp:inline>
            <wp:extent cx="5334000" cy="117303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bookmarkEnd w:id="28"/>
    <w:p>
      <w:pPr>
        <w:pStyle w:val="Compact"/>
        <w:numPr>
          <w:ilvl w:val="0"/>
          <w:numId w:val="1002"/>
        </w:numPr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lab10-1, запретив его выполнение. Попытались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bookmarkStart w:id="32" w:name="fig:003"/>
    <w:p>
      <w:pPr>
        <w:pStyle w:val="CaptionedFigure"/>
      </w:pPr>
      <w:r>
        <w:drawing>
          <wp:inline>
            <wp:extent cx="5334000" cy="1335344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С помощью команды chmod изменили права доступа к файлу lab10-1.asm с</w:t>
      </w:r>
      <w:r>
        <w:t xml:space="preserve"> </w:t>
      </w:r>
      <w:r>
        <w:t xml:space="preserve">исходным текстом программы, добавили права на исполнение. Попытались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36" w:name="fig:004"/>
    <w:p>
      <w:pPr>
        <w:pStyle w:val="CaptionedFigure"/>
      </w:pPr>
      <w:r>
        <w:drawing>
          <wp:inline>
            <wp:extent cx="5334000" cy="1342721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Предоставили права доступа к файлам readme в соответствии с вариантом в таблице 10.4.</w:t>
      </w:r>
      <w:r>
        <w:t xml:space="preserve"> </w:t>
      </w:r>
      <w:r>
        <w:t xml:space="preserve">Проверили правильность выполнения с помощью команды ls -l.</w:t>
      </w:r>
    </w:p>
    <w:p>
      <w:pPr>
        <w:pStyle w:val="FirstParagraph"/>
      </w:pPr>
      <w:r>
        <w:t xml:space="preserve">для варианта 20:</w:t>
      </w:r>
      <w:r>
        <w:t xml:space="preserve"> </w:t>
      </w:r>
      <w:r>
        <w:rPr>
          <w:rStyle w:val="VerbatimChar"/>
        </w:rPr>
        <w:t xml:space="preserve">--- rw-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001 011 111</w:t>
      </w:r>
    </w:p>
    <w:bookmarkStart w:id="40" w:name="fig:005"/>
    <w:p>
      <w:pPr>
        <w:pStyle w:val="CaptionedFigure"/>
      </w:pPr>
      <w:r>
        <w:drawing>
          <wp:inline>
            <wp:extent cx="5334000" cy="1984572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End w:id="40"/>
    <w:p>
      <w:pPr>
        <w:pStyle w:val="Compact"/>
        <w:numPr>
          <w:ilvl w:val="0"/>
          <w:numId w:val="1005"/>
        </w:numPr>
      </w:pPr>
      <w:r>
        <w:t xml:space="preserve">Написали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“Как Вас зовут?”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“Меня зовут”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bookmarkStart w:id="44" w:name="fig:006"/>
    <w:p>
      <w:pPr>
        <w:pStyle w:val="CaptionedFigure"/>
      </w:pPr>
      <w:r>
        <w:drawing>
          <wp:inline>
            <wp:extent cx="5334000" cy="5506064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bookmarkEnd w:id="44"/>
    <w:bookmarkStart w:id="48" w:name="fig:007"/>
    <w:p>
      <w:pPr>
        <w:pStyle w:val="CaptionedFigure"/>
      </w:pPr>
      <w:r>
        <w:drawing>
          <wp:inline>
            <wp:extent cx="5334000" cy="1161789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Горобцова Арина Романовна НММбд-01-24</dc:creator>
  <dc:language>ru-RU</dc:language>
  <cp:keywords/>
  <dcterms:created xsi:type="dcterms:W3CDTF">2024-12-12T11:30:47Z</dcterms:created>
  <dcterms:modified xsi:type="dcterms:W3CDTF">2024-12-12T11:30:47Z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