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bookmarkStart w:id="0" w:name="_GoBack"/>
      <w:bookmarkEnd w:id="0"/>
      <w:r w:rsidRPr="00D158A7">
        <w:rPr>
          <w:rFonts w:ascii="Arial Narrow" w:eastAsia="Times New Roman" w:hAnsi="Arial Narrow" w:cs="Times New Roman"/>
          <w:b/>
          <w:bCs/>
          <w:kern w:val="36"/>
          <w:lang w:eastAsia="es-MX"/>
        </w:rPr>
        <w:t>MANUAL METODOLÓGICO</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Índice Espacial de Riesgo Socioeconómico para Evaluar los Impactos de la Infraestructura de Gas Natural Licuado (GNL) sobre la Pesca Costera</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Versión 1.0</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 PRESENTACIÓN</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1.1 Antecedentes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desarrollo de infraestructura energética de gran escala representa uno de los principales factores de transformación del territorio marino-costero. La construcción y operación de terminales de Gas Natural Licuado (GNL), gasoductos, infraestructura portuaria y el incremento del tráfico marítimo asociado pueden modificar la accesibilidad a los caladeros, alterar rutas tradicionales de navegación, incrementar conflictos por el uso del espacio marítimo y generar efectos directos e indirectos sobre las comunidades pesqueras.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Aunque las Evaluaciones de Impacto Ambiental y Social consideran diversos componentes físicos y biológicos, con frecuencia carecen de herramientas espaciales integrales que permitan cuantificar la vulnerabilidad socioeconómica de las pesquerías frente a estos proyectos. Como resultado, los procesos de toma de decisiones suelen apoyarse en información fragmentada, dificultando la identificación de áreas prioritarias de gestión y la comparación objetiva entre diferentes escenarios de desarrollo.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presente Manual Metodológico propone una metodología estandarizada para construir un Índice Espacial de Riesgo Socioeconómico que integre información biofísica, ecológica, socioeconómica y territorial mediante Sistemas de Información Geográfica (SIG), proporcionando una herramienta reproducible para apoyar la planificación territorial, la evaluación de impactos acumulativos y la gobernanza costera.</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1.2 Objetivo General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Desarrollar un procedimiento metodológico reproducible para construir un Índice Espacial de Riesgo Socioeconómico que permita identificar, cuantificar y representar espacialmente el riesgo asociado a la interacción entre infraestructura de GNL y sistemas pesqueros costeros, integrando componentes ambientales, sociales, económicos y de gobernanza mediante herramientas de análisis espacial.</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1.3 Objetivos Específicos</w:t>
      </w:r>
    </w:p>
    <w:p w:rsidR="007C1657" w:rsidRPr="00D158A7" w:rsidRDefault="007C1657" w:rsidP="007C1657">
      <w:pPr>
        <w:numPr>
          <w:ilvl w:val="0"/>
          <w:numId w:val="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Establecer un marco conceptual unificado para la evaluación espacial del riesgo.</w:t>
      </w:r>
    </w:p>
    <w:p w:rsidR="007C1657" w:rsidRPr="00D158A7" w:rsidRDefault="007C1657" w:rsidP="007C1657">
      <w:pPr>
        <w:numPr>
          <w:ilvl w:val="0"/>
          <w:numId w:val="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Definir la estructura jerárquica del índice y sus componentes.</w:t>
      </w:r>
    </w:p>
    <w:p w:rsidR="007C1657" w:rsidRPr="00D158A7" w:rsidRDefault="007C1657" w:rsidP="007C1657">
      <w:pPr>
        <w:numPr>
          <w:ilvl w:val="0"/>
          <w:numId w:val="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Estandarizar los requerimientos de información geográfica y socioeconómica.</w:t>
      </w:r>
    </w:p>
    <w:p w:rsidR="007C1657" w:rsidRPr="00D158A7" w:rsidRDefault="007C1657" w:rsidP="007C1657">
      <w:pPr>
        <w:numPr>
          <w:ilvl w:val="0"/>
          <w:numId w:val="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Describir el flujo metodológico para el procesamiento SIG.</w:t>
      </w:r>
    </w:p>
    <w:p w:rsidR="007C1657" w:rsidRPr="00D158A7" w:rsidRDefault="007C1657" w:rsidP="007C1657">
      <w:pPr>
        <w:numPr>
          <w:ilvl w:val="0"/>
          <w:numId w:val="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Establecer procedimientos de validación técnica y participativa.</w:t>
      </w:r>
    </w:p>
    <w:p w:rsidR="007C1657" w:rsidRPr="00D158A7" w:rsidRDefault="007C1657" w:rsidP="007C1657">
      <w:pPr>
        <w:numPr>
          <w:ilvl w:val="0"/>
          <w:numId w:val="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Generar productos cartográficos comparables entre comunidades.</w:t>
      </w:r>
    </w:p>
    <w:p w:rsidR="007C1657" w:rsidRPr="00D158A7" w:rsidRDefault="007C1657" w:rsidP="007C1657">
      <w:pPr>
        <w:numPr>
          <w:ilvl w:val="0"/>
          <w:numId w:val="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Facilitar la reproducibilidad del análisis por diferentes equipos técnicos.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1.4 Alcance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manual está diseñado para aplicarse en comunidades pesqueras del litoral de Sonora y del Golfo de California; sin embargo, su estructura metodológica permite adaptarlo a cualquier evaluación espacial donde exista interacción entre infraestructura energética y actividades pesqueras.</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lastRenderedPageBreak/>
        <w:t>2. PRINCIPIOS METODOLÓGICOS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metodología se sustenta en siete principios fundamentales: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Integralidad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riesgo se entiende como un fenómeno multidimensional donde interactúan procesos ecológicos, sociales, económicos, culturales e institucionales.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proofErr w:type="spellStart"/>
      <w:r w:rsidRPr="00D158A7">
        <w:rPr>
          <w:rFonts w:ascii="Arial Narrow" w:eastAsia="Times New Roman" w:hAnsi="Arial Narrow" w:cs="Times New Roman"/>
          <w:b/>
          <w:bCs/>
          <w:lang w:eastAsia="es-MX"/>
        </w:rPr>
        <w:t>Multiescalaridad</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análisis debe realizarse simultáneamente a nivel regional, municipal, comunitario y local, permitiendo comprender tanto patrones generales como conflictos específicos.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Espacialidad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Todas las variables utilizadas deben poseer una representación espacial explícita, permitiendo analizar relaciones de proximidad, conectividad y superposición.</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Participación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construcción y validación del índice incorpora conocimiento científico y conocimiento ecológico local mediante cartografía participativa, entrevistas y talleres comunitarios.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Transparencia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Todos los procedimientos de procesamiento, ponderación y agregación deberán ser documentados y reproducibles.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Adaptabilidad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metodología debe permitir incorporar nuevas variables, escenarios o mejoras conforme se disponga de nueva información.</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Reproducibilidad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Los procedimientos deberán implementarse mediante herramientas estándar (ArcGIS Pro, QGIS, Python o R), garantizando que otros equipos puedan replicar los resultados.</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3. MARCO CONCEPTUAL</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3.1 El Riesgo como Propiedad Emergente de los Sistemas Socioecológicos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riesgo no constituye únicamente una función de la presencia de una amenaza física. Surge de la interacción entre procesos naturales, infraestructura, actividades productivas, condiciones socioeconómicas y capacidades institucionales. En sistemas pesqueros, esta interacción se expresa mediante cambios en la disponibilidad de recursos, restricciones de acceso al espacio marino, alteraciones en las cadenas de valor y modificaciones en la capacidad de adaptación de las comunidades.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Desde esta perspectiva, el Índice Espacial de Riesgo debe capturar tanto las interacciones directas (por ejemplo, la superposición entre rutas de metaneros y caladeros) como las indirectas (afectación a corredores de conectividad ecológica, especies forrajeras o cadenas de comercialización).</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3.2 Enfoque Ecosistémico de la Pesca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modelo adopta los principios del Enfoque Ecosistémico de la Pesca (EEP), reconociendo que la sostenibilidad pesquera depende de la integridad de los ecosistemas y de las interacciones entre especies, hábitats y actividades humanas. En consecuencia, el índice incorpora variables relacionadas con la conectividad ecológica, los sitios de reproducción y reclutamiento, y la dependencia de especies forrajeras, además de los componentes socioeconómicos tradicionales.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3.3 Justicia Ambiental y Gobernanza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índice incorpora un enfoque de justicia ambiental al considerar la distribución desigual de los impactos sobre distintos grupos sociales, con especial atención a comunidades indígenas, mujeres vinculadas a la postcaptura y hogares con alta dependencia pesquera. Asimismo, integra variables de gobernanza relacionadas con el acceso a la información, la participación pública y la capacidad organizativa, en consonancia con los principios del Acuerdo de Escazú.</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4. MODELO ESPACIAL JERÁRQUICO DEL ÍNDICE</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4.1 Filosofía del modelo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Índice Espacial de Riesgo Socioeconómico (IERS) se concibe como un modelo jerárquico, modular y escalable, diseñado para representar la complejidad de los sistemas pesqueros costeros frente a la expansión de infraestructura energética.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 diferencia de los modelos convencionales que consideran únicamente la proximidad a una fuente de impacto, este enfoque reconoce que el riesgo emerge de la interacción entre procesos ecológicos, territoriales, sociales, económicos e institucionales. Por ello, el índice integra múltiples niveles de información espacial y permite incorporar progresivamente nuevos indicadores sin modificar su estructura conceptual.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modelo se desarrolla bajo una arquitectura jerárquica de tres niveles:</w:t>
      </w:r>
    </w:p>
    <w:p w:rsidR="007C1657" w:rsidRPr="00D158A7" w:rsidRDefault="007C1657" w:rsidP="007C1657">
      <w:pPr>
        <w:numPr>
          <w:ilvl w:val="0"/>
          <w:numId w:val="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Nivel I. Índice Base de Riesgo.</w:t>
      </w:r>
    </w:p>
    <w:p w:rsidR="007C1657" w:rsidRPr="00D158A7" w:rsidRDefault="007C1657" w:rsidP="007C1657">
      <w:pPr>
        <w:numPr>
          <w:ilvl w:val="0"/>
          <w:numId w:val="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Nivel II. Índice Ecosistémico Integrado.</w:t>
      </w:r>
    </w:p>
    <w:p w:rsidR="007C1657" w:rsidRPr="00D158A7" w:rsidRDefault="007C1657" w:rsidP="007C1657">
      <w:pPr>
        <w:numPr>
          <w:ilvl w:val="0"/>
          <w:numId w:val="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Nivel III. Índice de Confiabilidad e Incertidumbre.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 organización facilita tanto el análisis técnico como la comunicación de resultados a tomadores de decisiones.</w:t>
      </w:r>
    </w:p>
    <w:p w:rsidR="00D158A7" w:rsidRDefault="00D158A7" w:rsidP="007C1657">
      <w:pPr>
        <w:spacing w:before="100" w:beforeAutospacing="1" w:after="100" w:afterAutospacing="1"/>
        <w:outlineLvl w:val="0"/>
        <w:rPr>
          <w:rFonts w:ascii="Arial Narrow" w:eastAsia="Times New Roman" w:hAnsi="Arial Narrow" w:cs="Times New Roman"/>
          <w:lang w:eastAsia="es-MX"/>
        </w:rPr>
      </w:pP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4.2 Arquitectura General</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ÍNDICE ESPACIAL DE RIESGO</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lastRenderedPageBreak/>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                           │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Nivel I                    Nivel II                   Nivel III</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Índice Base             Índice Ecosistémico          Índice de Calidad</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e Incertidumbre</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Nivel I</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Representa el riesgo espacial derivado de la interacción entre la amenaza y la vulnerabilidad.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Corresponde al modelo que será utilizado para la generación del mapa oficial de riesgo.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Su objetivo consiste en responder:</w:t>
      </w:r>
    </w:p>
    <w:p w:rsidR="007C1657" w:rsidRPr="00D158A7" w:rsidRDefault="007C1657" w:rsidP="007C1657">
      <w:pPr>
        <w:spacing w:beforeAutospacing="1"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¿Dónde existen las mayores probabilidades de que la infraestructura GNL genere impactos significativos sobre la actividad pesquera?</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Nivel II</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Introduce procesos ecológicos que normalmente no aparecen en las evaluaciones tradicionales.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Incluye:</w:t>
      </w:r>
    </w:p>
    <w:p w:rsidR="007C1657" w:rsidRPr="00D158A7" w:rsidRDefault="007C1657" w:rsidP="007C1657">
      <w:pPr>
        <w:numPr>
          <w:ilvl w:val="0"/>
          <w:numId w:val="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conectividad ecológica</w:t>
      </w:r>
    </w:p>
    <w:p w:rsidR="007C1657" w:rsidRPr="00D158A7" w:rsidRDefault="007C1657" w:rsidP="007C1657">
      <w:pPr>
        <w:numPr>
          <w:ilvl w:val="0"/>
          <w:numId w:val="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corredores de dispersión larvaria</w:t>
      </w:r>
    </w:p>
    <w:p w:rsidR="007C1657" w:rsidRPr="00D158A7" w:rsidRDefault="007C1657" w:rsidP="007C1657">
      <w:pPr>
        <w:numPr>
          <w:ilvl w:val="0"/>
          <w:numId w:val="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áreas de reproducción</w:t>
      </w:r>
    </w:p>
    <w:p w:rsidR="007C1657" w:rsidRPr="00D158A7" w:rsidRDefault="007C1657" w:rsidP="007C1657">
      <w:pPr>
        <w:numPr>
          <w:ilvl w:val="0"/>
          <w:numId w:val="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áreas de crianza</w:t>
      </w:r>
    </w:p>
    <w:p w:rsidR="007C1657" w:rsidRPr="00D158A7" w:rsidRDefault="007C1657" w:rsidP="007C1657">
      <w:pPr>
        <w:numPr>
          <w:ilvl w:val="0"/>
          <w:numId w:val="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especies forrajeras</w:t>
      </w:r>
    </w:p>
    <w:p w:rsidR="007C1657" w:rsidRPr="00D158A7" w:rsidRDefault="007C1657" w:rsidP="007C1657">
      <w:pPr>
        <w:numPr>
          <w:ilvl w:val="0"/>
          <w:numId w:val="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sensibilidad ecosistémica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Este nivel permite identificar impactos indirectos y acumulativos.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Nivel III</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Evalúa la robustez de los resultados.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No mide riesgo.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Mide la calidad del conocimiento disponible.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Integra:</w:t>
      </w:r>
    </w:p>
    <w:p w:rsidR="007C1657" w:rsidRPr="00D158A7" w:rsidRDefault="007C1657" w:rsidP="007C1657">
      <w:pPr>
        <w:numPr>
          <w:ilvl w:val="0"/>
          <w:numId w:val="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incertidumbre estadística</w:t>
      </w:r>
    </w:p>
    <w:p w:rsidR="007C1657" w:rsidRPr="00D158A7" w:rsidRDefault="007C1657" w:rsidP="007C1657">
      <w:pPr>
        <w:numPr>
          <w:ilvl w:val="0"/>
          <w:numId w:val="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calidad de datos</w:t>
      </w:r>
    </w:p>
    <w:p w:rsidR="007C1657" w:rsidRPr="00D158A7" w:rsidRDefault="007C1657" w:rsidP="007C1657">
      <w:pPr>
        <w:numPr>
          <w:ilvl w:val="0"/>
          <w:numId w:val="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cobertura espacial</w:t>
      </w:r>
    </w:p>
    <w:p w:rsidR="007C1657" w:rsidRPr="00D158A7" w:rsidRDefault="007C1657" w:rsidP="007C1657">
      <w:pPr>
        <w:numPr>
          <w:ilvl w:val="0"/>
          <w:numId w:val="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consistencia del modelo</w:t>
      </w:r>
    </w:p>
    <w:p w:rsidR="007C1657" w:rsidRPr="00D158A7" w:rsidRDefault="007C1657" w:rsidP="007C1657">
      <w:pPr>
        <w:numPr>
          <w:ilvl w:val="0"/>
          <w:numId w:val="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sensibilidad de ponderaciones</w:t>
      </w:r>
    </w:p>
    <w:p w:rsidR="007C1657" w:rsidRPr="00D158A7" w:rsidRDefault="007C1657" w:rsidP="007C1657">
      <w:pPr>
        <w:numPr>
          <w:ilvl w:val="0"/>
          <w:numId w:val="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validación de campo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producto final será un Mapa de Confianza del Índice.</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4.3 Nivel I. Índice Base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Nivel I constituye el núcleo operativo del modelo.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Integra dos grandes componentes: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AMENAZA</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VULNERABILIDAD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donde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Amenaza representa la intensidad espacial de los impactos potenciales derivados de la infraestructura energética.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Vulnerabilidad representa la susceptibilidad diferencial de las comunidades pesqueras para absorber dichos impactos.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4.3.1 Subíndice de Amenaza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Amenaza se estructura mediante cuatro dimensiones principales.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A. Infraestructura energética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Incluye:</w:t>
      </w:r>
    </w:p>
    <w:p w:rsidR="007C1657" w:rsidRPr="00D158A7" w:rsidRDefault="007C1657" w:rsidP="007C1657">
      <w:pPr>
        <w:numPr>
          <w:ilvl w:val="0"/>
          <w:numId w:val="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Terminales GNL</w:t>
      </w:r>
    </w:p>
    <w:p w:rsidR="007C1657" w:rsidRPr="00D158A7" w:rsidRDefault="007C1657" w:rsidP="007C1657">
      <w:pPr>
        <w:numPr>
          <w:ilvl w:val="0"/>
          <w:numId w:val="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Gasoductos</w:t>
      </w:r>
    </w:p>
    <w:p w:rsidR="007C1657" w:rsidRPr="00D158A7" w:rsidRDefault="007C1657" w:rsidP="007C1657">
      <w:pPr>
        <w:numPr>
          <w:ilvl w:val="0"/>
          <w:numId w:val="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Plantas de licuefacción</w:t>
      </w:r>
    </w:p>
    <w:p w:rsidR="007C1657" w:rsidRPr="00D158A7" w:rsidRDefault="007C1657" w:rsidP="007C1657">
      <w:pPr>
        <w:numPr>
          <w:ilvl w:val="0"/>
          <w:numId w:val="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Infraestructura portuaria</w:t>
      </w:r>
    </w:p>
    <w:p w:rsidR="007C1657" w:rsidRPr="00D158A7" w:rsidRDefault="007C1657" w:rsidP="007C1657">
      <w:pPr>
        <w:numPr>
          <w:ilvl w:val="0"/>
          <w:numId w:val="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Obras costeras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Representa la huella física permanente.</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B. Tránsito marítimo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Considera:</w:t>
      </w:r>
    </w:p>
    <w:p w:rsidR="007C1657" w:rsidRPr="00D158A7" w:rsidRDefault="007C1657" w:rsidP="007C1657">
      <w:pPr>
        <w:numPr>
          <w:ilvl w:val="0"/>
          <w:numId w:val="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rutas AIS</w:t>
      </w:r>
    </w:p>
    <w:p w:rsidR="007C1657" w:rsidRPr="00D158A7" w:rsidRDefault="007C1657" w:rsidP="007C1657">
      <w:pPr>
        <w:numPr>
          <w:ilvl w:val="0"/>
          <w:numId w:val="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frecuencia de navegación</w:t>
      </w:r>
    </w:p>
    <w:p w:rsidR="007C1657" w:rsidRPr="00D158A7" w:rsidRDefault="007C1657" w:rsidP="007C1657">
      <w:pPr>
        <w:numPr>
          <w:ilvl w:val="0"/>
          <w:numId w:val="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densidad de tráfico</w:t>
      </w:r>
    </w:p>
    <w:p w:rsidR="007C1657" w:rsidRPr="00D158A7" w:rsidRDefault="007C1657" w:rsidP="007C1657">
      <w:pPr>
        <w:numPr>
          <w:ilvl w:val="0"/>
          <w:numId w:val="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velocidad</w:t>
      </w:r>
    </w:p>
    <w:p w:rsidR="007C1657" w:rsidRPr="00D158A7" w:rsidRDefault="007C1657" w:rsidP="007C1657">
      <w:pPr>
        <w:numPr>
          <w:ilvl w:val="0"/>
          <w:numId w:val="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corredores de aproximación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Este componente constituye la amenaza dinámica.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lastRenderedPageBreak/>
        <w:pict>
          <v:rect id="_x0000_i1025"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 Restricciones operativas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Incluye:</w:t>
      </w:r>
    </w:p>
    <w:p w:rsidR="007C1657" w:rsidRPr="00D158A7" w:rsidRDefault="007C1657" w:rsidP="007C1657">
      <w:pPr>
        <w:numPr>
          <w:ilvl w:val="0"/>
          <w:numId w:val="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zonas de exclusión</w:t>
      </w:r>
    </w:p>
    <w:p w:rsidR="007C1657" w:rsidRPr="00D158A7" w:rsidRDefault="007C1657" w:rsidP="007C1657">
      <w:pPr>
        <w:numPr>
          <w:ilvl w:val="0"/>
          <w:numId w:val="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buffers de seguridad</w:t>
      </w:r>
    </w:p>
    <w:p w:rsidR="007C1657" w:rsidRPr="00D158A7" w:rsidRDefault="007C1657" w:rsidP="007C1657">
      <w:pPr>
        <w:numPr>
          <w:ilvl w:val="0"/>
          <w:numId w:val="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áreas de maniobra</w:t>
      </w:r>
    </w:p>
    <w:p w:rsidR="007C1657" w:rsidRPr="00D158A7" w:rsidRDefault="007C1657" w:rsidP="007C1657">
      <w:pPr>
        <w:numPr>
          <w:ilvl w:val="0"/>
          <w:numId w:val="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dragados</w:t>
      </w:r>
    </w:p>
    <w:p w:rsidR="007C1657" w:rsidRPr="00D158A7" w:rsidRDefault="007C1657" w:rsidP="007C1657">
      <w:pPr>
        <w:numPr>
          <w:ilvl w:val="0"/>
          <w:numId w:val="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zonas de fondeo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Representa la pérdida potencial de acceso a los espacios pesqueros.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D. Intensidad operacional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Integra:</w:t>
      </w:r>
    </w:p>
    <w:p w:rsidR="007C1657" w:rsidRPr="00D158A7" w:rsidRDefault="007C1657" w:rsidP="007C1657">
      <w:pPr>
        <w:numPr>
          <w:ilvl w:val="0"/>
          <w:numId w:val="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ruido submarino</w:t>
      </w:r>
    </w:p>
    <w:p w:rsidR="007C1657" w:rsidRPr="00D158A7" w:rsidRDefault="007C1657" w:rsidP="007C1657">
      <w:pPr>
        <w:numPr>
          <w:ilvl w:val="0"/>
          <w:numId w:val="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iluminación nocturna</w:t>
      </w:r>
    </w:p>
    <w:p w:rsidR="007C1657" w:rsidRPr="00D158A7" w:rsidRDefault="007C1657" w:rsidP="007C1657">
      <w:pPr>
        <w:numPr>
          <w:ilvl w:val="0"/>
          <w:numId w:val="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incremento del oleaje inducido</w:t>
      </w:r>
    </w:p>
    <w:p w:rsidR="007C1657" w:rsidRPr="00D158A7" w:rsidRDefault="007C1657" w:rsidP="007C1657">
      <w:pPr>
        <w:numPr>
          <w:ilvl w:val="0"/>
          <w:numId w:val="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turbulencia</w:t>
      </w:r>
    </w:p>
    <w:p w:rsidR="007C1657" w:rsidRPr="00D158A7" w:rsidRDefault="007C1657" w:rsidP="007C1657">
      <w:pPr>
        <w:numPr>
          <w:ilvl w:val="0"/>
          <w:numId w:val="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emisiones</w:t>
      </w:r>
    </w:p>
    <w:p w:rsidR="007C1657" w:rsidRPr="00D158A7" w:rsidRDefault="007C1657" w:rsidP="007C1657">
      <w:pPr>
        <w:numPr>
          <w:ilvl w:val="0"/>
          <w:numId w:val="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riesgo de accidentes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4.3.2 Variables espaciales de Amenaza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una será transformada a una escala común.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647"/>
      </w:tblGrid>
      <w:tr w:rsidR="007C1657" w:rsidRPr="00D158A7" w:rsidTr="007C1657">
        <w:trPr>
          <w:tblHeader/>
          <w:tblCellSpacing w:w="15" w:type="dxa"/>
        </w:trPr>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Variable</w:t>
            </w:r>
          </w:p>
        </w:tc>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Escala</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Distancia</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0-1</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Kernel</w:t>
            </w:r>
            <w:proofErr w:type="spellEnd"/>
            <w:r w:rsidRPr="00D158A7">
              <w:rPr>
                <w:rFonts w:ascii="Arial Narrow" w:eastAsia="Times New Roman" w:hAnsi="Arial Narrow" w:cs="Times New Roman"/>
                <w:lang w:eastAsia="es-MX"/>
              </w:rPr>
              <w:t xml:space="preserve"> </w:t>
            </w:r>
            <w:proofErr w:type="spellStart"/>
            <w:r w:rsidRPr="00D158A7">
              <w:rPr>
                <w:rFonts w:ascii="Arial Narrow" w:eastAsia="Times New Roman" w:hAnsi="Arial Narrow" w:cs="Times New Roman"/>
                <w:lang w:eastAsia="es-MX"/>
              </w:rPr>
              <w:t>Density</w:t>
            </w:r>
            <w:proofErr w:type="spellEnd"/>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0-1</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Buffers</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0-1</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AIS</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0-1</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Restricciones</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0-1</w:t>
            </w:r>
          </w:p>
        </w:tc>
      </w:tr>
    </w:tbl>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Todas las variables serán normalizadas antes de su integración.</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4.4 Subíndice de Vulnerabilidad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vulnerabilidad representa la capacidad diferencial de las comunidades para enfrentar una perturbación.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estructura en cinco dimensiones.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Exposición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Mide cuánto del sistema pesquero se encuentra potencialmente afectado.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Variables:</w:t>
      </w:r>
    </w:p>
    <w:p w:rsidR="007C1657" w:rsidRPr="00D158A7" w:rsidRDefault="007C1657" w:rsidP="007C1657">
      <w:pPr>
        <w:numPr>
          <w:ilvl w:val="0"/>
          <w:numId w:val="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número de pescadores</w:t>
      </w:r>
    </w:p>
    <w:p w:rsidR="007C1657" w:rsidRPr="00D158A7" w:rsidRDefault="007C1657" w:rsidP="007C1657">
      <w:pPr>
        <w:numPr>
          <w:ilvl w:val="0"/>
          <w:numId w:val="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hogares dependientes</w:t>
      </w:r>
    </w:p>
    <w:p w:rsidR="007C1657" w:rsidRPr="00D158A7" w:rsidRDefault="007C1657" w:rsidP="007C1657">
      <w:pPr>
        <w:numPr>
          <w:ilvl w:val="0"/>
          <w:numId w:val="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superficie de caladeros</w:t>
      </w:r>
    </w:p>
    <w:p w:rsidR="007C1657" w:rsidRPr="00D158A7" w:rsidRDefault="007C1657" w:rsidP="007C1657">
      <w:pPr>
        <w:numPr>
          <w:ilvl w:val="0"/>
          <w:numId w:val="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infraestructura pesquera</w:t>
      </w:r>
    </w:p>
    <w:p w:rsidR="007C1657" w:rsidRPr="00D158A7" w:rsidRDefault="007C1657" w:rsidP="007C1657">
      <w:pPr>
        <w:numPr>
          <w:ilvl w:val="0"/>
          <w:numId w:val="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plantas procesadoras</w:t>
      </w:r>
    </w:p>
    <w:p w:rsidR="007C1657" w:rsidRPr="00D158A7" w:rsidRDefault="007C1657" w:rsidP="007C1657">
      <w:pPr>
        <w:numPr>
          <w:ilvl w:val="0"/>
          <w:numId w:val="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sitios de desembarque</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Sensibilidad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Evalúa qué tan severo sería el impacto.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Variables:</w:t>
      </w:r>
    </w:p>
    <w:p w:rsidR="007C1657" w:rsidRPr="00D158A7" w:rsidRDefault="007C1657" w:rsidP="007C1657">
      <w:pPr>
        <w:numPr>
          <w:ilvl w:val="0"/>
          <w:numId w:val="1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dependencia económica</w:t>
      </w:r>
    </w:p>
    <w:p w:rsidR="007C1657" w:rsidRPr="00D158A7" w:rsidRDefault="007C1657" w:rsidP="007C1657">
      <w:pPr>
        <w:numPr>
          <w:ilvl w:val="0"/>
          <w:numId w:val="1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dependencia por especie</w:t>
      </w:r>
    </w:p>
    <w:p w:rsidR="007C1657" w:rsidRPr="00D158A7" w:rsidRDefault="007C1657" w:rsidP="007C1657">
      <w:pPr>
        <w:numPr>
          <w:ilvl w:val="0"/>
          <w:numId w:val="1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estacionalidad</w:t>
      </w:r>
    </w:p>
    <w:p w:rsidR="007C1657" w:rsidRPr="00D158A7" w:rsidRDefault="007C1657" w:rsidP="007C1657">
      <w:pPr>
        <w:numPr>
          <w:ilvl w:val="0"/>
          <w:numId w:val="1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concentración productiva</w:t>
      </w:r>
    </w:p>
    <w:p w:rsidR="007C1657" w:rsidRPr="00D158A7" w:rsidRDefault="007C1657" w:rsidP="007C1657">
      <w:pPr>
        <w:numPr>
          <w:ilvl w:val="0"/>
          <w:numId w:val="1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costos de operación</w:t>
      </w:r>
    </w:p>
    <w:p w:rsidR="007C1657" w:rsidRPr="00D158A7" w:rsidRDefault="007C1657" w:rsidP="007C1657">
      <w:pPr>
        <w:numPr>
          <w:ilvl w:val="0"/>
          <w:numId w:val="1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variabilidad histórica</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Capacidad Adaptativa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Representa la posibilidad de responder al cambio.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Variables:</w:t>
      </w:r>
    </w:p>
    <w:p w:rsidR="007C1657" w:rsidRPr="00D158A7" w:rsidRDefault="007C1657" w:rsidP="007C1657">
      <w:pPr>
        <w:numPr>
          <w:ilvl w:val="0"/>
          <w:numId w:val="1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diversificación económica</w:t>
      </w:r>
    </w:p>
    <w:p w:rsidR="007C1657" w:rsidRPr="00D158A7" w:rsidRDefault="007C1657" w:rsidP="007C1657">
      <w:pPr>
        <w:numPr>
          <w:ilvl w:val="0"/>
          <w:numId w:val="1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acceso a crédito</w:t>
      </w:r>
    </w:p>
    <w:p w:rsidR="007C1657" w:rsidRPr="00D158A7" w:rsidRDefault="007C1657" w:rsidP="007C1657">
      <w:pPr>
        <w:numPr>
          <w:ilvl w:val="0"/>
          <w:numId w:val="1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organización comunitaria</w:t>
      </w:r>
    </w:p>
    <w:p w:rsidR="007C1657" w:rsidRPr="00D158A7" w:rsidRDefault="007C1657" w:rsidP="007C1657">
      <w:pPr>
        <w:numPr>
          <w:ilvl w:val="0"/>
          <w:numId w:val="1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infraestructura</w:t>
      </w:r>
    </w:p>
    <w:p w:rsidR="007C1657" w:rsidRPr="00D158A7" w:rsidRDefault="007C1657" w:rsidP="007C1657">
      <w:pPr>
        <w:numPr>
          <w:ilvl w:val="0"/>
          <w:numId w:val="1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conectividad vial</w:t>
      </w:r>
    </w:p>
    <w:p w:rsidR="007C1657" w:rsidRPr="00D158A7" w:rsidRDefault="007C1657" w:rsidP="007C1657">
      <w:pPr>
        <w:numPr>
          <w:ilvl w:val="0"/>
          <w:numId w:val="1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alternativas laborales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Gobernanza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Evalúa la fortaleza institucional.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Variables:</w:t>
      </w:r>
    </w:p>
    <w:p w:rsidR="007C1657" w:rsidRPr="00D158A7" w:rsidRDefault="007C1657" w:rsidP="007C1657">
      <w:pPr>
        <w:numPr>
          <w:ilvl w:val="0"/>
          <w:numId w:val="1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cooperativas</w:t>
      </w:r>
    </w:p>
    <w:p w:rsidR="007C1657" w:rsidRPr="00D158A7" w:rsidRDefault="007C1657" w:rsidP="007C1657">
      <w:pPr>
        <w:numPr>
          <w:ilvl w:val="0"/>
          <w:numId w:val="1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reglamentos</w:t>
      </w:r>
    </w:p>
    <w:p w:rsidR="007C1657" w:rsidRPr="00D158A7" w:rsidRDefault="007C1657" w:rsidP="007C1657">
      <w:pPr>
        <w:numPr>
          <w:ilvl w:val="0"/>
          <w:numId w:val="1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acceso a información</w:t>
      </w:r>
    </w:p>
    <w:p w:rsidR="007C1657" w:rsidRPr="00D158A7" w:rsidRDefault="007C1657" w:rsidP="007C1657">
      <w:pPr>
        <w:numPr>
          <w:ilvl w:val="0"/>
          <w:numId w:val="1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consulta pública</w:t>
      </w:r>
    </w:p>
    <w:p w:rsidR="007C1657" w:rsidRPr="00D158A7" w:rsidRDefault="007C1657" w:rsidP="007C1657">
      <w:pPr>
        <w:numPr>
          <w:ilvl w:val="0"/>
          <w:numId w:val="1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coordinación institucional</w:t>
      </w:r>
    </w:p>
    <w:p w:rsidR="007C1657" w:rsidRPr="00D158A7" w:rsidRDefault="007C1657" w:rsidP="007C1657">
      <w:pPr>
        <w:numPr>
          <w:ilvl w:val="0"/>
          <w:numId w:val="1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vigilancia</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lastRenderedPageBreak/>
        <w:t>Género e Inclusión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Evalúa impactos diferenciados.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Variables:</w:t>
      </w:r>
    </w:p>
    <w:p w:rsidR="007C1657" w:rsidRPr="00D158A7" w:rsidRDefault="007C1657" w:rsidP="007C1657">
      <w:pPr>
        <w:numPr>
          <w:ilvl w:val="0"/>
          <w:numId w:val="1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participación femenina</w:t>
      </w:r>
    </w:p>
    <w:p w:rsidR="007C1657" w:rsidRPr="00D158A7" w:rsidRDefault="007C1657" w:rsidP="007C1657">
      <w:pPr>
        <w:numPr>
          <w:ilvl w:val="0"/>
          <w:numId w:val="1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postcaptura</w:t>
      </w:r>
    </w:p>
    <w:p w:rsidR="007C1657" w:rsidRPr="00D158A7" w:rsidRDefault="007C1657" w:rsidP="007C1657">
      <w:pPr>
        <w:numPr>
          <w:ilvl w:val="0"/>
          <w:numId w:val="1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comercialización</w:t>
      </w:r>
    </w:p>
    <w:p w:rsidR="007C1657" w:rsidRPr="00D158A7" w:rsidRDefault="007C1657" w:rsidP="007C1657">
      <w:pPr>
        <w:numPr>
          <w:ilvl w:val="0"/>
          <w:numId w:val="1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acceso a activos</w:t>
      </w:r>
    </w:p>
    <w:p w:rsidR="007C1657" w:rsidRPr="00D158A7" w:rsidRDefault="007C1657" w:rsidP="007C1657">
      <w:pPr>
        <w:numPr>
          <w:ilvl w:val="0"/>
          <w:numId w:val="1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tiempo de cuidados</w:t>
      </w:r>
    </w:p>
    <w:p w:rsidR="007C1657" w:rsidRPr="00D158A7" w:rsidRDefault="007C1657" w:rsidP="007C1657">
      <w:pPr>
        <w:numPr>
          <w:ilvl w:val="0"/>
          <w:numId w:val="1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participación en decisiones</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4.5 Nivel II. Índice Ecosistémico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Este constituye la principal innovación metodológica del modelo.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Los impactos de la infraestructura energética no terminan donde pasa un metanero.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propagan a través del funcionamiento del ecosistema.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Por ello se incorpora un segundo nivel de análisis.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A. Conectividad ecológica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No todos los sitios tienen el mismo valor ecológico.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Existen corredores que mantienen </w:t>
      </w:r>
      <w:proofErr w:type="spellStart"/>
      <w:r w:rsidRPr="00D158A7">
        <w:rPr>
          <w:rFonts w:ascii="Arial Narrow" w:eastAsia="Times New Roman" w:hAnsi="Arial Narrow" w:cs="Times New Roman"/>
          <w:lang w:eastAsia="es-MX"/>
        </w:rPr>
        <w:t>conectidas</w:t>
      </w:r>
      <w:proofErr w:type="spellEnd"/>
      <w:r w:rsidRPr="00D158A7">
        <w:rPr>
          <w:rFonts w:ascii="Arial Narrow" w:eastAsia="Times New Roman" w:hAnsi="Arial Narrow" w:cs="Times New Roman"/>
          <w:lang w:eastAsia="es-MX"/>
        </w:rPr>
        <w:t xml:space="preserve"> poblaciones enteras.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modelo asignará un valor de importancia ecológica a cada celda del territorio.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Variables:</w:t>
      </w:r>
    </w:p>
    <w:p w:rsidR="007C1657" w:rsidRPr="00D158A7" w:rsidRDefault="007C1657" w:rsidP="007C1657">
      <w:pPr>
        <w:numPr>
          <w:ilvl w:val="0"/>
          <w:numId w:val="1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corredores larvarios</w:t>
      </w:r>
    </w:p>
    <w:p w:rsidR="007C1657" w:rsidRPr="00D158A7" w:rsidRDefault="007C1657" w:rsidP="007C1657">
      <w:pPr>
        <w:numPr>
          <w:ilvl w:val="0"/>
          <w:numId w:val="1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dispersión</w:t>
      </w:r>
    </w:p>
    <w:p w:rsidR="007C1657" w:rsidRPr="00D158A7" w:rsidRDefault="007C1657" w:rsidP="007C1657">
      <w:pPr>
        <w:numPr>
          <w:ilvl w:val="0"/>
          <w:numId w:val="1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conectividad hidrodinámica</w:t>
      </w:r>
    </w:p>
    <w:p w:rsidR="007C1657" w:rsidRPr="00D158A7" w:rsidRDefault="007C1657" w:rsidP="007C1657">
      <w:pPr>
        <w:numPr>
          <w:ilvl w:val="0"/>
          <w:numId w:val="1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corredores biológicos</w:t>
      </w:r>
    </w:p>
    <w:p w:rsidR="007C1657" w:rsidRPr="00D158A7" w:rsidRDefault="007C1657" w:rsidP="007C1657">
      <w:pPr>
        <w:numPr>
          <w:ilvl w:val="0"/>
          <w:numId w:val="1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zonas de intercambio</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B. Sitios de reproducción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integrarán mapas de:</w:t>
      </w:r>
    </w:p>
    <w:p w:rsidR="007C1657" w:rsidRPr="00D158A7" w:rsidRDefault="007C1657" w:rsidP="007C1657">
      <w:pPr>
        <w:numPr>
          <w:ilvl w:val="0"/>
          <w:numId w:val="1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desove</w:t>
      </w:r>
    </w:p>
    <w:p w:rsidR="007C1657" w:rsidRPr="00D158A7" w:rsidRDefault="007C1657" w:rsidP="007C1657">
      <w:pPr>
        <w:numPr>
          <w:ilvl w:val="0"/>
          <w:numId w:val="1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crianza</w:t>
      </w:r>
    </w:p>
    <w:p w:rsidR="007C1657" w:rsidRPr="00D158A7" w:rsidRDefault="007C1657" w:rsidP="007C1657">
      <w:pPr>
        <w:numPr>
          <w:ilvl w:val="0"/>
          <w:numId w:val="1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reclutamiento</w:t>
      </w:r>
    </w:p>
    <w:p w:rsidR="007C1657" w:rsidRPr="00D158A7" w:rsidRDefault="007C1657" w:rsidP="007C1657">
      <w:pPr>
        <w:numPr>
          <w:ilvl w:val="0"/>
          <w:numId w:val="1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refugios juveniles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Estas zonas incrementarán automáticamente la ponderación de la amenaza.</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lastRenderedPageBreak/>
        <w:t>C. Especies forrajeras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Una de las principales mejoras del índice consiste en incorporar la dependencia de especies forrajeras.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Ejemplos:</w:t>
      </w:r>
    </w:p>
    <w:p w:rsidR="007C1657" w:rsidRPr="00D158A7" w:rsidRDefault="007C1657" w:rsidP="007C1657">
      <w:pPr>
        <w:numPr>
          <w:ilvl w:val="0"/>
          <w:numId w:val="1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sardina</w:t>
      </w:r>
    </w:p>
    <w:p w:rsidR="007C1657" w:rsidRPr="00D158A7" w:rsidRDefault="007C1657" w:rsidP="007C1657">
      <w:pPr>
        <w:numPr>
          <w:ilvl w:val="0"/>
          <w:numId w:val="1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anchoveta</w:t>
      </w:r>
    </w:p>
    <w:p w:rsidR="007C1657" w:rsidRPr="00D158A7" w:rsidRDefault="007C1657" w:rsidP="007C1657">
      <w:pPr>
        <w:numPr>
          <w:ilvl w:val="0"/>
          <w:numId w:val="1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macarela</w:t>
      </w:r>
    </w:p>
    <w:p w:rsidR="007C1657" w:rsidRPr="00D158A7" w:rsidRDefault="007C1657" w:rsidP="007C1657">
      <w:pPr>
        <w:numPr>
          <w:ilvl w:val="0"/>
          <w:numId w:val="1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pelágicos menores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Aunque una pesquería objetivo no sea afectada directamente, la alteración de las especies que sostienen la red alimentaria puede generar impactos mucho mayores.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Por ello el modelo calculará un Índice de Dependencia Trófica.</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D. Sensibilidad ecosistémica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incorporarán capas de:</w:t>
      </w:r>
    </w:p>
    <w:p w:rsidR="007C1657" w:rsidRPr="00D158A7" w:rsidRDefault="007C1657" w:rsidP="007C1657">
      <w:pPr>
        <w:numPr>
          <w:ilvl w:val="0"/>
          <w:numId w:val="1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manglares</w:t>
      </w:r>
    </w:p>
    <w:p w:rsidR="007C1657" w:rsidRPr="00D158A7" w:rsidRDefault="007C1657" w:rsidP="007C1657">
      <w:pPr>
        <w:numPr>
          <w:ilvl w:val="0"/>
          <w:numId w:val="1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pastos marinos</w:t>
      </w:r>
    </w:p>
    <w:p w:rsidR="007C1657" w:rsidRPr="00D158A7" w:rsidRDefault="007C1657" w:rsidP="007C1657">
      <w:pPr>
        <w:numPr>
          <w:ilvl w:val="0"/>
          <w:numId w:val="1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arrecifes</w:t>
      </w:r>
    </w:p>
    <w:p w:rsidR="007C1657" w:rsidRPr="00D158A7" w:rsidRDefault="007C1657" w:rsidP="007C1657">
      <w:pPr>
        <w:numPr>
          <w:ilvl w:val="0"/>
          <w:numId w:val="1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humedales</w:t>
      </w:r>
    </w:p>
    <w:p w:rsidR="007C1657" w:rsidRPr="00D158A7" w:rsidRDefault="007C1657" w:rsidP="007C1657">
      <w:pPr>
        <w:numPr>
          <w:ilvl w:val="0"/>
          <w:numId w:val="1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esteros</w:t>
      </w:r>
    </w:p>
    <w:p w:rsidR="007C1657" w:rsidRPr="00D158A7" w:rsidRDefault="007C1657" w:rsidP="007C1657">
      <w:pPr>
        <w:numPr>
          <w:ilvl w:val="0"/>
          <w:numId w:val="1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ANP</w:t>
      </w:r>
    </w:p>
    <w:p w:rsidR="007C1657" w:rsidRPr="00D158A7" w:rsidRDefault="007C1657" w:rsidP="007C1657">
      <w:pPr>
        <w:numPr>
          <w:ilvl w:val="0"/>
          <w:numId w:val="1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sitios Ramsar</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uno incrementará el valor ecosistémico del territorio.</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4.6 Nivel III. Índice de Calidad e Incertidumbre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Uno de los errores más frecuentes en modelos multicriterio consiste en presentar mapas de riesgo sin indicar el grado de confianza asociado.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En este manual se propone generar un segundo producto cartográfico:</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Mapa de Confianza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celda tendrá un indicador de calidad construido con cinco componentes.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Calidad del dato</w:t>
      </w:r>
    </w:p>
    <w:p w:rsidR="007C1657" w:rsidRPr="00D158A7" w:rsidRDefault="007C1657" w:rsidP="007C1657">
      <w:pPr>
        <w:numPr>
          <w:ilvl w:val="0"/>
          <w:numId w:val="1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precisión espacial</w:t>
      </w:r>
    </w:p>
    <w:p w:rsidR="007C1657" w:rsidRPr="00D158A7" w:rsidRDefault="007C1657" w:rsidP="007C1657">
      <w:pPr>
        <w:numPr>
          <w:ilvl w:val="0"/>
          <w:numId w:val="1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fecha</w:t>
      </w:r>
    </w:p>
    <w:p w:rsidR="007C1657" w:rsidRPr="00D158A7" w:rsidRDefault="007C1657" w:rsidP="007C1657">
      <w:pPr>
        <w:numPr>
          <w:ilvl w:val="0"/>
          <w:numId w:val="1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resolución</w:t>
      </w:r>
    </w:p>
    <w:p w:rsidR="007C1657" w:rsidRPr="00D158A7" w:rsidRDefault="007C1657" w:rsidP="007C1657">
      <w:pPr>
        <w:numPr>
          <w:ilvl w:val="0"/>
          <w:numId w:val="1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fuente oficial</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Cobertura</w:t>
      </w:r>
    </w:p>
    <w:p w:rsidR="007C1657" w:rsidRPr="00D158A7" w:rsidRDefault="007C1657" w:rsidP="007C1657">
      <w:pPr>
        <w:numPr>
          <w:ilvl w:val="0"/>
          <w:numId w:val="1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porcentaje del territorio validado</w:t>
      </w:r>
    </w:p>
    <w:p w:rsidR="007C1657" w:rsidRPr="00D158A7" w:rsidRDefault="007C1657" w:rsidP="007C1657">
      <w:pPr>
        <w:numPr>
          <w:ilvl w:val="0"/>
          <w:numId w:val="1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densidad de observaciones</w:t>
      </w:r>
    </w:p>
    <w:p w:rsidR="007C1657" w:rsidRPr="00D158A7" w:rsidRDefault="007C1657" w:rsidP="007C1657">
      <w:pPr>
        <w:numPr>
          <w:ilvl w:val="0"/>
          <w:numId w:val="1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vacíos de información</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Consistencia</w:t>
      </w:r>
    </w:p>
    <w:p w:rsidR="007C1657" w:rsidRPr="00D158A7" w:rsidRDefault="007C1657" w:rsidP="007C1657">
      <w:pPr>
        <w:numPr>
          <w:ilvl w:val="0"/>
          <w:numId w:val="2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errores topológicos</w:t>
      </w:r>
    </w:p>
    <w:p w:rsidR="007C1657" w:rsidRPr="00D158A7" w:rsidRDefault="007C1657" w:rsidP="007C1657">
      <w:pPr>
        <w:numPr>
          <w:ilvl w:val="0"/>
          <w:numId w:val="2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duplicados</w:t>
      </w:r>
    </w:p>
    <w:p w:rsidR="007C1657" w:rsidRPr="00D158A7" w:rsidRDefault="007C1657" w:rsidP="007C1657">
      <w:pPr>
        <w:numPr>
          <w:ilvl w:val="0"/>
          <w:numId w:val="2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geometrías inválidas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Validación</w:t>
      </w:r>
    </w:p>
    <w:p w:rsidR="007C1657" w:rsidRPr="00D158A7" w:rsidRDefault="007C1657" w:rsidP="007C1657">
      <w:pPr>
        <w:numPr>
          <w:ilvl w:val="0"/>
          <w:numId w:val="2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verificación en campo</w:t>
      </w:r>
    </w:p>
    <w:p w:rsidR="007C1657" w:rsidRPr="00D158A7" w:rsidRDefault="007C1657" w:rsidP="007C1657">
      <w:pPr>
        <w:numPr>
          <w:ilvl w:val="0"/>
          <w:numId w:val="2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cartografía participativa</w:t>
      </w:r>
    </w:p>
    <w:p w:rsidR="007C1657" w:rsidRPr="00D158A7" w:rsidRDefault="007C1657" w:rsidP="007C1657">
      <w:pPr>
        <w:numPr>
          <w:ilvl w:val="0"/>
          <w:numId w:val="2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revisión de expertos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Sensibilidad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evaluará la estabilidad del modelo mediante:</w:t>
      </w:r>
    </w:p>
    <w:p w:rsidR="007C1657" w:rsidRPr="00D158A7" w:rsidRDefault="007C1657" w:rsidP="007C1657">
      <w:pPr>
        <w:numPr>
          <w:ilvl w:val="0"/>
          <w:numId w:val="2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análisis de sensibilidad de pesos (±20 %)</w:t>
      </w:r>
    </w:p>
    <w:p w:rsidR="007C1657" w:rsidRPr="00D158A7" w:rsidRDefault="007C1657" w:rsidP="007C1657">
      <w:pPr>
        <w:numPr>
          <w:ilvl w:val="0"/>
          <w:numId w:val="2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simulaciones Monte Carlo</w:t>
      </w:r>
    </w:p>
    <w:p w:rsidR="007C1657" w:rsidRPr="00D158A7" w:rsidRDefault="007C1657" w:rsidP="007C1657">
      <w:pPr>
        <w:numPr>
          <w:ilvl w:val="0"/>
          <w:numId w:val="2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escenarios alternativos</w:t>
      </w:r>
    </w:p>
    <w:p w:rsidR="007C1657" w:rsidRPr="00D158A7" w:rsidRDefault="007C1657" w:rsidP="007C1657">
      <w:pPr>
        <w:numPr>
          <w:ilvl w:val="0"/>
          <w:numId w:val="2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comparación entre métodos de ponderación</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Resultado esperado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unidad espacial contará con dos valores independientes: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Índice de Riesgo</w:t>
      </w:r>
      <w:r w:rsidRPr="00D158A7">
        <w:rPr>
          <w:rFonts w:ascii="Arial Narrow" w:eastAsia="Times New Roman" w:hAnsi="Arial Narrow" w:cs="Times New Roman"/>
          <w:lang w:eastAsia="es-MX"/>
        </w:rPr>
        <w:t xml:space="preserve"> (qué tan expuesta y vulnerable está) y </w:t>
      </w:r>
      <w:r w:rsidRPr="00D158A7">
        <w:rPr>
          <w:rFonts w:ascii="Arial Narrow" w:eastAsia="Times New Roman" w:hAnsi="Arial Narrow" w:cs="Times New Roman"/>
          <w:b/>
          <w:bCs/>
          <w:lang w:eastAsia="es-MX"/>
        </w:rPr>
        <w:t>Índice de Confianza</w:t>
      </w:r>
      <w:r w:rsidRPr="00D158A7">
        <w:rPr>
          <w:rFonts w:ascii="Arial Narrow" w:eastAsia="Times New Roman" w:hAnsi="Arial Narrow" w:cs="Times New Roman"/>
          <w:lang w:eastAsia="es-MX"/>
        </w:rPr>
        <w:t xml:space="preserve"> (qué tan sólido es ese resultado).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 dualidad permitirá distinguir áreas con riesgo alto respaldado por evidencia robusta de aquellas donde el riesgo aparente esté condicionado por limitaciones de información, fortaleciendo la transparencia y la utilidad del índice para la toma de decisiones.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La siguiente sección del manual (Capítulo 5) desarrollará el Modelo Matemático del Índice</w:t>
      </w:r>
      <w:r w:rsidRPr="00D158A7">
        <w:rPr>
          <w:rFonts w:ascii="Arial Narrow" w:eastAsia="Times New Roman" w:hAnsi="Arial Narrow" w:cs="Times New Roman"/>
          <w:lang w:eastAsia="es-MX"/>
        </w:rPr>
        <w:t>, incluyendo las ecuaciones de normalización, la formulación de los subíndices, el Proceso Analítico Jerárquico (AHP), la integración multicriterio, el análisis de sensibilidad y el procedimiento para la generación del mapa final de riesgo. Este será el capítulo más técnico del documento y constituirá la base para su implementación computacional en ArcGIS Pro, QGIS, Python y R.</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5. MODELO MATEMÁTICO DEL ÍNDICE ESPACIAL DE RIESGO</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5.1 Introducción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Una de las principales fortalezas del Índice Espacial de Riesgo Socioeconómico (IERS) consiste en que todos sus componentes pueden representarse mediante un modelo matemático transparente, reproducible y fácilmente actualizable.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El objetivo del modelo matemático no es únicamente producir un mapa de riesgo, sino representar cuantitativamente la interacción entre procesos ambientales, ecológicos, económicos y sociales que determinan la vulnerabilidad de las comunidades pesqueras frente a la infraestructura de GNL.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modelo ha sido diseñado bajo una estructura modular, de manera que cualquier indicador pueda modificarse, sustituirse o ampliarse sin alterar la arquitectura general del índice.</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5.2 Estructura Matemática General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índice se construye mediante una estructura jerárquica de agregación.</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Nivel 1</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Subíndices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Nivel 2</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Dimensiones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Nivel 3</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Índice General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Matemáticamente: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r w:rsidRPr="00D158A7">
        <w:rPr>
          <w:rFonts w:ascii="Arial Narrow" w:eastAsia="Times New Roman" w:hAnsi="Arial Narrow" w:cs="Times New Roman"/>
          <w:lang w:eastAsia="es-MX"/>
        </w:rPr>
        <w:br/>
        <w:t>IERS = IA \times IV</w:t>
      </w:r>
      <w:r w:rsidRPr="00D158A7">
        <w:rPr>
          <w:rFonts w:ascii="Arial Narrow" w:eastAsia="Times New Roman" w:hAnsi="Arial Narrow" w:cs="Times New Roman"/>
          <w:lang w:eastAsia="es-MX"/>
        </w:rPr>
        <w:b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donde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IA = Índice de Amenaza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IV = Índice de Vulnerabilidad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Sin embargo, para efectos operativos se propone una formulación más robusta:</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w:t>
      </w:r>
      <w:r w:rsidRPr="00D158A7">
        <w:rPr>
          <w:rFonts w:ascii="Arial Narrow" w:eastAsia="Times New Roman" w:hAnsi="Arial Narrow" w:cs="Times New Roman"/>
          <w:lang w:val="en-US" w:eastAsia="es-MX"/>
        </w:rPr>
        <w:br/>
        <w:t>IERS = IA \times (IE + IS + IG - ICA)</w:t>
      </w:r>
      <w:r w:rsidRPr="00D158A7">
        <w:rPr>
          <w:rFonts w:ascii="Arial Narrow" w:eastAsia="Times New Roman" w:hAnsi="Arial Narrow" w:cs="Times New Roman"/>
          <w:lang w:val="en-US" w:eastAsia="es-MX"/>
        </w:rPr>
        <w:b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donde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IA = Amenaza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IE = Exposición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IS = Sensibilidad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IG = Gobernanza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ICA = Capacidad Adaptativa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 formulación conserva la lógica del IPCC y facilita la incorporación de nuevos componentes.</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5.3 Subíndice de Amenaza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subíndice de Amenaza representa la intensidad espacial del impacto potencial asociado al proyecto GNL.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calcula mediante una combinación lineal ponderada.</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w:t>
      </w:r>
      <w:r w:rsidRPr="00D158A7">
        <w:rPr>
          <w:rFonts w:ascii="Arial Narrow" w:eastAsia="Times New Roman" w:hAnsi="Arial Narrow" w:cs="Times New Roman"/>
          <w:lang w:val="en-US" w:eastAsia="es-MX"/>
        </w:rPr>
        <w:br/>
        <w:t>IA=\sum_{</w:t>
      </w:r>
      <w:proofErr w:type="spellStart"/>
      <w:r w:rsidRPr="00D158A7">
        <w:rPr>
          <w:rFonts w:ascii="Arial Narrow" w:eastAsia="Times New Roman" w:hAnsi="Arial Narrow" w:cs="Times New Roman"/>
          <w:lang w:val="en-US" w:eastAsia="es-MX"/>
        </w:rPr>
        <w:t>i</w:t>
      </w:r>
      <w:proofErr w:type="spellEnd"/>
      <w:r w:rsidRPr="00D158A7">
        <w:rPr>
          <w:rFonts w:ascii="Arial Narrow" w:eastAsia="Times New Roman" w:hAnsi="Arial Narrow" w:cs="Times New Roman"/>
          <w:lang w:val="en-US" w:eastAsia="es-MX"/>
        </w:rPr>
        <w:t>=</w:t>
      </w:r>
      <w:proofErr w:type="gramStart"/>
      <w:r w:rsidRPr="00D158A7">
        <w:rPr>
          <w:rFonts w:ascii="Arial Narrow" w:eastAsia="Times New Roman" w:hAnsi="Arial Narrow" w:cs="Times New Roman"/>
          <w:lang w:val="en-US" w:eastAsia="es-MX"/>
        </w:rPr>
        <w:t>1}^</w:t>
      </w:r>
      <w:proofErr w:type="gramEnd"/>
      <w:r w:rsidRPr="00D158A7">
        <w:rPr>
          <w:rFonts w:ascii="Arial Narrow" w:eastAsia="Times New Roman" w:hAnsi="Arial Narrow" w:cs="Times New Roman"/>
          <w:lang w:val="en-US" w:eastAsia="es-MX"/>
        </w:rPr>
        <w:t>{n}</w:t>
      </w:r>
      <w:proofErr w:type="spellStart"/>
      <w:r w:rsidRPr="00D158A7">
        <w:rPr>
          <w:rFonts w:ascii="Arial Narrow" w:eastAsia="Times New Roman" w:hAnsi="Arial Narrow" w:cs="Times New Roman"/>
          <w:lang w:val="en-US" w:eastAsia="es-MX"/>
        </w:rPr>
        <w:t>W_iX_i</w:t>
      </w:r>
      <w:proofErr w:type="spellEnd"/>
      <w:r w:rsidRPr="00D158A7">
        <w:rPr>
          <w:rFonts w:ascii="Arial Narrow" w:eastAsia="Times New Roman" w:hAnsi="Arial Narrow" w:cs="Times New Roman"/>
          <w:lang w:val="en-US" w:eastAsia="es-MX"/>
        </w:rPr>
        <w:b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donde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Xi representa cada variable espacial.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Wi</w:t>
      </w:r>
      <w:proofErr w:type="spellEnd"/>
      <w:r w:rsidRPr="00D158A7">
        <w:rPr>
          <w:rFonts w:ascii="Arial Narrow" w:eastAsia="Times New Roman" w:hAnsi="Arial Narrow" w:cs="Times New Roman"/>
          <w:lang w:eastAsia="es-MX"/>
        </w:rPr>
        <w:t xml:space="preserve"> representa su ponderación.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Las ponderaciones serán obtenidas mediante AHP.</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Variables propuestas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2"/>
        <w:gridCol w:w="798"/>
      </w:tblGrid>
      <w:tr w:rsidR="007C1657" w:rsidRPr="00D158A7" w:rsidTr="007C1657">
        <w:trPr>
          <w:tblHeader/>
          <w:tblCellSpacing w:w="15" w:type="dxa"/>
        </w:trPr>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Variable</w:t>
            </w:r>
          </w:p>
        </w:tc>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Tipo</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Distancia a infraestructura</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Continua</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Densidad AIS</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Continua</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Buffers operativos</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Continua</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Restricciones de navegación</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Continua</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Intensidad portuaria</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Continua</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Dragados</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Continua</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Ruido submarino</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Continua</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Iluminación nocturna</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Continua</w:t>
            </w:r>
          </w:p>
        </w:tc>
      </w:tr>
    </w:tbl>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5.4 Subíndice de Vulnerabilidad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vulnerabilidad estará integrada por cuatro componentes.</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w:t>
      </w:r>
      <w:r w:rsidRPr="00D158A7">
        <w:rPr>
          <w:rFonts w:ascii="Arial Narrow" w:eastAsia="Times New Roman" w:hAnsi="Arial Narrow" w:cs="Times New Roman"/>
          <w:lang w:val="en-US" w:eastAsia="es-MX"/>
        </w:rPr>
        <w:br/>
        <w:t>IV=IE+IS+IG-ICA</w:t>
      </w:r>
      <w:r w:rsidRPr="00D158A7">
        <w:rPr>
          <w:rFonts w:ascii="Arial Narrow" w:eastAsia="Times New Roman" w:hAnsi="Arial Narrow" w:cs="Times New Roman"/>
          <w:lang w:val="en-US" w:eastAsia="es-MX"/>
        </w:rPr>
        <w:b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donde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IE representa Exposición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IS representa Sensibilidad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IG representa Gobernanza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ICA representa Capacidad Adaptativa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componente se calculará de forma independiente.</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Exposición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r w:rsidRPr="00D158A7">
        <w:rPr>
          <w:rFonts w:ascii="Arial Narrow" w:eastAsia="Times New Roman" w:hAnsi="Arial Narrow" w:cs="Times New Roman"/>
          <w:lang w:eastAsia="es-MX"/>
        </w:rPr>
        <w:br/>
        <w:t xml:space="preserve">IE=\sum </w:t>
      </w:r>
      <w:proofErr w:type="spellStart"/>
      <w:r w:rsidRPr="00D158A7">
        <w:rPr>
          <w:rFonts w:ascii="Arial Narrow" w:eastAsia="Times New Roman" w:hAnsi="Arial Narrow" w:cs="Times New Roman"/>
          <w:lang w:eastAsia="es-MX"/>
        </w:rPr>
        <w:t>W_iX_i</w:t>
      </w:r>
      <w:proofErr w:type="spellEnd"/>
      <w:r w:rsidRPr="00D158A7">
        <w:rPr>
          <w:rFonts w:ascii="Arial Narrow" w:eastAsia="Times New Roman" w:hAnsi="Arial Narrow" w:cs="Times New Roman"/>
          <w:lang w:eastAsia="es-MX"/>
        </w:rPr>
        <w:b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Variables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hogares pesqueros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pescadores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plantas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caladeros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infraestructura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sitios de desembarque</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Sensibilidad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Variables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dependencia económica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dependencia por especie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estacionalidad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costos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ingresos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variabilidad histórica</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Gobernanza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Variables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organización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consulta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acceso a información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reglamentos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coordinación</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Capacidad Adaptativa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Variables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diversificación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activos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educación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infraestructura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acceso a crédito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conectividad</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5.5 Integración del Nivel Ecosistémico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presente manual propone incorporar un segundo nivel de modelación que representa procesos ecológicos indirectos.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En lugar de modificar el índice principal, se plantea construir un </w:t>
      </w:r>
      <w:r w:rsidRPr="00D158A7">
        <w:rPr>
          <w:rFonts w:ascii="Arial Narrow" w:eastAsia="Times New Roman" w:hAnsi="Arial Narrow" w:cs="Times New Roman"/>
          <w:b/>
          <w:bCs/>
          <w:lang w:eastAsia="es-MX"/>
        </w:rPr>
        <w:t>Factor Ecosistémico de Corrección (FEC)</w:t>
      </w:r>
      <w:r w:rsidRPr="00D158A7">
        <w:rPr>
          <w:rFonts w:ascii="Arial Narrow" w:eastAsia="Times New Roman" w:hAnsi="Arial Narrow" w:cs="Times New Roman"/>
          <w:lang w:eastAsia="es-MX"/>
        </w:rPr>
        <w:t xml:space="preserve"> que ajuste el valor de la amenaza espacial cuando existan elementos ecológicos de alta relevancia.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r w:rsidRPr="00D158A7">
        <w:rPr>
          <w:rFonts w:ascii="Arial Narrow" w:eastAsia="Times New Roman" w:hAnsi="Arial Narrow" w:cs="Times New Roman"/>
          <w:lang w:eastAsia="es-MX"/>
        </w:rPr>
        <w:br/>
        <w:t>IA_{ajustada}=IA\times FEC</w:t>
      </w:r>
      <w:r w:rsidRPr="00D158A7">
        <w:rPr>
          <w:rFonts w:ascii="Arial Narrow" w:eastAsia="Times New Roman" w:hAnsi="Arial Narrow" w:cs="Times New Roman"/>
          <w:lang w:eastAsia="es-MX"/>
        </w:rPr>
        <w:b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donde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r w:rsidRPr="00D158A7">
        <w:rPr>
          <w:rFonts w:ascii="Arial Narrow" w:eastAsia="Times New Roman" w:hAnsi="Arial Narrow" w:cs="Times New Roman"/>
          <w:lang w:eastAsia="es-MX"/>
        </w:rPr>
        <w:br/>
        <w:t>FEC=1+\</w:t>
      </w:r>
      <w:proofErr w:type="spellStart"/>
      <w:r w:rsidRPr="00D158A7">
        <w:rPr>
          <w:rFonts w:ascii="Arial Narrow" w:eastAsia="Times New Roman" w:hAnsi="Arial Narrow" w:cs="Times New Roman"/>
          <w:lang w:eastAsia="es-MX"/>
        </w:rPr>
        <w:t>alpha</w:t>
      </w:r>
      <w:proofErr w:type="spellEnd"/>
      <w:r w:rsidRPr="00D158A7">
        <w:rPr>
          <w:rFonts w:ascii="Arial Narrow" w:eastAsia="Times New Roman" w:hAnsi="Arial Narrow" w:cs="Times New Roman"/>
          <w:lang w:eastAsia="es-MX"/>
        </w:rPr>
        <w:t xml:space="preserve"> C+\beta H+\gamma T</w:t>
      </w:r>
      <w:r w:rsidRPr="00D158A7">
        <w:rPr>
          <w:rFonts w:ascii="Arial Narrow" w:eastAsia="Times New Roman" w:hAnsi="Arial Narrow" w:cs="Times New Roman"/>
          <w:lang w:eastAsia="es-MX"/>
        </w:rPr>
        <w:b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siendo: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C</w:t>
      </w:r>
      <w:r w:rsidRPr="00D158A7">
        <w:rPr>
          <w:rFonts w:ascii="Arial Narrow" w:eastAsia="Times New Roman" w:hAnsi="Arial Narrow" w:cs="Times New Roman"/>
          <w:lang w:eastAsia="es-MX"/>
        </w:rPr>
        <w:t xml:space="preserve"> = Índice de Conectividad Ecológica.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lastRenderedPageBreak/>
        <w:t>H</w:t>
      </w:r>
      <w:r w:rsidRPr="00D158A7">
        <w:rPr>
          <w:rFonts w:ascii="Arial Narrow" w:eastAsia="Times New Roman" w:hAnsi="Arial Narrow" w:cs="Times New Roman"/>
          <w:lang w:eastAsia="es-MX"/>
        </w:rPr>
        <w:t xml:space="preserve"> = Índice de Sensibilidad del Hábitat.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T</w:t>
      </w:r>
      <w:r w:rsidRPr="00D158A7">
        <w:rPr>
          <w:rFonts w:ascii="Arial Narrow" w:eastAsia="Times New Roman" w:hAnsi="Arial Narrow" w:cs="Times New Roman"/>
          <w:lang w:eastAsia="es-MX"/>
        </w:rPr>
        <w:t xml:space="preserve"> = Índice de Dependencia Trófica (especies forrajeras).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Los coeficientes α, β y γ serán definidos durante la calibración del modelo mediante AHP y análisis de sensibilidad.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 formulación permite que una zona con tráfico moderado de metaneros incremente su nivel de amenaza cuando coincide con corredores de dispersión larvaria, sitios de reproducción o áreas críticas para especies forrajeras.</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5.6 Normalización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Todos los indicadores deberán transformarse a una escala común antes de agregarse.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metodología estándar será Min-Max.</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Para variables donde un mayor valor implica mayor riesgo: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r w:rsidRPr="00D158A7">
        <w:rPr>
          <w:rFonts w:ascii="Arial Narrow" w:eastAsia="Times New Roman" w:hAnsi="Arial Narrow" w:cs="Times New Roman"/>
          <w:lang w:eastAsia="es-MX"/>
        </w:rPr>
        <w:br/>
      </w:r>
      <w:proofErr w:type="spellStart"/>
      <w:r w:rsidRPr="00D158A7">
        <w:rPr>
          <w:rFonts w:ascii="Arial Narrow" w:eastAsia="Times New Roman" w:hAnsi="Arial Narrow" w:cs="Times New Roman"/>
          <w:lang w:eastAsia="es-MX"/>
        </w:rPr>
        <w:t>X_n</w:t>
      </w:r>
      <w:proofErr w:type="spellEnd"/>
      <w:r w:rsidRPr="00D158A7">
        <w:rPr>
          <w:rFonts w:ascii="Arial Narrow" w:eastAsia="Times New Roman" w:hAnsi="Arial Narrow" w:cs="Times New Roman"/>
          <w:lang w:eastAsia="es-MX"/>
        </w:rPr>
        <w:t>=\frac{X-X_{min</w:t>
      </w:r>
      <w:proofErr w:type="gramStart"/>
      <w:r w:rsidRPr="00D158A7">
        <w:rPr>
          <w:rFonts w:ascii="Arial Narrow" w:eastAsia="Times New Roman" w:hAnsi="Arial Narrow" w:cs="Times New Roman"/>
          <w:lang w:eastAsia="es-MX"/>
        </w:rPr>
        <w:t>}}{</w:t>
      </w:r>
      <w:proofErr w:type="gramEnd"/>
      <w:r w:rsidRPr="00D158A7">
        <w:rPr>
          <w:rFonts w:ascii="Arial Narrow" w:eastAsia="Times New Roman" w:hAnsi="Arial Narrow" w:cs="Times New Roman"/>
          <w:lang w:eastAsia="es-MX"/>
        </w:rPr>
        <w:t>X_{</w:t>
      </w:r>
      <w:proofErr w:type="spellStart"/>
      <w:r w:rsidRPr="00D158A7">
        <w:rPr>
          <w:rFonts w:ascii="Arial Narrow" w:eastAsia="Times New Roman" w:hAnsi="Arial Narrow" w:cs="Times New Roman"/>
          <w:lang w:eastAsia="es-MX"/>
        </w:rPr>
        <w:t>max</w:t>
      </w:r>
      <w:proofErr w:type="spellEnd"/>
      <w:r w:rsidRPr="00D158A7">
        <w:rPr>
          <w:rFonts w:ascii="Arial Narrow" w:eastAsia="Times New Roman" w:hAnsi="Arial Narrow" w:cs="Times New Roman"/>
          <w:lang w:eastAsia="es-MX"/>
        </w:rPr>
        <w:t>}-X_{min}}</w:t>
      </w:r>
      <w:r w:rsidRPr="00D158A7">
        <w:rPr>
          <w:rFonts w:ascii="Arial Narrow" w:eastAsia="Times New Roman" w:hAnsi="Arial Narrow" w:cs="Times New Roman"/>
          <w:lang w:eastAsia="es-MX"/>
        </w:rPr>
        <w:b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Para variables donde un mayor valor implica menor riesgo (por ejemplo, capacidad adaptativa):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r w:rsidRPr="00D158A7">
        <w:rPr>
          <w:rFonts w:ascii="Arial Narrow" w:eastAsia="Times New Roman" w:hAnsi="Arial Narrow" w:cs="Times New Roman"/>
          <w:lang w:eastAsia="es-MX"/>
        </w:rPr>
        <w:br/>
      </w:r>
      <w:proofErr w:type="spellStart"/>
      <w:r w:rsidRPr="00D158A7">
        <w:rPr>
          <w:rFonts w:ascii="Arial Narrow" w:eastAsia="Times New Roman" w:hAnsi="Arial Narrow" w:cs="Times New Roman"/>
          <w:lang w:eastAsia="es-MX"/>
        </w:rPr>
        <w:t>X_n</w:t>
      </w:r>
      <w:proofErr w:type="spellEnd"/>
      <w:r w:rsidRPr="00D158A7">
        <w:rPr>
          <w:rFonts w:ascii="Arial Narrow" w:eastAsia="Times New Roman" w:hAnsi="Arial Narrow" w:cs="Times New Roman"/>
          <w:lang w:eastAsia="es-MX"/>
        </w:rPr>
        <w:t>=1-\frac{X-X_{min</w:t>
      </w:r>
      <w:proofErr w:type="gramStart"/>
      <w:r w:rsidRPr="00D158A7">
        <w:rPr>
          <w:rFonts w:ascii="Arial Narrow" w:eastAsia="Times New Roman" w:hAnsi="Arial Narrow" w:cs="Times New Roman"/>
          <w:lang w:eastAsia="es-MX"/>
        </w:rPr>
        <w:t>}}{</w:t>
      </w:r>
      <w:proofErr w:type="gramEnd"/>
      <w:r w:rsidRPr="00D158A7">
        <w:rPr>
          <w:rFonts w:ascii="Arial Narrow" w:eastAsia="Times New Roman" w:hAnsi="Arial Narrow" w:cs="Times New Roman"/>
          <w:lang w:eastAsia="es-MX"/>
        </w:rPr>
        <w:t>X_{</w:t>
      </w:r>
      <w:proofErr w:type="spellStart"/>
      <w:r w:rsidRPr="00D158A7">
        <w:rPr>
          <w:rFonts w:ascii="Arial Narrow" w:eastAsia="Times New Roman" w:hAnsi="Arial Narrow" w:cs="Times New Roman"/>
          <w:lang w:eastAsia="es-MX"/>
        </w:rPr>
        <w:t>max</w:t>
      </w:r>
      <w:proofErr w:type="spellEnd"/>
      <w:r w:rsidRPr="00D158A7">
        <w:rPr>
          <w:rFonts w:ascii="Arial Narrow" w:eastAsia="Times New Roman" w:hAnsi="Arial Narrow" w:cs="Times New Roman"/>
          <w:lang w:eastAsia="es-MX"/>
        </w:rPr>
        <w:t>}-X_{min}}</w:t>
      </w:r>
      <w:r w:rsidRPr="00D158A7">
        <w:rPr>
          <w:rFonts w:ascii="Arial Narrow" w:eastAsia="Times New Roman" w:hAnsi="Arial Narrow" w:cs="Times New Roman"/>
          <w:lang w:eastAsia="es-MX"/>
        </w:rPr>
        <w:b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 esta forma todas las variables tendrán la misma interpretación: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0 = Riesgo mínimo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1 = Riesgo máximo</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5.7 Clasificación de Variables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variable será clasificada en una de cuatro categorías.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Variables continuas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Ejemplos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Distancia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Pendiente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Batimetría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AIS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Variables ordinales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Ejemplos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Estado de infraestructura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Percepción del riesgo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Calidad institucional</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Variables categóricas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Ejemplos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Uso de suelo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Tipo de hábitat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Tipo de puerto</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Variables binarias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Ejemplos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Presencia de manglar</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Existencia de cooperativa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Área Natural Protegida</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5.8 Ponderación mediante AHP</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Proceso Analítico Jerárquico (AHP) será el método oficial para asignar pesos.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procedimiento comprende: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Paso 1.</w:t>
      </w:r>
      <w:r w:rsidRPr="00D158A7">
        <w:rPr>
          <w:rFonts w:ascii="Arial Narrow" w:eastAsia="Times New Roman" w:hAnsi="Arial Narrow" w:cs="Times New Roman"/>
          <w:lang w:eastAsia="es-MX"/>
        </w:rPr>
        <w:t xml:space="preserve"> Definición de criterios.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Paso 2.</w:t>
      </w:r>
      <w:r w:rsidRPr="00D158A7">
        <w:rPr>
          <w:rFonts w:ascii="Arial Narrow" w:eastAsia="Times New Roman" w:hAnsi="Arial Narrow" w:cs="Times New Roman"/>
          <w:lang w:eastAsia="es-MX"/>
        </w:rPr>
        <w:t xml:space="preserve"> Comparación por pares.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Paso 3.</w:t>
      </w:r>
      <w:r w:rsidRPr="00D158A7">
        <w:rPr>
          <w:rFonts w:ascii="Arial Narrow" w:eastAsia="Times New Roman" w:hAnsi="Arial Narrow" w:cs="Times New Roman"/>
          <w:lang w:eastAsia="es-MX"/>
        </w:rPr>
        <w:t xml:space="preserve"> Construcción de la matriz.</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Paso 4.</w:t>
      </w:r>
      <w:r w:rsidRPr="00D158A7">
        <w:rPr>
          <w:rFonts w:ascii="Arial Narrow" w:eastAsia="Times New Roman" w:hAnsi="Arial Narrow" w:cs="Times New Roman"/>
          <w:lang w:eastAsia="es-MX"/>
        </w:rPr>
        <w:t xml:space="preserve"> Obtención del vector propio.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Paso 5.</w:t>
      </w:r>
      <w:r w:rsidRPr="00D158A7">
        <w:rPr>
          <w:rFonts w:ascii="Arial Narrow" w:eastAsia="Times New Roman" w:hAnsi="Arial Narrow" w:cs="Times New Roman"/>
          <w:lang w:eastAsia="es-MX"/>
        </w:rPr>
        <w:t xml:space="preserve"> Cálculo del Índice de Consistencia (CI).</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lastRenderedPageBreak/>
        <w:t>Paso 6.</w:t>
      </w:r>
      <w:r w:rsidRPr="00D158A7">
        <w:rPr>
          <w:rFonts w:ascii="Arial Narrow" w:eastAsia="Times New Roman" w:hAnsi="Arial Narrow" w:cs="Times New Roman"/>
          <w:lang w:eastAsia="es-MX"/>
        </w:rPr>
        <w:t xml:space="preserve"> Cálculo de la Razón de Consistencia (CR).</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Solo se aceptarán matrices con: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CR ≤ 0.10</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En caso contrario, las comparaciones deberán revisarse.</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Participantes sugeridos en el AHP</w:t>
      </w:r>
    </w:p>
    <w:p w:rsidR="007C1657" w:rsidRPr="00D158A7" w:rsidRDefault="007C1657" w:rsidP="007C1657">
      <w:pPr>
        <w:numPr>
          <w:ilvl w:val="0"/>
          <w:numId w:val="2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Especialista en SIG.</w:t>
      </w:r>
    </w:p>
    <w:p w:rsidR="007C1657" w:rsidRPr="00D158A7" w:rsidRDefault="007C1657" w:rsidP="007C1657">
      <w:pPr>
        <w:numPr>
          <w:ilvl w:val="0"/>
          <w:numId w:val="2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Especialista en pesquerías.</w:t>
      </w:r>
    </w:p>
    <w:p w:rsidR="007C1657" w:rsidRPr="00D158A7" w:rsidRDefault="007C1657" w:rsidP="007C1657">
      <w:pPr>
        <w:numPr>
          <w:ilvl w:val="0"/>
          <w:numId w:val="2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Ecólogo marino.</w:t>
      </w:r>
    </w:p>
    <w:p w:rsidR="007C1657" w:rsidRPr="00D158A7" w:rsidRDefault="007C1657" w:rsidP="007C1657">
      <w:pPr>
        <w:numPr>
          <w:ilvl w:val="0"/>
          <w:numId w:val="2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Oceanógrafo.</w:t>
      </w:r>
    </w:p>
    <w:p w:rsidR="007C1657" w:rsidRPr="00D158A7" w:rsidRDefault="007C1657" w:rsidP="007C1657">
      <w:pPr>
        <w:numPr>
          <w:ilvl w:val="0"/>
          <w:numId w:val="2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Especialista en gobernanza.</w:t>
      </w:r>
    </w:p>
    <w:p w:rsidR="007C1657" w:rsidRPr="00D158A7" w:rsidRDefault="007C1657" w:rsidP="007C1657">
      <w:pPr>
        <w:numPr>
          <w:ilvl w:val="0"/>
          <w:numId w:val="2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Especialista en ciencias sociales.</w:t>
      </w:r>
    </w:p>
    <w:p w:rsidR="007C1657" w:rsidRPr="00D158A7" w:rsidRDefault="007C1657" w:rsidP="007C1657">
      <w:pPr>
        <w:numPr>
          <w:ilvl w:val="0"/>
          <w:numId w:val="2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Representantes comunitarios.</w:t>
      </w:r>
    </w:p>
    <w:p w:rsidR="007C1657" w:rsidRPr="00D158A7" w:rsidRDefault="007C1657" w:rsidP="007C1657">
      <w:pPr>
        <w:numPr>
          <w:ilvl w:val="0"/>
          <w:numId w:val="2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Expertos en navegación y puertos.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Este proceso garantizará que las ponderaciones reflejen tanto el conocimiento científico como el conocimiento ecológico local.</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5.9 Análisis de Sensibilidad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Una vez calculado el índice se evaluará su estabilidad.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recomienda modificar cada peso en: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±5 %</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±10 %</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±20 %</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y analizar la variación espacial del resultado.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Posteriormente se realizará un análisis de influencia para identificar las variables con mayor efecto sobre el índice.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Los resultados se resumirán en:</w:t>
      </w:r>
    </w:p>
    <w:p w:rsidR="007C1657" w:rsidRPr="00D158A7" w:rsidRDefault="007C1657" w:rsidP="007C1657">
      <w:pPr>
        <w:numPr>
          <w:ilvl w:val="0"/>
          <w:numId w:val="2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Gráficas Tornado.</w:t>
      </w:r>
    </w:p>
    <w:p w:rsidR="007C1657" w:rsidRPr="00D158A7" w:rsidRDefault="007C1657" w:rsidP="007C1657">
      <w:pPr>
        <w:numPr>
          <w:ilvl w:val="0"/>
          <w:numId w:val="2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Diagramas Spider.</w:t>
      </w:r>
    </w:p>
    <w:p w:rsidR="007C1657" w:rsidRPr="00D158A7" w:rsidRDefault="007C1657" w:rsidP="007C1657">
      <w:pPr>
        <w:numPr>
          <w:ilvl w:val="0"/>
          <w:numId w:val="2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Matriz de sensibilidad.</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5.10 Simulación Monte Carlo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 el fin de cuantificar la incertidumbre asociada a las ponderaciones y a la calidad de la información, se implementará una simulación Monte Carlo.</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lastRenderedPageBreak/>
        <w:t>Procedimiento</w:t>
      </w:r>
    </w:p>
    <w:p w:rsidR="007C1657" w:rsidRPr="00D158A7" w:rsidRDefault="007C1657" w:rsidP="007C1657">
      <w:pPr>
        <w:numPr>
          <w:ilvl w:val="0"/>
          <w:numId w:val="2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Definir distribuciones de probabilidad para las variables y pesos.</w:t>
      </w:r>
    </w:p>
    <w:p w:rsidR="007C1657" w:rsidRPr="00D158A7" w:rsidRDefault="007C1657" w:rsidP="007C1657">
      <w:pPr>
        <w:numPr>
          <w:ilvl w:val="0"/>
          <w:numId w:val="2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Ejecutar al menos 1,000 iteraciones.</w:t>
      </w:r>
    </w:p>
    <w:p w:rsidR="007C1657" w:rsidRPr="00D158A7" w:rsidRDefault="007C1657" w:rsidP="007C1657">
      <w:pPr>
        <w:numPr>
          <w:ilvl w:val="0"/>
          <w:numId w:val="2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Recalcular el índice en cada iteración.</w:t>
      </w:r>
    </w:p>
    <w:p w:rsidR="007C1657" w:rsidRPr="00D158A7" w:rsidRDefault="007C1657" w:rsidP="007C1657">
      <w:pPr>
        <w:numPr>
          <w:ilvl w:val="0"/>
          <w:numId w:val="2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Obtener media, desviación estándar y coeficiente de variación del riesgo por celda.</w:t>
      </w:r>
    </w:p>
    <w:p w:rsidR="007C1657" w:rsidRPr="00D158A7" w:rsidRDefault="007C1657" w:rsidP="007C1657">
      <w:pPr>
        <w:numPr>
          <w:ilvl w:val="0"/>
          <w:numId w:val="2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Generar un mapa de incertidumbre.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Este procedimiento permitirá identificar zonas donde el riesgo es consistente y aquellas donde la evidencia aún es insuficiente.</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5.11 Clasificación del Índice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índice final se expresará en una escala de 0 a 100.</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propone la siguiente clasificación estándar: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7"/>
        <w:gridCol w:w="907"/>
      </w:tblGrid>
      <w:tr w:rsidR="007C1657" w:rsidRPr="00D158A7" w:rsidTr="007C1657">
        <w:trPr>
          <w:tblHeader/>
          <w:tblCellSpacing w:w="15" w:type="dxa"/>
        </w:trPr>
        <w:tc>
          <w:tcPr>
            <w:tcW w:w="0" w:type="auto"/>
            <w:vAlign w:val="center"/>
            <w:hideMark/>
          </w:tcPr>
          <w:p w:rsidR="007C1657" w:rsidRPr="00D158A7" w:rsidRDefault="007C1657" w:rsidP="007C1657">
            <w:pPr>
              <w:jc w:val="right"/>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Intervalo</w:t>
            </w:r>
          </w:p>
        </w:tc>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Categoría</w:t>
            </w:r>
          </w:p>
        </w:tc>
      </w:tr>
      <w:tr w:rsidR="007C1657" w:rsidRPr="00D158A7" w:rsidTr="007C1657">
        <w:trPr>
          <w:tblCellSpacing w:w="15" w:type="dxa"/>
        </w:trPr>
        <w:tc>
          <w:tcPr>
            <w:tcW w:w="0" w:type="auto"/>
            <w:vAlign w:val="center"/>
            <w:hideMark/>
          </w:tcPr>
          <w:p w:rsidR="007C1657" w:rsidRPr="00D158A7" w:rsidRDefault="007C1657" w:rsidP="007C1657">
            <w:pPr>
              <w:jc w:val="right"/>
              <w:rPr>
                <w:rFonts w:ascii="Arial Narrow" w:eastAsia="Times New Roman" w:hAnsi="Arial Narrow" w:cs="Times New Roman"/>
                <w:lang w:eastAsia="es-MX"/>
              </w:rPr>
            </w:pPr>
            <w:r w:rsidRPr="00D158A7">
              <w:rPr>
                <w:rFonts w:ascii="Arial Narrow" w:eastAsia="Times New Roman" w:hAnsi="Arial Narrow" w:cs="Times New Roman"/>
                <w:lang w:eastAsia="es-MX"/>
              </w:rPr>
              <w:t>0–20</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Muy Bajo</w:t>
            </w:r>
          </w:p>
        </w:tc>
      </w:tr>
      <w:tr w:rsidR="007C1657" w:rsidRPr="00D158A7" w:rsidTr="007C1657">
        <w:trPr>
          <w:tblCellSpacing w:w="15" w:type="dxa"/>
        </w:trPr>
        <w:tc>
          <w:tcPr>
            <w:tcW w:w="0" w:type="auto"/>
            <w:vAlign w:val="center"/>
            <w:hideMark/>
          </w:tcPr>
          <w:p w:rsidR="007C1657" w:rsidRPr="00D158A7" w:rsidRDefault="007C1657" w:rsidP="007C1657">
            <w:pPr>
              <w:jc w:val="right"/>
              <w:rPr>
                <w:rFonts w:ascii="Arial Narrow" w:eastAsia="Times New Roman" w:hAnsi="Arial Narrow" w:cs="Times New Roman"/>
                <w:lang w:eastAsia="es-MX"/>
              </w:rPr>
            </w:pPr>
            <w:r w:rsidRPr="00D158A7">
              <w:rPr>
                <w:rFonts w:ascii="Arial Narrow" w:eastAsia="Times New Roman" w:hAnsi="Arial Narrow" w:cs="Times New Roman"/>
                <w:lang w:eastAsia="es-MX"/>
              </w:rPr>
              <w:t>&gt;20–40</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Bajo</w:t>
            </w:r>
          </w:p>
        </w:tc>
      </w:tr>
      <w:tr w:rsidR="007C1657" w:rsidRPr="00D158A7" w:rsidTr="007C1657">
        <w:trPr>
          <w:tblCellSpacing w:w="15" w:type="dxa"/>
        </w:trPr>
        <w:tc>
          <w:tcPr>
            <w:tcW w:w="0" w:type="auto"/>
            <w:vAlign w:val="center"/>
            <w:hideMark/>
          </w:tcPr>
          <w:p w:rsidR="007C1657" w:rsidRPr="00D158A7" w:rsidRDefault="007C1657" w:rsidP="007C1657">
            <w:pPr>
              <w:jc w:val="right"/>
              <w:rPr>
                <w:rFonts w:ascii="Arial Narrow" w:eastAsia="Times New Roman" w:hAnsi="Arial Narrow" w:cs="Times New Roman"/>
                <w:lang w:eastAsia="es-MX"/>
              </w:rPr>
            </w:pPr>
            <w:r w:rsidRPr="00D158A7">
              <w:rPr>
                <w:rFonts w:ascii="Arial Narrow" w:eastAsia="Times New Roman" w:hAnsi="Arial Narrow" w:cs="Times New Roman"/>
                <w:lang w:eastAsia="es-MX"/>
              </w:rPr>
              <w:t>&gt;40–60</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Moderado</w:t>
            </w:r>
          </w:p>
        </w:tc>
      </w:tr>
      <w:tr w:rsidR="007C1657" w:rsidRPr="00D158A7" w:rsidTr="007C1657">
        <w:trPr>
          <w:tblCellSpacing w:w="15" w:type="dxa"/>
        </w:trPr>
        <w:tc>
          <w:tcPr>
            <w:tcW w:w="0" w:type="auto"/>
            <w:vAlign w:val="center"/>
            <w:hideMark/>
          </w:tcPr>
          <w:p w:rsidR="007C1657" w:rsidRPr="00D158A7" w:rsidRDefault="007C1657" w:rsidP="007C1657">
            <w:pPr>
              <w:jc w:val="right"/>
              <w:rPr>
                <w:rFonts w:ascii="Arial Narrow" w:eastAsia="Times New Roman" w:hAnsi="Arial Narrow" w:cs="Times New Roman"/>
                <w:lang w:eastAsia="es-MX"/>
              </w:rPr>
            </w:pPr>
            <w:r w:rsidRPr="00D158A7">
              <w:rPr>
                <w:rFonts w:ascii="Arial Narrow" w:eastAsia="Times New Roman" w:hAnsi="Arial Narrow" w:cs="Times New Roman"/>
                <w:lang w:eastAsia="es-MX"/>
              </w:rPr>
              <w:t>&gt;60–80</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Alto</w:t>
            </w:r>
          </w:p>
        </w:tc>
      </w:tr>
      <w:tr w:rsidR="007C1657" w:rsidRPr="00D158A7" w:rsidTr="007C1657">
        <w:trPr>
          <w:tblCellSpacing w:w="15" w:type="dxa"/>
        </w:trPr>
        <w:tc>
          <w:tcPr>
            <w:tcW w:w="0" w:type="auto"/>
            <w:vAlign w:val="center"/>
            <w:hideMark/>
          </w:tcPr>
          <w:p w:rsidR="007C1657" w:rsidRPr="00D158A7" w:rsidRDefault="007C1657" w:rsidP="007C1657">
            <w:pPr>
              <w:jc w:val="right"/>
              <w:rPr>
                <w:rFonts w:ascii="Arial Narrow" w:eastAsia="Times New Roman" w:hAnsi="Arial Narrow" w:cs="Times New Roman"/>
                <w:lang w:eastAsia="es-MX"/>
              </w:rPr>
            </w:pPr>
            <w:r w:rsidRPr="00D158A7">
              <w:rPr>
                <w:rFonts w:ascii="Arial Narrow" w:eastAsia="Times New Roman" w:hAnsi="Arial Narrow" w:cs="Times New Roman"/>
                <w:lang w:eastAsia="es-MX"/>
              </w:rPr>
              <w:t>&gt;80–100</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Muy Alto</w:t>
            </w:r>
          </w:p>
        </w:tc>
      </w:tr>
    </w:tbl>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Para fines comparativos entre comunidades se recomienda mantener estos umbrales fijos. En la representación cartográfica podrá utilizarse adicionalmente una clasificación por cuantiles o </w:t>
      </w:r>
      <w:r w:rsidRPr="00D158A7">
        <w:rPr>
          <w:rFonts w:ascii="Arial Narrow" w:eastAsia="Times New Roman" w:hAnsi="Arial Narrow" w:cs="Times New Roman"/>
          <w:i/>
          <w:iCs/>
          <w:lang w:eastAsia="es-MX"/>
        </w:rPr>
        <w:t xml:space="preserve">Natural </w:t>
      </w:r>
      <w:proofErr w:type="spellStart"/>
      <w:r w:rsidRPr="00D158A7">
        <w:rPr>
          <w:rFonts w:ascii="Arial Narrow" w:eastAsia="Times New Roman" w:hAnsi="Arial Narrow" w:cs="Times New Roman"/>
          <w:i/>
          <w:iCs/>
          <w:lang w:eastAsia="es-MX"/>
        </w:rPr>
        <w:t>Breaks</w:t>
      </w:r>
      <w:proofErr w:type="spellEnd"/>
      <w:r w:rsidRPr="00D158A7">
        <w:rPr>
          <w:rFonts w:ascii="Arial Narrow" w:eastAsia="Times New Roman" w:hAnsi="Arial Narrow" w:cs="Times New Roman"/>
          <w:i/>
          <w:iCs/>
          <w:lang w:eastAsia="es-MX"/>
        </w:rPr>
        <w:t xml:space="preserve"> (</w:t>
      </w:r>
      <w:proofErr w:type="spellStart"/>
      <w:r w:rsidRPr="00D158A7">
        <w:rPr>
          <w:rFonts w:ascii="Arial Narrow" w:eastAsia="Times New Roman" w:hAnsi="Arial Narrow" w:cs="Times New Roman"/>
          <w:i/>
          <w:iCs/>
          <w:lang w:eastAsia="es-MX"/>
        </w:rPr>
        <w:t>Jenks</w:t>
      </w:r>
      <w:proofErr w:type="spellEnd"/>
      <w:r w:rsidRPr="00D158A7">
        <w:rPr>
          <w:rFonts w:ascii="Arial Narrow" w:eastAsia="Times New Roman" w:hAnsi="Arial Narrow" w:cs="Times New Roman"/>
          <w:i/>
          <w:iCs/>
          <w:lang w:eastAsia="es-MX"/>
        </w:rPr>
        <w:t>)</w:t>
      </w:r>
      <w:r w:rsidRPr="00D158A7">
        <w:rPr>
          <w:rFonts w:ascii="Arial Narrow" w:eastAsia="Times New Roman" w:hAnsi="Arial Narrow" w:cs="Times New Roman"/>
          <w:lang w:eastAsia="es-MX"/>
        </w:rPr>
        <w:t xml:space="preserve"> para resaltar patrones espaciales.</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5.12 Productos Matemáticos Esperados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Al concluir esta etapa, el modelo deberá generar:</w:t>
      </w:r>
    </w:p>
    <w:p w:rsidR="007C1657" w:rsidRPr="00D158A7" w:rsidRDefault="007C1657" w:rsidP="007C1657">
      <w:pPr>
        <w:numPr>
          <w:ilvl w:val="0"/>
          <w:numId w:val="2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Índice de Amenaza (IA).</w:t>
      </w:r>
    </w:p>
    <w:p w:rsidR="007C1657" w:rsidRPr="00D158A7" w:rsidRDefault="007C1657" w:rsidP="007C1657">
      <w:pPr>
        <w:numPr>
          <w:ilvl w:val="0"/>
          <w:numId w:val="2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Índice de Exposición (IE).</w:t>
      </w:r>
    </w:p>
    <w:p w:rsidR="007C1657" w:rsidRPr="00D158A7" w:rsidRDefault="007C1657" w:rsidP="007C1657">
      <w:pPr>
        <w:numPr>
          <w:ilvl w:val="0"/>
          <w:numId w:val="2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Índice de Sensibilidad (IS).</w:t>
      </w:r>
    </w:p>
    <w:p w:rsidR="007C1657" w:rsidRPr="00D158A7" w:rsidRDefault="007C1657" w:rsidP="007C1657">
      <w:pPr>
        <w:numPr>
          <w:ilvl w:val="0"/>
          <w:numId w:val="2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Índice de Gobernanza (IG).</w:t>
      </w:r>
    </w:p>
    <w:p w:rsidR="007C1657" w:rsidRPr="00D158A7" w:rsidRDefault="007C1657" w:rsidP="007C1657">
      <w:pPr>
        <w:numPr>
          <w:ilvl w:val="0"/>
          <w:numId w:val="2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Índice de Capacidad Adaptativa (ICA).</w:t>
      </w:r>
    </w:p>
    <w:p w:rsidR="007C1657" w:rsidRPr="00D158A7" w:rsidRDefault="007C1657" w:rsidP="007C1657">
      <w:pPr>
        <w:numPr>
          <w:ilvl w:val="0"/>
          <w:numId w:val="2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Factor Ecosistémico de Corrección (FEC).</w:t>
      </w:r>
    </w:p>
    <w:p w:rsidR="007C1657" w:rsidRPr="00D158A7" w:rsidRDefault="007C1657" w:rsidP="007C1657">
      <w:pPr>
        <w:numPr>
          <w:ilvl w:val="0"/>
          <w:numId w:val="2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Índice Espacial de Riesgo Socioeconómico (IERS).</w:t>
      </w:r>
    </w:p>
    <w:p w:rsidR="007C1657" w:rsidRPr="00D158A7" w:rsidRDefault="007C1657" w:rsidP="007C1657">
      <w:pPr>
        <w:numPr>
          <w:ilvl w:val="0"/>
          <w:numId w:val="2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Índice de Incertidumbre.</w:t>
      </w:r>
    </w:p>
    <w:p w:rsidR="007C1657" w:rsidRPr="00D158A7" w:rsidRDefault="007C1657" w:rsidP="007C1657">
      <w:pPr>
        <w:numPr>
          <w:ilvl w:val="0"/>
          <w:numId w:val="2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Matriz completa de ponderaciones AHP.</w:t>
      </w:r>
    </w:p>
    <w:p w:rsidR="007C1657" w:rsidRPr="00D158A7" w:rsidRDefault="007C1657" w:rsidP="007C1657">
      <w:pPr>
        <w:numPr>
          <w:ilvl w:val="0"/>
          <w:numId w:val="2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Informe de sensibilidad.</w:t>
      </w:r>
    </w:p>
    <w:p w:rsidR="007C1657" w:rsidRPr="00D158A7" w:rsidRDefault="007C1657" w:rsidP="007C1657">
      <w:pPr>
        <w:numPr>
          <w:ilvl w:val="0"/>
          <w:numId w:val="2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Reporte de simulación Monte Carlo.</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Nota metodológica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Como refinamiento respecto a los documentos base, este manual introduce el </w:t>
      </w:r>
      <w:r w:rsidRPr="00D158A7">
        <w:rPr>
          <w:rFonts w:ascii="Arial Narrow" w:eastAsia="Times New Roman" w:hAnsi="Arial Narrow" w:cs="Times New Roman"/>
          <w:b/>
          <w:bCs/>
          <w:lang w:eastAsia="es-MX"/>
        </w:rPr>
        <w:t>Factor Ecosistémico de Corrección (FEC)</w:t>
      </w:r>
      <w:r w:rsidRPr="00D158A7">
        <w:rPr>
          <w:rFonts w:ascii="Arial Narrow" w:eastAsia="Times New Roman" w:hAnsi="Arial Narrow" w:cs="Times New Roman"/>
          <w:lang w:eastAsia="es-MX"/>
        </w:rPr>
        <w:t xml:space="preserve"> como un módulo independiente. Esta decisión ofrece tres ventajas:</w:t>
      </w:r>
    </w:p>
    <w:p w:rsidR="007C1657" w:rsidRPr="00D158A7" w:rsidRDefault="007C1657" w:rsidP="007C1657">
      <w:pPr>
        <w:numPr>
          <w:ilvl w:val="0"/>
          <w:numId w:val="2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lastRenderedPageBreak/>
        <w:t>Evita duplicidades</w:t>
      </w:r>
      <w:r w:rsidRPr="00D158A7">
        <w:rPr>
          <w:rFonts w:ascii="Arial Narrow" w:eastAsia="Times New Roman" w:hAnsi="Arial Narrow" w:cs="Times New Roman"/>
          <w:lang w:eastAsia="es-MX"/>
        </w:rPr>
        <w:t>, al mantener separados los procesos ecológicos de los socioeconómicos.</w:t>
      </w:r>
    </w:p>
    <w:p w:rsidR="007C1657" w:rsidRPr="00D158A7" w:rsidRDefault="007C1657" w:rsidP="007C1657">
      <w:pPr>
        <w:numPr>
          <w:ilvl w:val="0"/>
          <w:numId w:val="2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Facilita la calibración</w:t>
      </w:r>
      <w:r w:rsidRPr="00D158A7">
        <w:rPr>
          <w:rFonts w:ascii="Arial Narrow" w:eastAsia="Times New Roman" w:hAnsi="Arial Narrow" w:cs="Times New Roman"/>
          <w:lang w:eastAsia="es-MX"/>
        </w:rPr>
        <w:t>, permitiendo ajustar el peso relativo de la conectividad ecológica, los hábitats críticos y la dependencia trófica sin modificar la estructura del índice principal.</w:t>
      </w:r>
    </w:p>
    <w:p w:rsidR="007C1657" w:rsidRPr="00D158A7" w:rsidRDefault="007C1657" w:rsidP="007C1657">
      <w:pPr>
        <w:numPr>
          <w:ilvl w:val="0"/>
          <w:numId w:val="2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Hace el modelo escalable</w:t>
      </w:r>
      <w:r w:rsidRPr="00D158A7">
        <w:rPr>
          <w:rFonts w:ascii="Arial Narrow" w:eastAsia="Times New Roman" w:hAnsi="Arial Narrow" w:cs="Times New Roman"/>
          <w:lang w:eastAsia="es-MX"/>
        </w:rPr>
        <w:t>, ya que podrán incorporarse nuevas capas (por ejemplo, cambio climático, acidificación oceánica o eventos extremos) como factores de corrección adicionales en futuras versiones.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En el siguiente capítulo se desarrollará la </w:t>
      </w:r>
      <w:r w:rsidRPr="00D158A7">
        <w:rPr>
          <w:rFonts w:ascii="Arial Narrow" w:eastAsia="Times New Roman" w:hAnsi="Arial Narrow" w:cs="Times New Roman"/>
          <w:b/>
          <w:bCs/>
          <w:lang w:eastAsia="es-MX"/>
        </w:rPr>
        <w:t>Arquitectura de la Base de Datos Geoespacial (</w:t>
      </w:r>
      <w:proofErr w:type="spellStart"/>
      <w:r w:rsidRPr="00D158A7">
        <w:rPr>
          <w:rFonts w:ascii="Arial Narrow" w:eastAsia="Times New Roman" w:hAnsi="Arial Narrow" w:cs="Times New Roman"/>
          <w:b/>
          <w:bCs/>
          <w:lang w:eastAsia="es-MX"/>
        </w:rPr>
        <w:t>Geodatabase</w:t>
      </w:r>
      <w:proofErr w:type="spellEnd"/>
      <w:r w:rsidRPr="00D158A7">
        <w:rPr>
          <w:rFonts w:ascii="Arial Narrow" w:eastAsia="Times New Roman" w:hAnsi="Arial Narrow" w:cs="Times New Roman"/>
          <w:b/>
          <w:bCs/>
          <w:lang w:eastAsia="es-MX"/>
        </w:rPr>
        <w:t>)</w:t>
      </w:r>
      <w:r w:rsidRPr="00D158A7">
        <w:rPr>
          <w:rFonts w:ascii="Arial Narrow" w:eastAsia="Times New Roman" w:hAnsi="Arial Narrow" w:cs="Times New Roman"/>
          <w:lang w:eastAsia="es-MX"/>
        </w:rPr>
        <w:t>, donde se definirán el modelo de datos, las clases de entidad (</w:t>
      </w:r>
      <w:proofErr w:type="spellStart"/>
      <w:r w:rsidRPr="00D158A7">
        <w:rPr>
          <w:rFonts w:ascii="Arial Narrow" w:eastAsia="Times New Roman" w:hAnsi="Arial Narrow" w:cs="Times New Roman"/>
          <w:i/>
          <w:iCs/>
          <w:lang w:eastAsia="es-MX"/>
        </w:rPr>
        <w:t>Feature</w:t>
      </w:r>
      <w:proofErr w:type="spellEnd"/>
      <w:r w:rsidRPr="00D158A7">
        <w:rPr>
          <w:rFonts w:ascii="Arial Narrow" w:eastAsia="Times New Roman" w:hAnsi="Arial Narrow" w:cs="Times New Roman"/>
          <w:i/>
          <w:iCs/>
          <w:lang w:eastAsia="es-MX"/>
        </w:rPr>
        <w:t xml:space="preserve"> </w:t>
      </w:r>
      <w:proofErr w:type="spellStart"/>
      <w:r w:rsidRPr="00D158A7">
        <w:rPr>
          <w:rFonts w:ascii="Arial Narrow" w:eastAsia="Times New Roman" w:hAnsi="Arial Narrow" w:cs="Times New Roman"/>
          <w:i/>
          <w:iCs/>
          <w:lang w:eastAsia="es-MX"/>
        </w:rPr>
        <w:t>Classes</w:t>
      </w:r>
      <w:proofErr w:type="spellEnd"/>
      <w:r w:rsidRPr="00D158A7">
        <w:rPr>
          <w:rFonts w:ascii="Arial Narrow" w:eastAsia="Times New Roman" w:hAnsi="Arial Narrow" w:cs="Times New Roman"/>
          <w:lang w:eastAsia="es-MX"/>
        </w:rPr>
        <w:t>), las relaciones, los estándares de metadatos y la organización de todas las capas que alimentarán el cálculo del índice. Esta sección será la base para la implementación práctica en ArcGIS Pro y QGIS.</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CAPÍTULO 6. ARQUITECTURA DE LA BASE DE DATOS GEOESPACIAL (GEODATABASE)</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6.1 Introducción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El Índice Espacial de Riesgo Socioeconómico (IERS) requiere integrar información procedente de múltiples disciplinas, instituciones y formatos de datos. Para garantizar la consistencia del análisis y la reproducibilidad del modelo, es indispensable organizar toda la información dentro de una </w:t>
      </w: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 xml:space="preserve"> estructurada bajo criterios normalizados.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La </w:t>
      </w: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 xml:space="preserve"> constituye el núcleo operativo del sistema, permitiendo almacenar, administrar, relacionar y actualizar la información espacial y alfanumérica utilizada durante todas las etapas del proyecto. Además de facilitar el procesamiento en ArcGIS Pro y QGIS, una arquitectura de datos bien diseñada reduce errores, mejora el desempeño computacional y asegura la trazabilidad de los resultados.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Este capítulo define la estructura recomendada para la Base de Datos Geoespacial del proyecto, estableciendo los estándares para la organización de capas, relaciones, metadatos y control de versiones.</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6.2 Principios de Diseño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La arquitectura de la </w:t>
      </w: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 xml:space="preserve"> deberá cumplir con los siguientes principios: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Modularidad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componente temático se almacenará en un conjunto independiente de capas, permitiendo su actualización sin afectar el resto del sistema.</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Escalabilidad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estructura deberá permitir incorporar nuevas variables, escenarios o áreas de estudio sin necesidad de rediseñar la base de datos.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Interoperabilidad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Todos los datos deberán ser compatibles con ArcGIS Pro, QGIS, </w:t>
      </w:r>
      <w:proofErr w:type="spellStart"/>
      <w:r w:rsidRPr="00D158A7">
        <w:rPr>
          <w:rFonts w:ascii="Arial Narrow" w:eastAsia="Times New Roman" w:hAnsi="Arial Narrow" w:cs="Times New Roman"/>
          <w:lang w:eastAsia="es-MX"/>
        </w:rPr>
        <w:t>PostGIS</w:t>
      </w:r>
      <w:proofErr w:type="spellEnd"/>
      <w:r w:rsidRPr="00D158A7">
        <w:rPr>
          <w:rFonts w:ascii="Arial Narrow" w:eastAsia="Times New Roman" w:hAnsi="Arial Narrow" w:cs="Times New Roman"/>
          <w:lang w:eastAsia="es-MX"/>
        </w:rPr>
        <w:t xml:space="preserve">, </w:t>
      </w:r>
      <w:proofErr w:type="spellStart"/>
      <w:r w:rsidRPr="00D158A7">
        <w:rPr>
          <w:rFonts w:ascii="Arial Narrow" w:eastAsia="Times New Roman" w:hAnsi="Arial Narrow" w:cs="Times New Roman"/>
          <w:lang w:eastAsia="es-MX"/>
        </w:rPr>
        <w:t>GeoServer</w:t>
      </w:r>
      <w:proofErr w:type="spellEnd"/>
      <w:r w:rsidRPr="00D158A7">
        <w:rPr>
          <w:rFonts w:ascii="Arial Narrow" w:eastAsia="Times New Roman" w:hAnsi="Arial Narrow" w:cs="Times New Roman"/>
          <w:lang w:eastAsia="es-MX"/>
        </w:rPr>
        <w:t xml:space="preserve"> y otros sistemas SIG ampliamente utilizados.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26"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lastRenderedPageBreak/>
        <w:t>Reproducibilidad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El procesamiento espacial deberá poder ejecutarse nuevamente utilizando únicamente la información contenida en la </w:t>
      </w: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 xml:space="preserve"> y los scripts asociados.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Integridad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Las relaciones entre entidades espaciales y tablas alfanuméricas deberán mantenerse mediante identificadores únicos y reglas de integridad referencial.</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6.3 Plataforma Recomendada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propone utilizar un esquema híbrido compuesto por:</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Nivel operativo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GeoPackage</w:t>
      </w:r>
      <w:proofErr w:type="spellEnd"/>
      <w:r w:rsidRPr="00D158A7">
        <w:rPr>
          <w:rFonts w:ascii="Arial Narrow" w:eastAsia="Times New Roman" w:hAnsi="Arial Narrow" w:cs="Times New Roman"/>
          <w:lang w:eastAsia="es-MX"/>
        </w:rPr>
        <w:t xml:space="preserve"> (.</w:t>
      </w:r>
      <w:proofErr w:type="spellStart"/>
      <w:r w:rsidRPr="00D158A7">
        <w:rPr>
          <w:rFonts w:ascii="Arial Narrow" w:eastAsia="Times New Roman" w:hAnsi="Arial Narrow" w:cs="Times New Roman"/>
          <w:lang w:eastAsia="es-MX"/>
        </w:rPr>
        <w:t>gpkg</w:t>
      </w:r>
      <w:proofErr w:type="spellEnd"/>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Ventajas:</w:t>
      </w:r>
    </w:p>
    <w:p w:rsidR="007C1657" w:rsidRPr="00D158A7" w:rsidRDefault="007C1657" w:rsidP="007C1657">
      <w:pPr>
        <w:numPr>
          <w:ilvl w:val="0"/>
          <w:numId w:val="2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estándar OGC</w:t>
      </w:r>
    </w:p>
    <w:p w:rsidR="007C1657" w:rsidRPr="00D158A7" w:rsidRDefault="007C1657" w:rsidP="007C1657">
      <w:pPr>
        <w:numPr>
          <w:ilvl w:val="0"/>
          <w:numId w:val="2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archivo único</w:t>
      </w:r>
    </w:p>
    <w:p w:rsidR="007C1657" w:rsidRPr="00D158A7" w:rsidRDefault="007C1657" w:rsidP="007C1657">
      <w:pPr>
        <w:numPr>
          <w:ilvl w:val="0"/>
          <w:numId w:val="2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compatible con ArcGIS y QGIS</w:t>
      </w:r>
    </w:p>
    <w:p w:rsidR="007C1657" w:rsidRPr="00D158A7" w:rsidRDefault="007C1657" w:rsidP="007C1657">
      <w:pPr>
        <w:numPr>
          <w:ilvl w:val="0"/>
          <w:numId w:val="2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portable</w:t>
      </w:r>
    </w:p>
    <w:p w:rsidR="007C1657" w:rsidRPr="00D158A7" w:rsidRDefault="007C1657" w:rsidP="007C1657">
      <w:pPr>
        <w:numPr>
          <w:ilvl w:val="0"/>
          <w:numId w:val="2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evita múltiples archivos Shapefile</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Nivel corporativo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PostgreSQL + </w:t>
      </w:r>
      <w:proofErr w:type="spellStart"/>
      <w:r w:rsidRPr="00D158A7">
        <w:rPr>
          <w:rFonts w:ascii="Arial Narrow" w:eastAsia="Times New Roman" w:hAnsi="Arial Narrow" w:cs="Times New Roman"/>
          <w:lang w:eastAsia="es-MX"/>
        </w:rPr>
        <w:t>PostGIS</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Para proyectos colaborativos.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Ventajas</w:t>
      </w:r>
    </w:p>
    <w:p w:rsidR="007C1657" w:rsidRPr="00D158A7" w:rsidRDefault="007C1657" w:rsidP="007C1657">
      <w:pPr>
        <w:numPr>
          <w:ilvl w:val="0"/>
          <w:numId w:val="2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multiusuario</w:t>
      </w:r>
    </w:p>
    <w:p w:rsidR="007C1657" w:rsidRPr="00D158A7" w:rsidRDefault="007C1657" w:rsidP="007C1657">
      <w:pPr>
        <w:numPr>
          <w:ilvl w:val="0"/>
          <w:numId w:val="2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control de versiones</w:t>
      </w:r>
    </w:p>
    <w:p w:rsidR="007C1657" w:rsidRPr="00D158A7" w:rsidRDefault="007C1657" w:rsidP="007C1657">
      <w:pPr>
        <w:numPr>
          <w:ilvl w:val="0"/>
          <w:numId w:val="2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consultas SQL</w:t>
      </w:r>
    </w:p>
    <w:p w:rsidR="007C1657" w:rsidRPr="00D158A7" w:rsidRDefault="007C1657" w:rsidP="007C1657">
      <w:pPr>
        <w:numPr>
          <w:ilvl w:val="0"/>
          <w:numId w:val="2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automatización</w:t>
      </w:r>
    </w:p>
    <w:p w:rsidR="007C1657" w:rsidRPr="00D158A7" w:rsidRDefault="007C1657" w:rsidP="007C1657">
      <w:pPr>
        <w:numPr>
          <w:ilvl w:val="0"/>
          <w:numId w:val="29"/>
        </w:num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WebGIS</w:t>
      </w:r>
      <w:proofErr w:type="spellEnd"/>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Nivel de intercambio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GeoJSON</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CSV</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GeoTIFF</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Excel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PDF</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6.4 Organización General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La </w:t>
      </w: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 xml:space="preserve"> estará organizada mediante </w:t>
      </w:r>
      <w:proofErr w:type="spellStart"/>
      <w:r w:rsidRPr="00D158A7">
        <w:rPr>
          <w:rFonts w:ascii="Arial Narrow" w:eastAsia="Times New Roman" w:hAnsi="Arial Narrow" w:cs="Times New Roman"/>
          <w:lang w:eastAsia="es-MX"/>
        </w:rPr>
        <w:t>Feature</w:t>
      </w:r>
      <w:proofErr w:type="spellEnd"/>
      <w:r w:rsidRPr="00D158A7">
        <w:rPr>
          <w:rFonts w:ascii="Arial Narrow" w:eastAsia="Times New Roman" w:hAnsi="Arial Narrow" w:cs="Times New Roman"/>
          <w:lang w:eastAsia="es-MX"/>
        </w:rPr>
        <w:t xml:space="preserve"> </w:t>
      </w:r>
      <w:proofErr w:type="spellStart"/>
      <w:r w:rsidRPr="00D158A7">
        <w:rPr>
          <w:rFonts w:ascii="Arial Narrow" w:eastAsia="Times New Roman" w:hAnsi="Arial Narrow" w:cs="Times New Roman"/>
          <w:lang w:eastAsia="es-MX"/>
        </w:rPr>
        <w:t>Datasets</w:t>
      </w:r>
      <w:proofErr w:type="spellEnd"/>
      <w:r w:rsidRPr="00D158A7">
        <w:rPr>
          <w:rFonts w:ascii="Arial Narrow" w:eastAsia="Times New Roman" w:hAnsi="Arial Narrow" w:cs="Times New Roman"/>
          <w:lang w:eastAsia="es-MX"/>
        </w:rPr>
        <w:t xml:space="preserve"> temáticos.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IERS_GDB</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00_ADMINISTRACION</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01_MEDIO_FISICO</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02_INFRAESTRUCTURA</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03_PESQUERIAS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04_ECOSISTEMAS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05_SOCIOECONOMIA</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06_GOBERNANZA</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07_TRABAJO_CAMPO</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08_ANALISIS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09_RESULTADOS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10_METADATA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 estructura facilita el trabajo colaborativo entre especialistas y mantiene separados los datos originales, los productos derivados y los resultados finales.</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 xml:space="preserve">6.5 Componentes de la </w:t>
      </w:r>
      <w:proofErr w:type="spellStart"/>
      <w:r w:rsidRPr="00D158A7">
        <w:rPr>
          <w:rFonts w:ascii="Arial Narrow" w:eastAsia="Times New Roman" w:hAnsi="Arial Narrow" w:cs="Times New Roman"/>
          <w:b/>
          <w:bCs/>
          <w:kern w:val="36"/>
          <w:lang w:eastAsia="es-MX"/>
        </w:rPr>
        <w:t>Geodatabase</w:t>
      </w:r>
      <w:proofErr w:type="spellEnd"/>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00_ADMINISTRACIÓN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Contendrá la información de referencia.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Capas:</w:t>
      </w:r>
    </w:p>
    <w:p w:rsidR="007C1657" w:rsidRPr="00D158A7" w:rsidRDefault="007C1657" w:rsidP="007C1657">
      <w:pPr>
        <w:numPr>
          <w:ilvl w:val="0"/>
          <w:numId w:val="3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límites estatales</w:t>
      </w:r>
    </w:p>
    <w:p w:rsidR="007C1657" w:rsidRPr="00D158A7" w:rsidRDefault="007C1657" w:rsidP="007C1657">
      <w:pPr>
        <w:numPr>
          <w:ilvl w:val="0"/>
          <w:numId w:val="3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municipios</w:t>
      </w:r>
    </w:p>
    <w:p w:rsidR="007C1657" w:rsidRPr="00D158A7" w:rsidRDefault="007C1657" w:rsidP="007C1657">
      <w:pPr>
        <w:numPr>
          <w:ilvl w:val="0"/>
          <w:numId w:val="3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localidades</w:t>
      </w:r>
    </w:p>
    <w:p w:rsidR="007C1657" w:rsidRPr="00D158A7" w:rsidRDefault="007C1657" w:rsidP="007C1657">
      <w:pPr>
        <w:numPr>
          <w:ilvl w:val="0"/>
          <w:numId w:val="3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AGEB</w:t>
      </w:r>
    </w:p>
    <w:p w:rsidR="007C1657" w:rsidRPr="00D158A7" w:rsidRDefault="007C1657" w:rsidP="007C1657">
      <w:pPr>
        <w:numPr>
          <w:ilvl w:val="0"/>
          <w:numId w:val="3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costa</w:t>
      </w:r>
    </w:p>
    <w:p w:rsidR="007C1657" w:rsidRPr="00D158A7" w:rsidRDefault="007C1657" w:rsidP="007C1657">
      <w:pPr>
        <w:numPr>
          <w:ilvl w:val="0"/>
          <w:numId w:val="3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línea de playa</w:t>
      </w:r>
    </w:p>
    <w:p w:rsidR="007C1657" w:rsidRPr="00D158A7" w:rsidRDefault="007C1657" w:rsidP="007C1657">
      <w:pPr>
        <w:numPr>
          <w:ilvl w:val="0"/>
          <w:numId w:val="3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islas</w:t>
      </w:r>
    </w:p>
    <w:p w:rsidR="007C1657" w:rsidRPr="00D158A7" w:rsidRDefault="007C1657" w:rsidP="007C1657">
      <w:pPr>
        <w:numPr>
          <w:ilvl w:val="0"/>
          <w:numId w:val="3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sistema de coordenadas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01_MEDIO_FÍSICO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Información ambiental.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Feature</w:t>
      </w:r>
      <w:proofErr w:type="spellEnd"/>
      <w:r w:rsidRPr="00D158A7">
        <w:rPr>
          <w:rFonts w:ascii="Arial Narrow" w:eastAsia="Times New Roman" w:hAnsi="Arial Narrow" w:cs="Times New Roman"/>
          <w:lang w:eastAsia="es-MX"/>
        </w:rPr>
        <w:t xml:space="preserve"> </w:t>
      </w:r>
      <w:proofErr w:type="spellStart"/>
      <w:r w:rsidRPr="00D158A7">
        <w:rPr>
          <w:rFonts w:ascii="Arial Narrow" w:eastAsia="Times New Roman" w:hAnsi="Arial Narrow" w:cs="Times New Roman"/>
          <w:lang w:eastAsia="es-MX"/>
        </w:rPr>
        <w:t>Classes</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DEM</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Pendiente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Orientación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Curvatura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Batimetría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Geología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Geomorfología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Corrientes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Oleaje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Mareas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Temperatura superficial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Clima</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02_INFRAESTRUCTURA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Contendrá todas las obras relacionadas con el proyecto.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Feature</w:t>
      </w:r>
      <w:proofErr w:type="spellEnd"/>
      <w:r w:rsidRPr="00D158A7">
        <w:rPr>
          <w:rFonts w:ascii="Arial Narrow" w:eastAsia="Times New Roman" w:hAnsi="Arial Narrow" w:cs="Times New Roman"/>
          <w:lang w:eastAsia="es-MX"/>
        </w:rPr>
        <w:t xml:space="preserve"> </w:t>
      </w:r>
      <w:proofErr w:type="spellStart"/>
      <w:r w:rsidRPr="00D158A7">
        <w:rPr>
          <w:rFonts w:ascii="Arial Narrow" w:eastAsia="Times New Roman" w:hAnsi="Arial Narrow" w:cs="Times New Roman"/>
          <w:lang w:eastAsia="es-MX"/>
        </w:rPr>
        <w:t>Classes</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Terminales GNL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Gasoductos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Plantas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Puertos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Muelles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Canales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Boyas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Rutas AIS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Buffers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Zonas de exclusión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Dragados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Infraestructura carretera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Infraestructura eléctrica</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03_PESQUERÍAS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Este constituye uno de los componentes centrales del índice.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Capas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Caladeros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Sitios de pesca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Rutas pesqueras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Sitios de desembarque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Playas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Muelles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Cooperativas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Permisos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Especies objetivo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Temporadas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Volumen de captura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Esfuerzo pesquero</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04_ECOSISTEMAS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Información ecológica.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Capas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Manglares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Pastos marinos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Arrecifes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Estuarios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Humedales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Sitios Ramsar</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ANP</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Corredores biológicos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Conectividad ecológica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Sitios de reproducción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Sitios de reclutamiento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Corredores larvarios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Especies forrajeras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Hábitats críticos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05_SOCIOECONOMÍA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Información estadística.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Capas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Localidades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Hogares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Marginación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Pobreza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Educación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Salud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Infraestructura social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Mercados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Plantas procesadoras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Centros de acopio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Variables económicas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06_GOBERNANZA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Capas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Cooperativas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Organizaciones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Comités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Permisos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Áreas concesionadas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Consultas públicas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Conflictos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Programas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07_TRABAJO DE CAMPO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Información generada durante el proyecto.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Incluye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Encuestas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Entrevistas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Fotografías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Tracks</w:t>
      </w:r>
      <w:proofErr w:type="spellEnd"/>
      <w:r w:rsidRPr="00D158A7">
        <w:rPr>
          <w:rFonts w:ascii="Arial Narrow" w:eastAsia="Times New Roman" w:hAnsi="Arial Narrow" w:cs="Times New Roman"/>
          <w:lang w:eastAsia="es-MX"/>
        </w:rPr>
        <w:t xml:space="preserve"> GPS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Waypoints</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Videos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Drones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Cartografía participativa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Puntos de validación</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08_ANÁLISIS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Capas temporales generadas durante el procesamiento.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Ejemplos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Kernel</w:t>
      </w:r>
      <w:proofErr w:type="spellEnd"/>
      <w:r w:rsidRPr="00D158A7">
        <w:rPr>
          <w:rFonts w:ascii="Arial Narrow" w:eastAsia="Times New Roman" w:hAnsi="Arial Narrow" w:cs="Times New Roman"/>
          <w:lang w:eastAsia="es-MX"/>
        </w:rPr>
        <w:t xml:space="preserve"> </w:t>
      </w:r>
      <w:proofErr w:type="spellStart"/>
      <w:r w:rsidRPr="00D158A7">
        <w:rPr>
          <w:rFonts w:ascii="Arial Narrow" w:eastAsia="Times New Roman" w:hAnsi="Arial Narrow" w:cs="Times New Roman"/>
          <w:lang w:eastAsia="es-MX"/>
        </w:rPr>
        <w:t>Density</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Cost</w:t>
      </w:r>
      <w:proofErr w:type="spellEnd"/>
      <w:r w:rsidRPr="00D158A7">
        <w:rPr>
          <w:rFonts w:ascii="Arial Narrow" w:eastAsia="Times New Roman" w:hAnsi="Arial Narrow" w:cs="Times New Roman"/>
          <w:lang w:eastAsia="es-MX"/>
        </w:rPr>
        <w:t xml:space="preserve"> </w:t>
      </w:r>
      <w:proofErr w:type="spellStart"/>
      <w:r w:rsidRPr="00D158A7">
        <w:rPr>
          <w:rFonts w:ascii="Arial Narrow" w:eastAsia="Times New Roman" w:hAnsi="Arial Narrow" w:cs="Times New Roman"/>
          <w:lang w:eastAsia="es-MX"/>
        </w:rPr>
        <w:t>Distance</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Interpolaciones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Buffers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Hexágonos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Raster</w:t>
      </w:r>
      <w:proofErr w:type="spellEnd"/>
      <w:r w:rsidRPr="00D158A7">
        <w:rPr>
          <w:rFonts w:ascii="Arial Narrow" w:eastAsia="Times New Roman" w:hAnsi="Arial Narrow" w:cs="Times New Roman"/>
          <w:lang w:eastAsia="es-MX"/>
        </w:rPr>
        <w:t xml:space="preserve"> normalizados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Matrices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Resultados intermedios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 carpeta podrá regenerarse automáticamente mediante scripts.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09_RESULTADOS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Productos finales.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Amenaza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Exposición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Sensibilidad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Gobernanza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Capacidad Adaptativa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Factor Ecosistémico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Índice de Riesgo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Mapa de Incertidumbre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Mapas finales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Atlas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Dashboard</w:t>
      </w:r>
      <w:proofErr w:type="spellEnd"/>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6.6 Modelo Relacional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Una ventaja importante del modelo consiste en separar la información espacial de los atributos descriptivos.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Ejemplo:</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Caladeros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ID_CALADERO</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Geometría</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Tabla Capturas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ID_CALADERO</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Especie</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Temporada</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Captura</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Precio</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Esfuerzo</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Este diseño evita duplicidad de información y facilita la actualización de los datos estadísticos.</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6.7 Identificadores Únicos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Todas las entidades deberán poseer un identificador permanente.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Ejemplos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CAL0001</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RUTA0012</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PESC045</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PUER003</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ENC01054</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Nunca deberán utilizarse nombres como identificadores principales.</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6.8 Convención de Nombres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propone utilizar una nomenclatura uniforme.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Ejemplos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b/>
          <w:bCs/>
          <w:lang w:eastAsia="es-MX"/>
        </w:rPr>
        <w:t>fc_Caladeros</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b/>
          <w:bCs/>
          <w:lang w:eastAsia="es-MX"/>
        </w:rPr>
        <w:t>fc_RutasPesqueras</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b/>
          <w:bCs/>
          <w:lang w:eastAsia="es-MX"/>
        </w:rPr>
        <w:t>fc_GNL</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b/>
          <w:bCs/>
          <w:lang w:eastAsia="es-MX"/>
        </w:rPr>
        <w:t>fc_Puertos</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b/>
          <w:bCs/>
          <w:lang w:eastAsia="es-MX"/>
        </w:rPr>
        <w:t>rst_Batimetria</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b/>
          <w:bCs/>
          <w:lang w:eastAsia="es-MX"/>
        </w:rPr>
        <w:t>rst_DensidadAIS</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b/>
          <w:bCs/>
          <w:lang w:eastAsia="es-MX"/>
        </w:rPr>
        <w:t>tbl_Encuestas</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b/>
          <w:bCs/>
          <w:lang w:eastAsia="es-MX"/>
        </w:rPr>
        <w:t>tbl_Capturas</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b/>
          <w:bCs/>
          <w:lang w:eastAsia="es-MX"/>
        </w:rPr>
        <w:t>rel_CaladeroCapturas</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Esta convención facilita la automatización mediante Python y </w:t>
      </w:r>
      <w:proofErr w:type="spellStart"/>
      <w:r w:rsidRPr="00D158A7">
        <w:rPr>
          <w:rFonts w:ascii="Arial Narrow" w:eastAsia="Times New Roman" w:hAnsi="Arial Narrow" w:cs="Times New Roman"/>
          <w:lang w:eastAsia="es-MX"/>
        </w:rPr>
        <w:t>ModelBuilder</w:t>
      </w:r>
      <w:proofErr w:type="spellEnd"/>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6.9 Diccionario de Datos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capa deberá acompañarse de un diccionario técnico.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Campos mínimos:</w:t>
      </w:r>
    </w:p>
    <w:p w:rsidR="007C1657" w:rsidRPr="00D158A7" w:rsidRDefault="007C1657" w:rsidP="007C1657">
      <w:pPr>
        <w:numPr>
          <w:ilvl w:val="0"/>
          <w:numId w:val="3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Nombre del campo</w:t>
      </w:r>
    </w:p>
    <w:p w:rsidR="007C1657" w:rsidRPr="00D158A7" w:rsidRDefault="007C1657" w:rsidP="007C1657">
      <w:pPr>
        <w:numPr>
          <w:ilvl w:val="0"/>
          <w:numId w:val="3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Alias</w:t>
      </w:r>
    </w:p>
    <w:p w:rsidR="007C1657" w:rsidRPr="00D158A7" w:rsidRDefault="007C1657" w:rsidP="007C1657">
      <w:pPr>
        <w:numPr>
          <w:ilvl w:val="0"/>
          <w:numId w:val="3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Definición</w:t>
      </w:r>
    </w:p>
    <w:p w:rsidR="007C1657" w:rsidRPr="00D158A7" w:rsidRDefault="007C1657" w:rsidP="007C1657">
      <w:pPr>
        <w:numPr>
          <w:ilvl w:val="0"/>
          <w:numId w:val="3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Tipo de dato</w:t>
      </w:r>
    </w:p>
    <w:p w:rsidR="007C1657" w:rsidRPr="00D158A7" w:rsidRDefault="007C1657" w:rsidP="007C1657">
      <w:pPr>
        <w:numPr>
          <w:ilvl w:val="0"/>
          <w:numId w:val="3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Unidad</w:t>
      </w:r>
    </w:p>
    <w:p w:rsidR="007C1657" w:rsidRPr="00D158A7" w:rsidRDefault="007C1657" w:rsidP="007C1657">
      <w:pPr>
        <w:numPr>
          <w:ilvl w:val="0"/>
          <w:numId w:val="3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Dominio permitido</w:t>
      </w:r>
    </w:p>
    <w:p w:rsidR="007C1657" w:rsidRPr="00D158A7" w:rsidRDefault="007C1657" w:rsidP="007C1657">
      <w:pPr>
        <w:numPr>
          <w:ilvl w:val="0"/>
          <w:numId w:val="3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Fuente</w:t>
      </w:r>
    </w:p>
    <w:p w:rsidR="007C1657" w:rsidRPr="00D158A7" w:rsidRDefault="007C1657" w:rsidP="007C1657">
      <w:pPr>
        <w:numPr>
          <w:ilvl w:val="0"/>
          <w:numId w:val="3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Método de obtención</w:t>
      </w:r>
    </w:p>
    <w:p w:rsidR="007C1657" w:rsidRPr="00D158A7" w:rsidRDefault="007C1657" w:rsidP="007C1657">
      <w:pPr>
        <w:numPr>
          <w:ilvl w:val="0"/>
          <w:numId w:val="3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Fecha de actualización</w:t>
      </w:r>
    </w:p>
    <w:p w:rsidR="007C1657" w:rsidRPr="00D158A7" w:rsidRDefault="007C1657" w:rsidP="007C1657">
      <w:pPr>
        <w:numPr>
          <w:ilvl w:val="0"/>
          <w:numId w:val="3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Responsable</w:t>
      </w:r>
    </w:p>
    <w:p w:rsidR="007C1657" w:rsidRPr="00D158A7" w:rsidRDefault="007C1657" w:rsidP="007C1657">
      <w:pPr>
        <w:numPr>
          <w:ilvl w:val="0"/>
          <w:numId w:val="3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Observaciones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Esto permitirá mantener la consistencia entre equipos y garantizar la correcta interpretación de la información.</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6.10 Estándares de Metadatos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Todas las capas deberán documentarse siguiendo la norma </w:t>
      </w:r>
      <w:r w:rsidRPr="00D158A7">
        <w:rPr>
          <w:rFonts w:ascii="Arial Narrow" w:eastAsia="Times New Roman" w:hAnsi="Arial Narrow" w:cs="Times New Roman"/>
          <w:b/>
          <w:bCs/>
          <w:lang w:eastAsia="es-MX"/>
        </w:rPr>
        <w:t>ISO 19115</w:t>
      </w:r>
      <w:r w:rsidRPr="00D158A7">
        <w:rPr>
          <w:rFonts w:ascii="Arial Narrow" w:eastAsia="Times New Roman" w:hAnsi="Arial Narrow" w:cs="Times New Roman"/>
          <w:lang w:eastAsia="es-MX"/>
        </w:rPr>
        <w:t>, incluyendo:</w:t>
      </w:r>
    </w:p>
    <w:p w:rsidR="007C1657" w:rsidRPr="00D158A7" w:rsidRDefault="007C1657" w:rsidP="007C1657">
      <w:pPr>
        <w:numPr>
          <w:ilvl w:val="0"/>
          <w:numId w:val="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título</w:t>
      </w:r>
    </w:p>
    <w:p w:rsidR="007C1657" w:rsidRPr="00D158A7" w:rsidRDefault="007C1657" w:rsidP="007C1657">
      <w:pPr>
        <w:numPr>
          <w:ilvl w:val="0"/>
          <w:numId w:val="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resumen</w:t>
      </w:r>
    </w:p>
    <w:p w:rsidR="007C1657" w:rsidRPr="00D158A7" w:rsidRDefault="007C1657" w:rsidP="007C1657">
      <w:pPr>
        <w:numPr>
          <w:ilvl w:val="0"/>
          <w:numId w:val="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palabras clave</w:t>
      </w:r>
    </w:p>
    <w:p w:rsidR="007C1657" w:rsidRPr="00D158A7" w:rsidRDefault="007C1657" w:rsidP="007C1657">
      <w:pPr>
        <w:numPr>
          <w:ilvl w:val="0"/>
          <w:numId w:val="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sistema de referencia</w:t>
      </w:r>
    </w:p>
    <w:p w:rsidR="007C1657" w:rsidRPr="00D158A7" w:rsidRDefault="007C1657" w:rsidP="007C1657">
      <w:pPr>
        <w:numPr>
          <w:ilvl w:val="0"/>
          <w:numId w:val="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precisión espacial</w:t>
      </w:r>
    </w:p>
    <w:p w:rsidR="007C1657" w:rsidRPr="00D158A7" w:rsidRDefault="007C1657" w:rsidP="007C1657">
      <w:pPr>
        <w:numPr>
          <w:ilvl w:val="0"/>
          <w:numId w:val="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fecha</w:t>
      </w:r>
    </w:p>
    <w:p w:rsidR="007C1657" w:rsidRPr="00D158A7" w:rsidRDefault="007C1657" w:rsidP="007C1657">
      <w:pPr>
        <w:numPr>
          <w:ilvl w:val="0"/>
          <w:numId w:val="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responsable</w:t>
      </w:r>
    </w:p>
    <w:p w:rsidR="007C1657" w:rsidRPr="00D158A7" w:rsidRDefault="007C1657" w:rsidP="007C1657">
      <w:pPr>
        <w:numPr>
          <w:ilvl w:val="0"/>
          <w:numId w:val="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restricciones de uso</w:t>
      </w:r>
    </w:p>
    <w:p w:rsidR="007C1657" w:rsidRPr="00D158A7" w:rsidRDefault="007C1657" w:rsidP="007C1657">
      <w:pPr>
        <w:numPr>
          <w:ilvl w:val="0"/>
          <w:numId w:val="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escala</w:t>
      </w:r>
    </w:p>
    <w:p w:rsidR="007C1657" w:rsidRPr="00D158A7" w:rsidRDefault="007C1657" w:rsidP="007C1657">
      <w:pPr>
        <w:numPr>
          <w:ilvl w:val="0"/>
          <w:numId w:val="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metodología de elaboración</w:t>
      </w:r>
    </w:p>
    <w:p w:rsidR="007C1657" w:rsidRPr="00D158A7" w:rsidRDefault="007C1657" w:rsidP="007C1657">
      <w:pPr>
        <w:numPr>
          <w:ilvl w:val="0"/>
          <w:numId w:val="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calidad del dato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recomienda complementar con perfiles nacionales del INEGI cuando corresponda.</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6.11 Control de Versiones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Cada actualización de la </w:t>
      </w: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 xml:space="preserve"> deberá registrarse mediante un esquema de versionado.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
        <w:gridCol w:w="3134"/>
      </w:tblGrid>
      <w:tr w:rsidR="007C1657" w:rsidRPr="00D158A7" w:rsidTr="007C1657">
        <w:trPr>
          <w:tblHeader/>
          <w:tblCellSpacing w:w="15" w:type="dxa"/>
        </w:trPr>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Versión</w:t>
            </w:r>
          </w:p>
        </w:tc>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Descripción</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v1.0</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Integración de información secundaria</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v1.1</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Incorporación de datos de campo</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v1.2</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Actualización de rutas AIS</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v2.0</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Índice calibrado y validado</w:t>
            </w:r>
          </w:p>
        </w:tc>
      </w:tr>
    </w:tbl>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Asimismo, cada modificación deberá documentarse en una bitácora de cambios, indicando responsable, fecha, descripción y justificación.</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6.12 Control de Calidad de la Base de Datos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Antes de cualquier análisis se ejecutará un protocolo de aseguramiento de calidad (QA/QC) que incluirá:</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Validación geométrica</w:t>
      </w:r>
    </w:p>
    <w:p w:rsidR="007C1657" w:rsidRPr="00D158A7" w:rsidRDefault="007C1657" w:rsidP="007C1657">
      <w:pPr>
        <w:numPr>
          <w:ilvl w:val="0"/>
          <w:numId w:val="3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geometrías válidas</w:t>
      </w:r>
    </w:p>
    <w:p w:rsidR="007C1657" w:rsidRPr="00D158A7" w:rsidRDefault="007C1657" w:rsidP="007C1657">
      <w:pPr>
        <w:numPr>
          <w:ilvl w:val="0"/>
          <w:numId w:val="3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eliminación de duplicados</w:t>
      </w:r>
    </w:p>
    <w:p w:rsidR="007C1657" w:rsidRPr="00D158A7" w:rsidRDefault="007C1657" w:rsidP="007C1657">
      <w:pPr>
        <w:numPr>
          <w:ilvl w:val="0"/>
          <w:numId w:val="3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reparación de polígonos</w:t>
      </w:r>
    </w:p>
    <w:p w:rsidR="007C1657" w:rsidRPr="00D158A7" w:rsidRDefault="007C1657" w:rsidP="007C1657">
      <w:pPr>
        <w:numPr>
          <w:ilvl w:val="0"/>
          <w:numId w:val="3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cierre de líneas</w:t>
      </w:r>
    </w:p>
    <w:p w:rsidR="007C1657" w:rsidRPr="00D158A7" w:rsidRDefault="007C1657" w:rsidP="007C1657">
      <w:pPr>
        <w:numPr>
          <w:ilvl w:val="0"/>
          <w:numId w:val="3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consistencia topológica</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Validación temática</w:t>
      </w:r>
    </w:p>
    <w:p w:rsidR="007C1657" w:rsidRPr="00D158A7" w:rsidRDefault="007C1657" w:rsidP="007C1657">
      <w:pPr>
        <w:numPr>
          <w:ilvl w:val="0"/>
          <w:numId w:val="3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dominios de atributos</w:t>
      </w:r>
    </w:p>
    <w:p w:rsidR="007C1657" w:rsidRPr="00D158A7" w:rsidRDefault="007C1657" w:rsidP="007C1657">
      <w:pPr>
        <w:numPr>
          <w:ilvl w:val="0"/>
          <w:numId w:val="3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rangos permitidos</w:t>
      </w:r>
    </w:p>
    <w:p w:rsidR="007C1657" w:rsidRPr="00D158A7" w:rsidRDefault="007C1657" w:rsidP="007C1657">
      <w:pPr>
        <w:numPr>
          <w:ilvl w:val="0"/>
          <w:numId w:val="3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consistencia de códigos</w:t>
      </w:r>
    </w:p>
    <w:p w:rsidR="007C1657" w:rsidRPr="00D158A7" w:rsidRDefault="007C1657" w:rsidP="007C1657">
      <w:pPr>
        <w:numPr>
          <w:ilvl w:val="0"/>
          <w:numId w:val="3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revisión de valores nulos</w:t>
      </w:r>
    </w:p>
    <w:p w:rsidR="007C1657" w:rsidRPr="00D158A7" w:rsidRDefault="007C1657" w:rsidP="007C1657">
      <w:pPr>
        <w:numPr>
          <w:ilvl w:val="0"/>
          <w:numId w:val="3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homogeneidad de unidades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Validación espacial</w:t>
      </w:r>
    </w:p>
    <w:p w:rsidR="007C1657" w:rsidRPr="00D158A7" w:rsidRDefault="007C1657" w:rsidP="007C1657">
      <w:pPr>
        <w:numPr>
          <w:ilvl w:val="0"/>
          <w:numId w:val="3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proyección única (EPSG:32612)</w:t>
      </w:r>
    </w:p>
    <w:p w:rsidR="007C1657" w:rsidRPr="00D158A7" w:rsidRDefault="007C1657" w:rsidP="007C1657">
      <w:pPr>
        <w:numPr>
          <w:ilvl w:val="0"/>
          <w:numId w:val="3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precisión posicional</w:t>
      </w:r>
    </w:p>
    <w:p w:rsidR="007C1657" w:rsidRPr="00D158A7" w:rsidRDefault="007C1657" w:rsidP="007C1657">
      <w:pPr>
        <w:numPr>
          <w:ilvl w:val="0"/>
          <w:numId w:val="3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resolución compatible</w:t>
      </w:r>
    </w:p>
    <w:p w:rsidR="007C1657" w:rsidRPr="00D158A7" w:rsidRDefault="007C1657" w:rsidP="007C1657">
      <w:pPr>
        <w:numPr>
          <w:ilvl w:val="0"/>
          <w:numId w:val="3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ausencia de desplazamientos entre capas</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6.13 Arquitectura para Automatización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organización propuesta permitirá automatizar completamente el cálculo del índice mediante scripts en Python o modelos gráficos.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flujo será:</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roofErr w:type="spellStart"/>
      <w:r w:rsidRPr="00D158A7">
        <w:rPr>
          <w:rFonts w:ascii="Arial Narrow" w:eastAsia="Times New Roman" w:hAnsi="Arial Narrow" w:cs="Courier New"/>
          <w:lang w:eastAsia="es-MX"/>
        </w:rPr>
        <w:t>Geodatabase</w:t>
      </w:r>
      <w:proofErr w:type="spellEnd"/>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Preprocesamiento</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Normalización</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Generación de variables derivadas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Cálculo de subíndices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lastRenderedPageBreak/>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Integración multicriterio</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Mapa del Índice</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Atlas y </w:t>
      </w:r>
      <w:proofErr w:type="spellStart"/>
      <w:r w:rsidRPr="00D158A7">
        <w:rPr>
          <w:rFonts w:ascii="Arial Narrow" w:eastAsia="Times New Roman" w:hAnsi="Arial Narrow" w:cs="Courier New"/>
          <w:lang w:eastAsia="es-MX"/>
        </w:rPr>
        <w:t>Dashboard</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 arquitectura facilitará la actualización periódica del índice sin necesidad de repetir manualmente todo el proceso.</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Nota metodológica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Como mejora respecto al planteamiento inicial, se recomienda adoptar un enfoque de </w:t>
      </w:r>
      <w:proofErr w:type="spellStart"/>
      <w:r w:rsidRPr="00D158A7">
        <w:rPr>
          <w:rFonts w:ascii="Arial Narrow" w:eastAsia="Times New Roman" w:hAnsi="Arial Narrow" w:cs="Times New Roman"/>
          <w:b/>
          <w:bCs/>
          <w:lang w:eastAsia="es-MX"/>
        </w:rPr>
        <w:t>Geodatabase</w:t>
      </w:r>
      <w:proofErr w:type="spellEnd"/>
      <w:r w:rsidRPr="00D158A7">
        <w:rPr>
          <w:rFonts w:ascii="Arial Narrow" w:eastAsia="Times New Roman" w:hAnsi="Arial Narrow" w:cs="Times New Roman"/>
          <w:b/>
          <w:bCs/>
          <w:lang w:eastAsia="es-MX"/>
        </w:rPr>
        <w:t xml:space="preserve"> orientada a objetos</w:t>
      </w:r>
      <w:r w:rsidRPr="00D158A7">
        <w:rPr>
          <w:rFonts w:ascii="Arial Narrow" w:eastAsia="Times New Roman" w:hAnsi="Arial Narrow" w:cs="Times New Roman"/>
          <w:lang w:eastAsia="es-MX"/>
        </w:rPr>
        <w:t xml:space="preserve">, donde cada entidad territorial (caladero, comunidad, ruta pesquera, infraestructura o ecosistema) se gestione como un objeto con atributos, relaciones y comportamiento propio. Esta estructura es consistente con los principios de los </w:t>
      </w:r>
      <w:r w:rsidRPr="00D158A7">
        <w:rPr>
          <w:rFonts w:ascii="Arial Narrow" w:eastAsia="Times New Roman" w:hAnsi="Arial Narrow" w:cs="Times New Roman"/>
          <w:b/>
          <w:bCs/>
          <w:lang w:eastAsia="es-MX"/>
        </w:rPr>
        <w:t xml:space="preserve">Marine </w:t>
      </w:r>
      <w:proofErr w:type="spellStart"/>
      <w:r w:rsidRPr="00D158A7">
        <w:rPr>
          <w:rFonts w:ascii="Arial Narrow" w:eastAsia="Times New Roman" w:hAnsi="Arial Narrow" w:cs="Times New Roman"/>
          <w:b/>
          <w:bCs/>
          <w:lang w:eastAsia="es-MX"/>
        </w:rPr>
        <w:t>Spatial</w:t>
      </w:r>
      <w:proofErr w:type="spellEnd"/>
      <w:r w:rsidRPr="00D158A7">
        <w:rPr>
          <w:rFonts w:ascii="Arial Narrow" w:eastAsia="Times New Roman" w:hAnsi="Arial Narrow" w:cs="Times New Roman"/>
          <w:b/>
          <w:bCs/>
          <w:lang w:eastAsia="es-MX"/>
        </w:rPr>
        <w:t xml:space="preserve"> Data </w:t>
      </w:r>
      <w:proofErr w:type="spellStart"/>
      <w:r w:rsidRPr="00D158A7">
        <w:rPr>
          <w:rFonts w:ascii="Arial Narrow" w:eastAsia="Times New Roman" w:hAnsi="Arial Narrow" w:cs="Times New Roman"/>
          <w:b/>
          <w:bCs/>
          <w:lang w:eastAsia="es-MX"/>
        </w:rPr>
        <w:t>Infrastructures</w:t>
      </w:r>
      <w:proofErr w:type="spellEnd"/>
      <w:r w:rsidRPr="00D158A7">
        <w:rPr>
          <w:rFonts w:ascii="Arial Narrow" w:eastAsia="Times New Roman" w:hAnsi="Arial Narrow" w:cs="Times New Roman"/>
          <w:b/>
          <w:bCs/>
          <w:lang w:eastAsia="es-MX"/>
        </w:rPr>
        <w:t xml:space="preserve"> (MSDI)</w:t>
      </w:r>
      <w:r w:rsidRPr="00D158A7">
        <w:rPr>
          <w:rFonts w:ascii="Arial Narrow" w:eastAsia="Times New Roman" w:hAnsi="Arial Narrow" w:cs="Times New Roman"/>
          <w:lang w:eastAsia="es-MX"/>
        </w:rPr>
        <w:t xml:space="preserve"> utilizados en planificación espacial marina y permitirá, en fases futuras, integrar modelos dinámicos, series temporales, datos en tiempo real (AIS), sensores remotos y servicios interoperables (OGC/WMS/WFS), sin rediseñar la arquitectura de la información. Esta decisión hará que el sistema evolucione desde un proyecto SIG convencional hacia una verdadera </w:t>
      </w:r>
      <w:r w:rsidRPr="00D158A7">
        <w:rPr>
          <w:rFonts w:ascii="Arial Narrow" w:eastAsia="Times New Roman" w:hAnsi="Arial Narrow" w:cs="Times New Roman"/>
          <w:b/>
          <w:bCs/>
          <w:lang w:eastAsia="es-MX"/>
        </w:rPr>
        <w:t>Infraestructura de Información Geoespacial para la Gestión del Riesgo Costero</w:t>
      </w:r>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Perfecto. Continuemos con el siguiente capítulo. Considero que este será uno de los más importantes de todo el manual, ya que servirá simultáneamente como </w:t>
      </w:r>
      <w:r w:rsidRPr="00D158A7">
        <w:rPr>
          <w:rFonts w:ascii="Arial Narrow" w:eastAsia="Times New Roman" w:hAnsi="Arial Narrow" w:cs="Times New Roman"/>
          <w:b/>
          <w:bCs/>
          <w:lang w:eastAsia="es-MX"/>
        </w:rPr>
        <w:t>especificación técnica para el Analista SIG</w:t>
      </w:r>
      <w:r w:rsidRPr="00D158A7">
        <w:rPr>
          <w:rFonts w:ascii="Arial Narrow" w:eastAsia="Times New Roman" w:hAnsi="Arial Narrow" w:cs="Times New Roman"/>
          <w:lang w:eastAsia="es-MX"/>
        </w:rPr>
        <w:t xml:space="preserve">, </w:t>
      </w:r>
      <w:r w:rsidRPr="00D158A7">
        <w:rPr>
          <w:rFonts w:ascii="Arial Narrow" w:eastAsia="Times New Roman" w:hAnsi="Arial Narrow" w:cs="Times New Roman"/>
          <w:b/>
          <w:bCs/>
          <w:lang w:eastAsia="es-MX"/>
        </w:rPr>
        <w:t>matriz de adquisición de información</w:t>
      </w:r>
      <w:r w:rsidRPr="00D158A7">
        <w:rPr>
          <w:rFonts w:ascii="Arial Narrow" w:eastAsia="Times New Roman" w:hAnsi="Arial Narrow" w:cs="Times New Roman"/>
          <w:lang w:eastAsia="es-MX"/>
        </w:rPr>
        <w:t xml:space="preserve"> y </w:t>
      </w:r>
      <w:r w:rsidRPr="00D158A7">
        <w:rPr>
          <w:rFonts w:ascii="Arial Narrow" w:eastAsia="Times New Roman" w:hAnsi="Arial Narrow" w:cs="Times New Roman"/>
          <w:b/>
          <w:bCs/>
          <w:lang w:eastAsia="es-MX"/>
        </w:rPr>
        <w:t>base para construir el Modelo AHP</w:t>
      </w:r>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CAPÍTULO 7. INVENTARIO DE VARIABLES E INDICADORES DEL ÍNDICE ESPACIAL DE RIESGO</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7.1 Introducción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Índice Espacial de Riesgo Socioeconómico (IERS) integra variables provenientes de distintas disciplinas, incluyendo oceanografía, ecología, pesquerías, economía, ciencias sociales, gobernanza y análisis espacial. La selección de estas variables responde al principio de que el riesgo es un fenómeno multidimensional y que ningún indicador individual es suficiente para representar la complejidad de los sistemas pesqueros costeros.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Las variables se organizan en componentes jerárquicos que alimentan los subíndices de Amenaza, Exposición, Sensibilidad, Capacidad Adaptativa, Gobernanza y Factor Ecosistémico. Cada indicador deberá contar con una definición operacional, una fuente de información, un método de cálculo y una ponderación derivada del Proceso Analítico Jerárquico (AHP).</w: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7.2 Estructura General del Sistema de Indicadores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sistema se organiza en ocho dimensiones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7017"/>
      </w:tblGrid>
      <w:tr w:rsidR="007C1657" w:rsidRPr="00D158A7" w:rsidTr="007C1657">
        <w:trPr>
          <w:tblHeader/>
          <w:tblCellSpacing w:w="15" w:type="dxa"/>
        </w:trPr>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lastRenderedPageBreak/>
              <w:t>Dimensión</w:t>
            </w:r>
          </w:p>
        </w:tc>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Objetivo</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Amenaza</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Caracterizar la intensidad espacial de las presiones derivadas de la infraestructura GNL.</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Exposición</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Cuantificar los elementos humanos, económicos y territoriales potencialmente afectados.</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Sensibilidad</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Medir el grado en que las comunidades dependen de los recursos pesqueros.</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Capacidad Adaptativa</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Evaluar la capacidad de respuesta y recuperación frente a perturbaciones.</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Gobernanza</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Analizar la fortaleza institucional y organizativa.</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Género e Inclusión</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Identificar impactos diferenciados sobre mujeres, jóvenes y pueblos indígenas.</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Ecosistemas</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Incorporar la importancia ecológica y funcional del territorio.</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Incertidumbre</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Evaluar la calidad y confiabilidad de la información utilizada.</w:t>
            </w:r>
          </w:p>
        </w:tc>
      </w:tr>
    </w:tbl>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27"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7.3 Indicadores del Subíndice de Amenaza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amenaza representa la probabilidad de que la infraestructura energética interfiera con el funcionamiento del sistema pesquero.</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Componente A. Infraestructura Energética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1"/>
        <w:gridCol w:w="1665"/>
        <w:gridCol w:w="1244"/>
        <w:gridCol w:w="798"/>
      </w:tblGrid>
      <w:tr w:rsidR="007C1657" w:rsidRPr="00D158A7" w:rsidTr="007C1657">
        <w:trPr>
          <w:tblHeader/>
          <w:tblCellSpacing w:w="15" w:type="dxa"/>
        </w:trPr>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Variable</w:t>
            </w:r>
          </w:p>
        </w:tc>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Indicador</w:t>
            </w:r>
          </w:p>
        </w:tc>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Fuente</w:t>
            </w:r>
          </w:p>
        </w:tc>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Tipo</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Terminales GNL</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Distancia euclidiana</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Proyecto / MIA</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Continua</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Gasoductos</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Distancia al eje</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SENER</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Continua</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Obras costeras</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Superficie ocupada</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MIA</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Continua</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Instalaciones portuarias</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Densidad</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API</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Continua</w:t>
            </w:r>
          </w:p>
        </w:tc>
      </w:tr>
    </w:tbl>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Componente B. Navegación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2"/>
        <w:gridCol w:w="2171"/>
      </w:tblGrid>
      <w:tr w:rsidR="007C1657" w:rsidRPr="00D158A7" w:rsidTr="007C1657">
        <w:trPr>
          <w:tblHeader/>
          <w:tblCellSpacing w:w="15" w:type="dxa"/>
        </w:trPr>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Variable</w:t>
            </w:r>
          </w:p>
        </w:tc>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Indicador</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Tráfico AIS</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Densidad </w:t>
            </w:r>
            <w:proofErr w:type="spellStart"/>
            <w:r w:rsidRPr="00D158A7">
              <w:rPr>
                <w:rFonts w:ascii="Arial Narrow" w:eastAsia="Times New Roman" w:hAnsi="Arial Narrow" w:cs="Times New Roman"/>
                <w:lang w:eastAsia="es-MX"/>
              </w:rPr>
              <w:t>Kernel</w:t>
            </w:r>
            <w:proofErr w:type="spellEnd"/>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Velocidad de navegación</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Promedio</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Frecuencia de tránsito</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Eventos/día</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Cruces con rutas pesqueras</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Número de intersecciones</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Distancia a canales</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Distancia mínima</w:t>
            </w:r>
          </w:p>
        </w:tc>
      </w:tr>
    </w:tbl>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Componente C. Restricciones Operativas</w:t>
      </w:r>
    </w:p>
    <w:p w:rsidR="007C1657" w:rsidRPr="00D158A7" w:rsidRDefault="007C1657" w:rsidP="007C1657">
      <w:pPr>
        <w:numPr>
          <w:ilvl w:val="0"/>
          <w:numId w:val="3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Zonas de exclusión.</w:t>
      </w:r>
    </w:p>
    <w:p w:rsidR="007C1657" w:rsidRPr="00D158A7" w:rsidRDefault="007C1657" w:rsidP="007C1657">
      <w:pPr>
        <w:numPr>
          <w:ilvl w:val="0"/>
          <w:numId w:val="3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Áreas de seguridad.</w:t>
      </w:r>
    </w:p>
    <w:p w:rsidR="007C1657" w:rsidRPr="00D158A7" w:rsidRDefault="007C1657" w:rsidP="007C1657">
      <w:pPr>
        <w:numPr>
          <w:ilvl w:val="0"/>
          <w:numId w:val="3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Buffers de infraestructura.</w:t>
      </w:r>
    </w:p>
    <w:p w:rsidR="007C1657" w:rsidRPr="00D158A7" w:rsidRDefault="007C1657" w:rsidP="007C1657">
      <w:pPr>
        <w:numPr>
          <w:ilvl w:val="0"/>
          <w:numId w:val="3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Restricciones temporales.</w:t>
      </w:r>
    </w:p>
    <w:p w:rsidR="007C1657" w:rsidRPr="00D158A7" w:rsidRDefault="007C1657" w:rsidP="007C1657">
      <w:pPr>
        <w:numPr>
          <w:ilvl w:val="0"/>
          <w:numId w:val="3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Dragados.</w:t>
      </w:r>
    </w:p>
    <w:p w:rsidR="007C1657" w:rsidRPr="00D158A7" w:rsidRDefault="007C1657" w:rsidP="007C1657">
      <w:pPr>
        <w:numPr>
          <w:ilvl w:val="0"/>
          <w:numId w:val="3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Áreas de maniobra.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lastRenderedPageBreak/>
        <w:pict>
          <v:rect id="_x0000_i1028"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7.4 Indicadores del Subíndice de Exposición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exposición identifica los elementos susceptibles de verse afectados.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Población</w:t>
      </w:r>
    </w:p>
    <w:p w:rsidR="007C1657" w:rsidRPr="00D158A7" w:rsidRDefault="007C1657" w:rsidP="007C1657">
      <w:pPr>
        <w:numPr>
          <w:ilvl w:val="0"/>
          <w:numId w:val="3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Número de pescadores.</w:t>
      </w:r>
    </w:p>
    <w:p w:rsidR="007C1657" w:rsidRPr="00D158A7" w:rsidRDefault="007C1657" w:rsidP="007C1657">
      <w:pPr>
        <w:numPr>
          <w:ilvl w:val="0"/>
          <w:numId w:val="3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Hogares pesqueros.</w:t>
      </w:r>
    </w:p>
    <w:p w:rsidR="007C1657" w:rsidRPr="00D158A7" w:rsidRDefault="007C1657" w:rsidP="007C1657">
      <w:pPr>
        <w:numPr>
          <w:ilvl w:val="0"/>
          <w:numId w:val="3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Población económicamente activa.</w:t>
      </w:r>
    </w:p>
    <w:p w:rsidR="007C1657" w:rsidRPr="00D158A7" w:rsidRDefault="007C1657" w:rsidP="007C1657">
      <w:pPr>
        <w:numPr>
          <w:ilvl w:val="0"/>
          <w:numId w:val="3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Mujeres vinculadas a la pesca.</w:t>
      </w:r>
    </w:p>
    <w:p w:rsidR="007C1657" w:rsidRPr="00D158A7" w:rsidRDefault="007C1657" w:rsidP="007C1657">
      <w:pPr>
        <w:numPr>
          <w:ilvl w:val="0"/>
          <w:numId w:val="3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Jóvenes involucrados.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Infraestructura</w:t>
      </w:r>
    </w:p>
    <w:p w:rsidR="007C1657" w:rsidRPr="00D158A7" w:rsidRDefault="007C1657" w:rsidP="007C1657">
      <w:pPr>
        <w:numPr>
          <w:ilvl w:val="0"/>
          <w:numId w:val="3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Muelles.</w:t>
      </w:r>
    </w:p>
    <w:p w:rsidR="007C1657" w:rsidRPr="00D158A7" w:rsidRDefault="007C1657" w:rsidP="007C1657">
      <w:pPr>
        <w:numPr>
          <w:ilvl w:val="0"/>
          <w:numId w:val="3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Playas de desembarque.</w:t>
      </w:r>
    </w:p>
    <w:p w:rsidR="007C1657" w:rsidRPr="00D158A7" w:rsidRDefault="007C1657" w:rsidP="007C1657">
      <w:pPr>
        <w:numPr>
          <w:ilvl w:val="0"/>
          <w:numId w:val="3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Plantas procesadoras.</w:t>
      </w:r>
    </w:p>
    <w:p w:rsidR="007C1657" w:rsidRPr="00D158A7" w:rsidRDefault="007C1657" w:rsidP="007C1657">
      <w:pPr>
        <w:numPr>
          <w:ilvl w:val="0"/>
          <w:numId w:val="3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Centros de acopio.</w:t>
      </w:r>
    </w:p>
    <w:p w:rsidR="007C1657" w:rsidRPr="00D158A7" w:rsidRDefault="007C1657" w:rsidP="007C1657">
      <w:pPr>
        <w:numPr>
          <w:ilvl w:val="0"/>
          <w:numId w:val="3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Fábricas de hielo.</w:t>
      </w:r>
    </w:p>
    <w:p w:rsidR="007C1657" w:rsidRPr="00D158A7" w:rsidRDefault="007C1657" w:rsidP="007C1657">
      <w:pPr>
        <w:numPr>
          <w:ilvl w:val="0"/>
          <w:numId w:val="3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Talleres navales.</w:t>
      </w:r>
    </w:p>
    <w:p w:rsidR="007C1657" w:rsidRPr="00D158A7" w:rsidRDefault="007C1657" w:rsidP="007C1657">
      <w:pPr>
        <w:numPr>
          <w:ilvl w:val="0"/>
          <w:numId w:val="3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Gasolineras marinas.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Producción</w:t>
      </w:r>
    </w:p>
    <w:p w:rsidR="007C1657" w:rsidRPr="00D158A7" w:rsidRDefault="007C1657" w:rsidP="007C1657">
      <w:pPr>
        <w:numPr>
          <w:ilvl w:val="0"/>
          <w:numId w:val="3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Volumen anual.</w:t>
      </w:r>
    </w:p>
    <w:p w:rsidR="007C1657" w:rsidRPr="00D158A7" w:rsidRDefault="007C1657" w:rsidP="007C1657">
      <w:pPr>
        <w:numPr>
          <w:ilvl w:val="0"/>
          <w:numId w:val="3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Valor económico.</w:t>
      </w:r>
    </w:p>
    <w:p w:rsidR="007C1657" w:rsidRPr="00D158A7" w:rsidRDefault="007C1657" w:rsidP="007C1657">
      <w:pPr>
        <w:numPr>
          <w:ilvl w:val="0"/>
          <w:numId w:val="3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Número de especies.</w:t>
      </w:r>
    </w:p>
    <w:p w:rsidR="007C1657" w:rsidRPr="00D158A7" w:rsidRDefault="007C1657" w:rsidP="007C1657">
      <w:pPr>
        <w:numPr>
          <w:ilvl w:val="0"/>
          <w:numId w:val="3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Días efectivos de pesca.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29"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7.5 Indicadores de Sensibilidad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sensibilidad representa el grado de dependencia del sistema.</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Dependencia económica</w:t>
      </w:r>
    </w:p>
    <w:p w:rsidR="007C1657" w:rsidRPr="00D158A7" w:rsidRDefault="007C1657" w:rsidP="007C1657">
      <w:pPr>
        <w:numPr>
          <w:ilvl w:val="0"/>
          <w:numId w:val="4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Porcentaje del ingreso familiar derivado de la pesca.</w:t>
      </w:r>
    </w:p>
    <w:p w:rsidR="007C1657" w:rsidRPr="00D158A7" w:rsidRDefault="007C1657" w:rsidP="007C1657">
      <w:pPr>
        <w:numPr>
          <w:ilvl w:val="0"/>
          <w:numId w:val="4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Dependencia por especie.</w:t>
      </w:r>
    </w:p>
    <w:p w:rsidR="007C1657" w:rsidRPr="00D158A7" w:rsidRDefault="007C1657" w:rsidP="007C1657">
      <w:pPr>
        <w:numPr>
          <w:ilvl w:val="0"/>
          <w:numId w:val="4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Concentración de ingresos.</w:t>
      </w:r>
    </w:p>
    <w:p w:rsidR="007C1657" w:rsidRPr="00D158A7" w:rsidRDefault="007C1657" w:rsidP="007C1657">
      <w:pPr>
        <w:numPr>
          <w:ilvl w:val="0"/>
          <w:numId w:val="4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Dependencia estacional.</w:t>
      </w:r>
    </w:p>
    <w:p w:rsidR="007C1657" w:rsidRPr="00D158A7" w:rsidRDefault="007C1657" w:rsidP="007C1657">
      <w:pPr>
        <w:numPr>
          <w:ilvl w:val="0"/>
          <w:numId w:val="4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Costos de operación.</w:t>
      </w:r>
    </w:p>
    <w:p w:rsidR="007C1657" w:rsidRPr="00D158A7" w:rsidRDefault="007C1657" w:rsidP="007C1657">
      <w:pPr>
        <w:numPr>
          <w:ilvl w:val="0"/>
          <w:numId w:val="4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Dependencia de un solo sitio de desembarque.</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Cadena de valor</w:t>
      </w:r>
    </w:p>
    <w:p w:rsidR="007C1657" w:rsidRPr="00D158A7" w:rsidRDefault="007C1657" w:rsidP="007C1657">
      <w:pPr>
        <w:numPr>
          <w:ilvl w:val="0"/>
          <w:numId w:val="4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Número de compradores.</w:t>
      </w:r>
    </w:p>
    <w:p w:rsidR="007C1657" w:rsidRPr="00D158A7" w:rsidRDefault="007C1657" w:rsidP="007C1657">
      <w:pPr>
        <w:numPr>
          <w:ilvl w:val="0"/>
          <w:numId w:val="4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Diversificación comercial.</w:t>
      </w:r>
    </w:p>
    <w:p w:rsidR="007C1657" w:rsidRPr="00D158A7" w:rsidRDefault="007C1657" w:rsidP="007C1657">
      <w:pPr>
        <w:numPr>
          <w:ilvl w:val="0"/>
          <w:numId w:val="4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Dependencia de plantas.</w:t>
      </w:r>
    </w:p>
    <w:p w:rsidR="007C1657" w:rsidRPr="00D158A7" w:rsidRDefault="007C1657" w:rsidP="007C1657">
      <w:pPr>
        <w:numPr>
          <w:ilvl w:val="0"/>
          <w:numId w:val="4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Acceso a mercados.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Condiciones sociales</w:t>
      </w:r>
    </w:p>
    <w:p w:rsidR="007C1657" w:rsidRPr="00D158A7" w:rsidRDefault="007C1657" w:rsidP="007C1657">
      <w:pPr>
        <w:numPr>
          <w:ilvl w:val="0"/>
          <w:numId w:val="4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Marginación.</w:t>
      </w:r>
    </w:p>
    <w:p w:rsidR="007C1657" w:rsidRPr="00D158A7" w:rsidRDefault="007C1657" w:rsidP="007C1657">
      <w:pPr>
        <w:numPr>
          <w:ilvl w:val="0"/>
          <w:numId w:val="4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Escolaridad.</w:t>
      </w:r>
    </w:p>
    <w:p w:rsidR="007C1657" w:rsidRPr="00D158A7" w:rsidRDefault="007C1657" w:rsidP="007C1657">
      <w:pPr>
        <w:numPr>
          <w:ilvl w:val="0"/>
          <w:numId w:val="4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Acceso a salud.</w:t>
      </w:r>
    </w:p>
    <w:p w:rsidR="007C1657" w:rsidRPr="00D158A7" w:rsidRDefault="007C1657" w:rsidP="007C1657">
      <w:pPr>
        <w:numPr>
          <w:ilvl w:val="0"/>
          <w:numId w:val="4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Seguridad alimentaria.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30"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7.6 Indicadores de Capacidad Adaptativa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capacidad adaptativa disminuye el nivel de riesgo.</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Capital humano</w:t>
      </w:r>
    </w:p>
    <w:p w:rsidR="007C1657" w:rsidRPr="00D158A7" w:rsidRDefault="007C1657" w:rsidP="007C1657">
      <w:pPr>
        <w:numPr>
          <w:ilvl w:val="0"/>
          <w:numId w:val="4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Escolaridad.</w:t>
      </w:r>
    </w:p>
    <w:p w:rsidR="007C1657" w:rsidRPr="00D158A7" w:rsidRDefault="007C1657" w:rsidP="007C1657">
      <w:pPr>
        <w:numPr>
          <w:ilvl w:val="0"/>
          <w:numId w:val="4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Capacitación.</w:t>
      </w:r>
    </w:p>
    <w:p w:rsidR="007C1657" w:rsidRPr="00D158A7" w:rsidRDefault="007C1657" w:rsidP="007C1657">
      <w:pPr>
        <w:numPr>
          <w:ilvl w:val="0"/>
          <w:numId w:val="4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Experiencia.</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Capital económico</w:t>
      </w:r>
    </w:p>
    <w:p w:rsidR="007C1657" w:rsidRPr="00D158A7" w:rsidRDefault="007C1657" w:rsidP="007C1657">
      <w:pPr>
        <w:numPr>
          <w:ilvl w:val="0"/>
          <w:numId w:val="4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Diversificación de ingresos.</w:t>
      </w:r>
    </w:p>
    <w:p w:rsidR="007C1657" w:rsidRPr="00D158A7" w:rsidRDefault="007C1657" w:rsidP="007C1657">
      <w:pPr>
        <w:numPr>
          <w:ilvl w:val="0"/>
          <w:numId w:val="4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Acceso a crédito.</w:t>
      </w:r>
    </w:p>
    <w:p w:rsidR="007C1657" w:rsidRPr="00D158A7" w:rsidRDefault="007C1657" w:rsidP="007C1657">
      <w:pPr>
        <w:numPr>
          <w:ilvl w:val="0"/>
          <w:numId w:val="4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Ahorro.</w:t>
      </w:r>
    </w:p>
    <w:p w:rsidR="007C1657" w:rsidRPr="00D158A7" w:rsidRDefault="007C1657" w:rsidP="007C1657">
      <w:pPr>
        <w:numPr>
          <w:ilvl w:val="0"/>
          <w:numId w:val="4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Activos productivos.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Capital físico</w:t>
      </w:r>
    </w:p>
    <w:p w:rsidR="007C1657" w:rsidRPr="00D158A7" w:rsidRDefault="007C1657" w:rsidP="007C1657">
      <w:pPr>
        <w:numPr>
          <w:ilvl w:val="0"/>
          <w:numId w:val="4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Estado de la embarcación.</w:t>
      </w:r>
    </w:p>
    <w:p w:rsidR="007C1657" w:rsidRPr="00D158A7" w:rsidRDefault="007C1657" w:rsidP="007C1657">
      <w:pPr>
        <w:numPr>
          <w:ilvl w:val="0"/>
          <w:numId w:val="4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Motores.</w:t>
      </w:r>
    </w:p>
    <w:p w:rsidR="007C1657" w:rsidRPr="00D158A7" w:rsidRDefault="007C1657" w:rsidP="007C1657">
      <w:pPr>
        <w:numPr>
          <w:ilvl w:val="0"/>
          <w:numId w:val="4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Vehículos.</w:t>
      </w:r>
    </w:p>
    <w:p w:rsidR="007C1657" w:rsidRPr="00D158A7" w:rsidRDefault="007C1657" w:rsidP="007C1657">
      <w:pPr>
        <w:numPr>
          <w:ilvl w:val="0"/>
          <w:numId w:val="4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Equipamiento.</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Capital social</w:t>
      </w:r>
    </w:p>
    <w:p w:rsidR="007C1657" w:rsidRPr="00D158A7" w:rsidRDefault="007C1657" w:rsidP="007C1657">
      <w:pPr>
        <w:numPr>
          <w:ilvl w:val="0"/>
          <w:numId w:val="4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Redes de cooperación.</w:t>
      </w:r>
    </w:p>
    <w:p w:rsidR="007C1657" w:rsidRPr="00D158A7" w:rsidRDefault="007C1657" w:rsidP="007C1657">
      <w:pPr>
        <w:numPr>
          <w:ilvl w:val="0"/>
          <w:numId w:val="4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Participación comunitaria.</w:t>
      </w:r>
    </w:p>
    <w:p w:rsidR="007C1657" w:rsidRPr="00D158A7" w:rsidRDefault="007C1657" w:rsidP="007C1657">
      <w:pPr>
        <w:numPr>
          <w:ilvl w:val="0"/>
          <w:numId w:val="4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Cooperativas activas.</w:t>
      </w:r>
    </w:p>
    <w:p w:rsidR="007C1657" w:rsidRPr="00D158A7" w:rsidRDefault="007C1657" w:rsidP="007C1657">
      <w:pPr>
        <w:numPr>
          <w:ilvl w:val="0"/>
          <w:numId w:val="4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Acceso a apoyos.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31"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7.7 Indicadores de Gobernanza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gobernanza determina la capacidad colectiva para enfrentar perturbaciones.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lastRenderedPageBreak/>
        <w:t>Organización</w:t>
      </w:r>
    </w:p>
    <w:p w:rsidR="007C1657" w:rsidRPr="00D158A7" w:rsidRDefault="007C1657" w:rsidP="007C1657">
      <w:pPr>
        <w:numPr>
          <w:ilvl w:val="0"/>
          <w:numId w:val="4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Cooperativas activas.</w:t>
      </w:r>
    </w:p>
    <w:p w:rsidR="007C1657" w:rsidRPr="00D158A7" w:rsidRDefault="007C1657" w:rsidP="007C1657">
      <w:pPr>
        <w:numPr>
          <w:ilvl w:val="0"/>
          <w:numId w:val="4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Comités comunitarios.</w:t>
      </w:r>
    </w:p>
    <w:p w:rsidR="007C1657" w:rsidRPr="00D158A7" w:rsidRDefault="007C1657" w:rsidP="007C1657">
      <w:pPr>
        <w:numPr>
          <w:ilvl w:val="0"/>
          <w:numId w:val="4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Asociaciones civiles.</w:t>
      </w:r>
    </w:p>
    <w:p w:rsidR="007C1657" w:rsidRPr="00D158A7" w:rsidRDefault="007C1657" w:rsidP="007C1657">
      <w:pPr>
        <w:numPr>
          <w:ilvl w:val="0"/>
          <w:numId w:val="4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Organizaciones indígenas.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Institucionalidad</w:t>
      </w:r>
    </w:p>
    <w:p w:rsidR="007C1657" w:rsidRPr="00D158A7" w:rsidRDefault="007C1657" w:rsidP="007C1657">
      <w:pPr>
        <w:numPr>
          <w:ilvl w:val="0"/>
          <w:numId w:val="4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Presencia institucional.</w:t>
      </w:r>
    </w:p>
    <w:p w:rsidR="007C1657" w:rsidRPr="00D158A7" w:rsidRDefault="007C1657" w:rsidP="007C1657">
      <w:pPr>
        <w:numPr>
          <w:ilvl w:val="0"/>
          <w:numId w:val="4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Programas públicos.</w:t>
      </w:r>
    </w:p>
    <w:p w:rsidR="007C1657" w:rsidRPr="00D158A7" w:rsidRDefault="007C1657" w:rsidP="007C1657">
      <w:pPr>
        <w:numPr>
          <w:ilvl w:val="0"/>
          <w:numId w:val="4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Coordinación interinstitucional.</w:t>
      </w:r>
    </w:p>
    <w:p w:rsidR="007C1657" w:rsidRPr="00D158A7" w:rsidRDefault="007C1657" w:rsidP="007C1657">
      <w:pPr>
        <w:numPr>
          <w:ilvl w:val="0"/>
          <w:numId w:val="4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Planes de manejo.</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Participación</w:t>
      </w:r>
    </w:p>
    <w:p w:rsidR="007C1657" w:rsidRPr="00D158A7" w:rsidRDefault="007C1657" w:rsidP="007C1657">
      <w:pPr>
        <w:numPr>
          <w:ilvl w:val="0"/>
          <w:numId w:val="4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Consulta pública.</w:t>
      </w:r>
    </w:p>
    <w:p w:rsidR="007C1657" w:rsidRPr="00D158A7" w:rsidRDefault="007C1657" w:rsidP="007C1657">
      <w:pPr>
        <w:numPr>
          <w:ilvl w:val="0"/>
          <w:numId w:val="4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Transparencia.</w:t>
      </w:r>
    </w:p>
    <w:p w:rsidR="007C1657" w:rsidRPr="00D158A7" w:rsidRDefault="007C1657" w:rsidP="007C1657">
      <w:pPr>
        <w:numPr>
          <w:ilvl w:val="0"/>
          <w:numId w:val="4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Acceso a información.</w:t>
      </w:r>
    </w:p>
    <w:p w:rsidR="007C1657" w:rsidRPr="00D158A7" w:rsidRDefault="007C1657" w:rsidP="007C1657">
      <w:pPr>
        <w:numPr>
          <w:ilvl w:val="0"/>
          <w:numId w:val="4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Participación en decisiones.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32"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7.8 Indicadores de Género e Inclusión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Este componente reconoce que los impactos no se distribuyen de manera uniforme.</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Mujeres</w:t>
      </w:r>
    </w:p>
    <w:p w:rsidR="007C1657" w:rsidRPr="00D158A7" w:rsidRDefault="007C1657" w:rsidP="007C1657">
      <w:pPr>
        <w:numPr>
          <w:ilvl w:val="0"/>
          <w:numId w:val="5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Participación en postcaptura.</w:t>
      </w:r>
    </w:p>
    <w:p w:rsidR="007C1657" w:rsidRPr="00D158A7" w:rsidRDefault="007C1657" w:rsidP="007C1657">
      <w:pPr>
        <w:numPr>
          <w:ilvl w:val="0"/>
          <w:numId w:val="5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Comercialización.</w:t>
      </w:r>
    </w:p>
    <w:p w:rsidR="007C1657" w:rsidRPr="00D158A7" w:rsidRDefault="007C1657" w:rsidP="007C1657">
      <w:pPr>
        <w:numPr>
          <w:ilvl w:val="0"/>
          <w:numId w:val="5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Administración.</w:t>
      </w:r>
    </w:p>
    <w:p w:rsidR="007C1657" w:rsidRPr="00D158A7" w:rsidRDefault="007C1657" w:rsidP="007C1657">
      <w:pPr>
        <w:numPr>
          <w:ilvl w:val="0"/>
          <w:numId w:val="5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Procesamiento.</w:t>
      </w:r>
    </w:p>
    <w:p w:rsidR="007C1657" w:rsidRPr="00D158A7" w:rsidRDefault="007C1657" w:rsidP="007C1657">
      <w:pPr>
        <w:numPr>
          <w:ilvl w:val="0"/>
          <w:numId w:val="5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Acceso a activos.</w:t>
      </w:r>
    </w:p>
    <w:p w:rsidR="007C1657" w:rsidRPr="00D158A7" w:rsidRDefault="007C1657" w:rsidP="007C1657">
      <w:pPr>
        <w:numPr>
          <w:ilvl w:val="0"/>
          <w:numId w:val="5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Participación en comités.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Jóvenes</w:t>
      </w:r>
    </w:p>
    <w:p w:rsidR="007C1657" w:rsidRPr="00D158A7" w:rsidRDefault="007C1657" w:rsidP="007C1657">
      <w:pPr>
        <w:numPr>
          <w:ilvl w:val="0"/>
          <w:numId w:val="5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Participación económica.</w:t>
      </w:r>
    </w:p>
    <w:p w:rsidR="007C1657" w:rsidRPr="00D158A7" w:rsidRDefault="007C1657" w:rsidP="007C1657">
      <w:pPr>
        <w:numPr>
          <w:ilvl w:val="0"/>
          <w:numId w:val="5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Empleo.</w:t>
      </w:r>
    </w:p>
    <w:p w:rsidR="007C1657" w:rsidRPr="00D158A7" w:rsidRDefault="007C1657" w:rsidP="007C1657">
      <w:pPr>
        <w:numPr>
          <w:ilvl w:val="0"/>
          <w:numId w:val="5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Capacitación.</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Pueblos indígenas</w:t>
      </w:r>
    </w:p>
    <w:p w:rsidR="007C1657" w:rsidRPr="00D158A7" w:rsidRDefault="007C1657" w:rsidP="007C1657">
      <w:pPr>
        <w:numPr>
          <w:ilvl w:val="0"/>
          <w:numId w:val="5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Dependencia cultural del territorio.</w:t>
      </w:r>
    </w:p>
    <w:p w:rsidR="007C1657" w:rsidRPr="00D158A7" w:rsidRDefault="007C1657" w:rsidP="007C1657">
      <w:pPr>
        <w:numPr>
          <w:ilvl w:val="0"/>
          <w:numId w:val="5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Sitios de importancia tradicional.</w:t>
      </w:r>
    </w:p>
    <w:p w:rsidR="007C1657" w:rsidRPr="00D158A7" w:rsidRDefault="007C1657" w:rsidP="007C1657">
      <w:pPr>
        <w:numPr>
          <w:ilvl w:val="0"/>
          <w:numId w:val="5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Derechos de acceso.</w:t>
      </w:r>
    </w:p>
    <w:p w:rsidR="007C1657" w:rsidRPr="00D158A7" w:rsidRDefault="007C1657" w:rsidP="007C1657">
      <w:pPr>
        <w:numPr>
          <w:ilvl w:val="0"/>
          <w:numId w:val="5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Uso consuetudinario del espacio marino.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lastRenderedPageBreak/>
        <w:pict>
          <v:rect id="_x0000_i1033"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7.9 Indicadores Ecosistémicos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Este constituye uno de los principales aportes metodológicos del índice.</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Conectividad ecológica</w:t>
      </w:r>
    </w:p>
    <w:p w:rsidR="007C1657" w:rsidRPr="00D158A7" w:rsidRDefault="007C1657" w:rsidP="007C1657">
      <w:pPr>
        <w:numPr>
          <w:ilvl w:val="0"/>
          <w:numId w:val="5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Corredores biológicos.</w:t>
      </w:r>
    </w:p>
    <w:p w:rsidR="007C1657" w:rsidRPr="00D158A7" w:rsidRDefault="007C1657" w:rsidP="007C1657">
      <w:pPr>
        <w:numPr>
          <w:ilvl w:val="0"/>
          <w:numId w:val="5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Conectividad larvaria.</w:t>
      </w:r>
    </w:p>
    <w:p w:rsidR="007C1657" w:rsidRPr="00D158A7" w:rsidRDefault="007C1657" w:rsidP="007C1657">
      <w:pPr>
        <w:numPr>
          <w:ilvl w:val="0"/>
          <w:numId w:val="5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Corredores hidrodinámicos.</w:t>
      </w:r>
    </w:p>
    <w:p w:rsidR="007C1657" w:rsidRPr="00D158A7" w:rsidRDefault="007C1657" w:rsidP="007C1657">
      <w:pPr>
        <w:numPr>
          <w:ilvl w:val="0"/>
          <w:numId w:val="5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Conectividad funcional.</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Hábitats críticos</w:t>
      </w:r>
    </w:p>
    <w:p w:rsidR="007C1657" w:rsidRPr="00D158A7" w:rsidRDefault="007C1657" w:rsidP="007C1657">
      <w:pPr>
        <w:numPr>
          <w:ilvl w:val="0"/>
          <w:numId w:val="5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Manglares.</w:t>
      </w:r>
    </w:p>
    <w:p w:rsidR="007C1657" w:rsidRPr="00D158A7" w:rsidRDefault="007C1657" w:rsidP="007C1657">
      <w:pPr>
        <w:numPr>
          <w:ilvl w:val="0"/>
          <w:numId w:val="5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Pastos marinos.</w:t>
      </w:r>
    </w:p>
    <w:p w:rsidR="007C1657" w:rsidRPr="00D158A7" w:rsidRDefault="007C1657" w:rsidP="007C1657">
      <w:pPr>
        <w:numPr>
          <w:ilvl w:val="0"/>
          <w:numId w:val="5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Humedales.</w:t>
      </w:r>
    </w:p>
    <w:p w:rsidR="007C1657" w:rsidRPr="00D158A7" w:rsidRDefault="007C1657" w:rsidP="007C1657">
      <w:pPr>
        <w:numPr>
          <w:ilvl w:val="0"/>
          <w:numId w:val="5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Estuarios.</w:t>
      </w:r>
    </w:p>
    <w:p w:rsidR="007C1657" w:rsidRPr="00D158A7" w:rsidRDefault="007C1657" w:rsidP="007C1657">
      <w:pPr>
        <w:numPr>
          <w:ilvl w:val="0"/>
          <w:numId w:val="5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Arrecifes.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Reproducción</w:t>
      </w:r>
    </w:p>
    <w:p w:rsidR="007C1657" w:rsidRPr="00D158A7" w:rsidRDefault="007C1657" w:rsidP="007C1657">
      <w:pPr>
        <w:numPr>
          <w:ilvl w:val="0"/>
          <w:numId w:val="5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Sitios de desove.</w:t>
      </w:r>
    </w:p>
    <w:p w:rsidR="007C1657" w:rsidRPr="00D158A7" w:rsidRDefault="007C1657" w:rsidP="007C1657">
      <w:pPr>
        <w:numPr>
          <w:ilvl w:val="0"/>
          <w:numId w:val="5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Áreas de crianza.</w:t>
      </w:r>
    </w:p>
    <w:p w:rsidR="007C1657" w:rsidRPr="00D158A7" w:rsidRDefault="007C1657" w:rsidP="007C1657">
      <w:pPr>
        <w:numPr>
          <w:ilvl w:val="0"/>
          <w:numId w:val="5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Sitios de reclutamiento.</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Especies forrajeras</w:t>
      </w:r>
    </w:p>
    <w:p w:rsidR="007C1657" w:rsidRPr="00D158A7" w:rsidRDefault="007C1657" w:rsidP="007C1657">
      <w:pPr>
        <w:numPr>
          <w:ilvl w:val="0"/>
          <w:numId w:val="5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Biomasa.</w:t>
      </w:r>
    </w:p>
    <w:p w:rsidR="007C1657" w:rsidRPr="00D158A7" w:rsidRDefault="007C1657" w:rsidP="007C1657">
      <w:pPr>
        <w:numPr>
          <w:ilvl w:val="0"/>
          <w:numId w:val="5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Distribución.</w:t>
      </w:r>
    </w:p>
    <w:p w:rsidR="007C1657" w:rsidRPr="00D158A7" w:rsidRDefault="007C1657" w:rsidP="007C1657">
      <w:pPr>
        <w:numPr>
          <w:ilvl w:val="0"/>
          <w:numId w:val="5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Dependencia trófica.</w:t>
      </w:r>
    </w:p>
    <w:p w:rsidR="007C1657" w:rsidRPr="00D158A7" w:rsidRDefault="007C1657" w:rsidP="007C1657">
      <w:pPr>
        <w:numPr>
          <w:ilvl w:val="0"/>
          <w:numId w:val="5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Importancia ecológica.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34"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7.10 Indicadores de Incertidumbre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variable deberá incorporar una calificación de calidad.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647"/>
      </w:tblGrid>
      <w:tr w:rsidR="007C1657" w:rsidRPr="00D158A7" w:rsidTr="007C1657">
        <w:trPr>
          <w:tblHeader/>
          <w:tblCellSpacing w:w="15" w:type="dxa"/>
        </w:trPr>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Variable</w:t>
            </w:r>
          </w:p>
        </w:tc>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Escala</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Calidad de la fuente</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1–5</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Precisión espacial</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1–5</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Actualidad</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1–5</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Cobertura territorial</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1–5</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Validación en campo</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1–5</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Consistencia temática</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1–5</w:t>
            </w:r>
          </w:p>
        </w:tc>
      </w:tr>
    </w:tbl>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 xml:space="preserve">El promedio ponderado de estos criterios permitirá generar un </w:t>
      </w:r>
      <w:r w:rsidRPr="00D158A7">
        <w:rPr>
          <w:rFonts w:ascii="Arial Narrow" w:eastAsia="Times New Roman" w:hAnsi="Arial Narrow" w:cs="Times New Roman"/>
          <w:b/>
          <w:bCs/>
          <w:lang w:eastAsia="es-MX"/>
        </w:rPr>
        <w:t>Índice de Confiabilidad</w:t>
      </w:r>
      <w:r w:rsidRPr="00D158A7">
        <w:rPr>
          <w:rFonts w:ascii="Arial Narrow" w:eastAsia="Times New Roman" w:hAnsi="Arial Narrow" w:cs="Times New Roman"/>
          <w:lang w:eastAsia="es-MX"/>
        </w:rPr>
        <w:t xml:space="preserve"> asociado a cada capa y, posteriormente, un </w:t>
      </w:r>
      <w:r w:rsidRPr="00D158A7">
        <w:rPr>
          <w:rFonts w:ascii="Arial Narrow" w:eastAsia="Times New Roman" w:hAnsi="Arial Narrow" w:cs="Times New Roman"/>
          <w:b/>
          <w:bCs/>
          <w:lang w:eastAsia="es-MX"/>
        </w:rPr>
        <w:t>Mapa de Incertidumbre</w:t>
      </w:r>
      <w:r w:rsidRPr="00D158A7">
        <w:rPr>
          <w:rFonts w:ascii="Arial Narrow" w:eastAsia="Times New Roman" w:hAnsi="Arial Narrow" w:cs="Times New Roman"/>
          <w:lang w:eastAsia="es-MX"/>
        </w:rPr>
        <w:t xml:space="preserve"> del IERS.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35"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7.11 Matriz Maestra de Indicadores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Como herramienta de gestión del proyecto se propone elaborar una matriz maestra con los siguientes campos: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4348"/>
      </w:tblGrid>
      <w:tr w:rsidR="007C1657" w:rsidRPr="00D158A7" w:rsidTr="007C1657">
        <w:trPr>
          <w:tblHeader/>
          <w:tblCellSpacing w:w="15" w:type="dxa"/>
        </w:trPr>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Campo</w:t>
            </w:r>
          </w:p>
        </w:tc>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Descripción</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Código del indicador</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Identificador único (ej. AM-01, EX-05, EC-03).</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Nombre</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Nombre corto del indicador.</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Definición operacional</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Descripción precisa de qué mide.</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Unidad</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 km, km², número, índice, etc.</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Tipo de dato</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Continua, ordinal, categórica o binaria.</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Escala espacial</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Celda, ruta, caladero, comunidad, municipio o región.</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Fuente</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Institución o método de obtención.</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Frecuencia de actualización</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Anual, estacional, mensual, por proyecto.</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Método de normalización</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Min–Max, ordinal, binario, etc.</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Peso AHP</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Valor obtenido del análisis multicriterio.</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Responsable</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Institución o especialista encargado.</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Nivel de confianza</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Alta, media o baja.</w:t>
            </w:r>
          </w:p>
        </w:tc>
      </w:tr>
    </w:tbl>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36"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Recomendación estratégica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Antes de iniciar el procesamiento SIG, sugeriría construir una </w:t>
      </w:r>
      <w:r w:rsidRPr="00D158A7">
        <w:rPr>
          <w:rFonts w:ascii="Arial Narrow" w:eastAsia="Times New Roman" w:hAnsi="Arial Narrow" w:cs="Times New Roman"/>
          <w:b/>
          <w:bCs/>
          <w:lang w:eastAsia="es-MX"/>
        </w:rPr>
        <w:t>Matriz Maestra de aproximadamente 90–110 indicadores</w:t>
      </w:r>
      <w:r w:rsidRPr="00D158A7">
        <w:rPr>
          <w:rFonts w:ascii="Arial Narrow" w:eastAsia="Times New Roman" w:hAnsi="Arial Narrow" w:cs="Times New Roman"/>
          <w:lang w:eastAsia="es-MX"/>
        </w:rPr>
        <w:t xml:space="preserve"> codificados (AM, EX, SE, CA, GO, GE, EC e IC). Esa matriz será el "corazón" del sistema: permitirá alimentar automáticamente el modelo AHP, documentar cada variable, generar metadatos y mantener la trazabilidad de todo el índice. Además, facilitará futuras ampliaciones del modelo sin modificar su arquitectura básica y será la principal herramienta de trabajo entre el equipo técnico y el Analista SIG.</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Excelente. A partir de este punto entramos en la parte más operativa del manual. El siguiente capítulo prácticamente será la "hoja de ruta" que utilizará el Analista SIG durante todo el proyecto.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37"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CAPÍTULO 8. PROTOCOLO DE LEVANTAMIENTO DE INFORMACIÓN EN CAMPO</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8.1 Introducción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trabajo de campo constituye la principal fuente de validación del Índice Espacial de Riesgo Socioeconómico (IERS). Aunque una proporción importante de la información proviene de fuentes secundarias, el modelo requiere incorporar datos primarios que permitan verificar la condición real de los elementos expuestos, documentar procesos no registrados en bases oficiales y capturar el conocimiento ecológico local de las comunidades pesqueras.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 xml:space="preserve">El objetivo del protocolo de campo es garantizar que toda la información primaria sea recolectada bajo criterios homogéneos, georreferenciada con precisión y estructurada para su incorporación directa a la </w:t>
      </w: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 xml:space="preserve"> del proyecto.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38"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8.2 Objetivos del Trabajo de Campo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levantamiento de información deberá cumplir simultáneamente cinco objetivos: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Objetivo 1. Validación espacial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Verificar la ubicación, extensión y características de los elementos cartográficos obtenidos mediante fuentes secundarias.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Objetivo 2. Caracterización socioeconómica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Actualizar información sobre hogares pesqueros, infraestructura productiva, cadenas de valor y dependencia económica.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Objetivo 3. Cartografía participativa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Incorporar el conocimiento espacial de pescadores, mujeres, jóvenes y comunidades indígenas respecto al uso del territorio marino.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Objetivo 4. Calibración del modelo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Obtener información para estimar indicadores que no pueden derivarse mediante sensores remotos o bases estadísticas.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Objetivo 5. Validación del índice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Contrastar los resultados preliminares del IERS con la percepción y experiencia de los usuarios del territorio.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39"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8.3 Diseño General del Muestreo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muestreo combinará enfoques probabilísticos y no probabilísticos para responder a los diferentes objetivos del estudio.</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Muestreo espacial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Se propone un diseño </w:t>
      </w:r>
      <w:r w:rsidRPr="00D158A7">
        <w:rPr>
          <w:rFonts w:ascii="Arial Narrow" w:eastAsia="Times New Roman" w:hAnsi="Arial Narrow" w:cs="Times New Roman"/>
          <w:b/>
          <w:bCs/>
          <w:lang w:eastAsia="es-MX"/>
        </w:rPr>
        <w:t>estratificado multietapa</w:t>
      </w:r>
      <w:r w:rsidRPr="00D158A7">
        <w:rPr>
          <w:rFonts w:ascii="Arial Narrow" w:eastAsia="Times New Roman" w:hAnsi="Arial Narrow" w:cs="Times New Roman"/>
          <w:lang w:eastAsia="es-MX"/>
        </w:rPr>
        <w:t>, considerando:</w:t>
      </w:r>
    </w:p>
    <w:p w:rsidR="007C1657" w:rsidRPr="00D158A7" w:rsidRDefault="007C1657" w:rsidP="007C1657">
      <w:pPr>
        <w:numPr>
          <w:ilvl w:val="0"/>
          <w:numId w:val="5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Comunidad.</w:t>
      </w:r>
    </w:p>
    <w:p w:rsidR="007C1657" w:rsidRPr="00D158A7" w:rsidRDefault="007C1657" w:rsidP="007C1657">
      <w:pPr>
        <w:numPr>
          <w:ilvl w:val="0"/>
          <w:numId w:val="5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Tipo de pesquería.</w:t>
      </w:r>
    </w:p>
    <w:p w:rsidR="007C1657" w:rsidRPr="00D158A7" w:rsidRDefault="007C1657" w:rsidP="007C1657">
      <w:pPr>
        <w:numPr>
          <w:ilvl w:val="0"/>
          <w:numId w:val="5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Zona de operación.</w:t>
      </w:r>
    </w:p>
    <w:p w:rsidR="007C1657" w:rsidRPr="00D158A7" w:rsidRDefault="007C1657" w:rsidP="007C1657">
      <w:pPr>
        <w:numPr>
          <w:ilvl w:val="0"/>
          <w:numId w:val="5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Intensidad de interacción con infraestructura GNL.</w:t>
      </w:r>
    </w:p>
    <w:p w:rsidR="007C1657" w:rsidRPr="00D158A7" w:rsidRDefault="007C1657" w:rsidP="007C1657">
      <w:pPr>
        <w:numPr>
          <w:ilvl w:val="0"/>
          <w:numId w:val="5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Nivel preliminar de riesgo.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estrato deberá contar con una representación suficiente para validar tanto las condiciones de alta como de baja exposición.</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40"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Muestreo social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selección de participantes deberá garantizar la representación de los principales actores del sistema pesquero.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Grupos prioritarios:</w:t>
      </w:r>
    </w:p>
    <w:p w:rsidR="007C1657" w:rsidRPr="00D158A7" w:rsidRDefault="007C1657" w:rsidP="007C1657">
      <w:pPr>
        <w:numPr>
          <w:ilvl w:val="0"/>
          <w:numId w:val="5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Pescadores ribereños.</w:t>
      </w:r>
    </w:p>
    <w:p w:rsidR="007C1657" w:rsidRPr="00D158A7" w:rsidRDefault="007C1657" w:rsidP="007C1657">
      <w:pPr>
        <w:numPr>
          <w:ilvl w:val="0"/>
          <w:numId w:val="5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Armadores.</w:t>
      </w:r>
    </w:p>
    <w:p w:rsidR="007C1657" w:rsidRPr="00D158A7" w:rsidRDefault="007C1657" w:rsidP="007C1657">
      <w:pPr>
        <w:numPr>
          <w:ilvl w:val="0"/>
          <w:numId w:val="5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Mujeres dedicadas a postcaptura.</w:t>
      </w:r>
    </w:p>
    <w:p w:rsidR="007C1657" w:rsidRPr="00D158A7" w:rsidRDefault="007C1657" w:rsidP="007C1657">
      <w:pPr>
        <w:numPr>
          <w:ilvl w:val="0"/>
          <w:numId w:val="5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Comercializadores.</w:t>
      </w:r>
    </w:p>
    <w:p w:rsidR="007C1657" w:rsidRPr="00D158A7" w:rsidRDefault="007C1657" w:rsidP="007C1657">
      <w:pPr>
        <w:numPr>
          <w:ilvl w:val="0"/>
          <w:numId w:val="5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Cooperativas.</w:t>
      </w:r>
    </w:p>
    <w:p w:rsidR="007C1657" w:rsidRPr="00D158A7" w:rsidRDefault="007C1657" w:rsidP="007C1657">
      <w:pPr>
        <w:numPr>
          <w:ilvl w:val="0"/>
          <w:numId w:val="5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Jóvenes pescadores.</w:t>
      </w:r>
    </w:p>
    <w:p w:rsidR="007C1657" w:rsidRPr="00D158A7" w:rsidRDefault="007C1657" w:rsidP="007C1657">
      <w:pPr>
        <w:numPr>
          <w:ilvl w:val="0"/>
          <w:numId w:val="5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Autoridades pesqueras.</w:t>
      </w:r>
    </w:p>
    <w:p w:rsidR="007C1657" w:rsidRPr="00D158A7" w:rsidRDefault="007C1657" w:rsidP="007C1657">
      <w:pPr>
        <w:numPr>
          <w:ilvl w:val="0"/>
          <w:numId w:val="5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Autoridades portuarias.</w:t>
      </w:r>
    </w:p>
    <w:p w:rsidR="007C1657" w:rsidRPr="00D158A7" w:rsidRDefault="007C1657" w:rsidP="007C1657">
      <w:pPr>
        <w:numPr>
          <w:ilvl w:val="0"/>
          <w:numId w:val="5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Comunidades indígenas (Punta Chueca).</w:t>
      </w:r>
    </w:p>
    <w:p w:rsidR="007C1657" w:rsidRPr="00D158A7" w:rsidRDefault="007C1657" w:rsidP="007C1657">
      <w:pPr>
        <w:numPr>
          <w:ilvl w:val="0"/>
          <w:numId w:val="5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Organizaciones de la sociedad civil.</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41"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8.4 Variables a Levantar</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A. Infraestructura Pesquera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Para cada elemento deberá registrarse:</w:t>
      </w:r>
    </w:p>
    <w:p w:rsidR="007C1657" w:rsidRPr="00D158A7" w:rsidRDefault="007C1657" w:rsidP="007C1657">
      <w:pPr>
        <w:numPr>
          <w:ilvl w:val="0"/>
          <w:numId w:val="5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Identificador.</w:t>
      </w:r>
    </w:p>
    <w:p w:rsidR="007C1657" w:rsidRPr="00D158A7" w:rsidRDefault="007C1657" w:rsidP="007C1657">
      <w:pPr>
        <w:numPr>
          <w:ilvl w:val="0"/>
          <w:numId w:val="5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Coordenadas.</w:t>
      </w:r>
    </w:p>
    <w:p w:rsidR="007C1657" w:rsidRPr="00D158A7" w:rsidRDefault="007C1657" w:rsidP="007C1657">
      <w:pPr>
        <w:numPr>
          <w:ilvl w:val="0"/>
          <w:numId w:val="5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Estado físico.</w:t>
      </w:r>
    </w:p>
    <w:p w:rsidR="007C1657" w:rsidRPr="00D158A7" w:rsidRDefault="007C1657" w:rsidP="007C1657">
      <w:pPr>
        <w:numPr>
          <w:ilvl w:val="0"/>
          <w:numId w:val="5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Capacidad instalada.</w:t>
      </w:r>
    </w:p>
    <w:p w:rsidR="007C1657" w:rsidRPr="00D158A7" w:rsidRDefault="007C1657" w:rsidP="007C1657">
      <w:pPr>
        <w:numPr>
          <w:ilvl w:val="0"/>
          <w:numId w:val="5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Materiales.</w:t>
      </w:r>
    </w:p>
    <w:p w:rsidR="007C1657" w:rsidRPr="00D158A7" w:rsidRDefault="007C1657" w:rsidP="007C1657">
      <w:pPr>
        <w:numPr>
          <w:ilvl w:val="0"/>
          <w:numId w:val="5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Uso actual.</w:t>
      </w:r>
    </w:p>
    <w:p w:rsidR="007C1657" w:rsidRPr="00D158A7" w:rsidRDefault="007C1657" w:rsidP="007C1657">
      <w:pPr>
        <w:numPr>
          <w:ilvl w:val="0"/>
          <w:numId w:val="5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Propiedad.</w:t>
      </w:r>
    </w:p>
    <w:p w:rsidR="007C1657" w:rsidRPr="00D158A7" w:rsidRDefault="007C1657" w:rsidP="007C1657">
      <w:pPr>
        <w:numPr>
          <w:ilvl w:val="0"/>
          <w:numId w:val="5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Fotografía georreferenciada.</w:t>
      </w:r>
    </w:p>
    <w:p w:rsidR="007C1657" w:rsidRPr="00D158A7" w:rsidRDefault="007C1657" w:rsidP="007C1657">
      <w:pPr>
        <w:numPr>
          <w:ilvl w:val="0"/>
          <w:numId w:val="5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Observaciones.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Elementos:</w:t>
      </w:r>
    </w:p>
    <w:p w:rsidR="007C1657" w:rsidRPr="00D158A7" w:rsidRDefault="007C1657" w:rsidP="007C1657">
      <w:pPr>
        <w:numPr>
          <w:ilvl w:val="0"/>
          <w:numId w:val="6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Muelles.</w:t>
      </w:r>
    </w:p>
    <w:p w:rsidR="007C1657" w:rsidRPr="00D158A7" w:rsidRDefault="007C1657" w:rsidP="007C1657">
      <w:pPr>
        <w:numPr>
          <w:ilvl w:val="0"/>
          <w:numId w:val="6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Rampas.</w:t>
      </w:r>
    </w:p>
    <w:p w:rsidR="007C1657" w:rsidRPr="00D158A7" w:rsidRDefault="007C1657" w:rsidP="007C1657">
      <w:pPr>
        <w:numPr>
          <w:ilvl w:val="0"/>
          <w:numId w:val="6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Playas de varado.</w:t>
      </w:r>
    </w:p>
    <w:p w:rsidR="007C1657" w:rsidRPr="00D158A7" w:rsidRDefault="007C1657" w:rsidP="007C1657">
      <w:pPr>
        <w:numPr>
          <w:ilvl w:val="0"/>
          <w:numId w:val="6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Plantas procesadoras.</w:t>
      </w:r>
    </w:p>
    <w:p w:rsidR="007C1657" w:rsidRPr="00D158A7" w:rsidRDefault="007C1657" w:rsidP="007C1657">
      <w:pPr>
        <w:numPr>
          <w:ilvl w:val="0"/>
          <w:numId w:val="6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Fábricas de hielo.</w:t>
      </w:r>
    </w:p>
    <w:p w:rsidR="007C1657" w:rsidRPr="00D158A7" w:rsidRDefault="007C1657" w:rsidP="007C1657">
      <w:pPr>
        <w:numPr>
          <w:ilvl w:val="0"/>
          <w:numId w:val="6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Talleres.</w:t>
      </w:r>
    </w:p>
    <w:p w:rsidR="007C1657" w:rsidRPr="00D158A7" w:rsidRDefault="007C1657" w:rsidP="007C1657">
      <w:pPr>
        <w:numPr>
          <w:ilvl w:val="0"/>
          <w:numId w:val="6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Centros de acopio.</w:t>
      </w:r>
    </w:p>
    <w:p w:rsidR="007C1657" w:rsidRPr="00D158A7" w:rsidRDefault="007C1657" w:rsidP="007C1657">
      <w:pPr>
        <w:numPr>
          <w:ilvl w:val="0"/>
          <w:numId w:val="6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Gasolineras marinas.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42"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B. Rutas de Navegación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Información requerida:</w:t>
      </w:r>
    </w:p>
    <w:p w:rsidR="007C1657" w:rsidRPr="00D158A7" w:rsidRDefault="007C1657" w:rsidP="007C1657">
      <w:pPr>
        <w:numPr>
          <w:ilvl w:val="0"/>
          <w:numId w:val="6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Trayectoria GPS.</w:t>
      </w:r>
    </w:p>
    <w:p w:rsidR="007C1657" w:rsidRPr="00D158A7" w:rsidRDefault="007C1657" w:rsidP="007C1657">
      <w:pPr>
        <w:numPr>
          <w:ilvl w:val="0"/>
          <w:numId w:val="6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Frecuencia de uso.</w:t>
      </w:r>
    </w:p>
    <w:p w:rsidR="007C1657" w:rsidRPr="00D158A7" w:rsidRDefault="007C1657" w:rsidP="007C1657">
      <w:pPr>
        <w:numPr>
          <w:ilvl w:val="0"/>
          <w:numId w:val="6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Temporada.</w:t>
      </w:r>
    </w:p>
    <w:p w:rsidR="007C1657" w:rsidRPr="00D158A7" w:rsidRDefault="007C1657" w:rsidP="007C1657">
      <w:pPr>
        <w:numPr>
          <w:ilvl w:val="0"/>
          <w:numId w:val="6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Embarcaciones.</w:t>
      </w:r>
    </w:p>
    <w:p w:rsidR="007C1657" w:rsidRPr="00D158A7" w:rsidRDefault="007C1657" w:rsidP="007C1657">
      <w:pPr>
        <w:numPr>
          <w:ilvl w:val="0"/>
          <w:numId w:val="6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Conflictos de navegación.</w:t>
      </w:r>
    </w:p>
    <w:p w:rsidR="007C1657" w:rsidRPr="00D158A7" w:rsidRDefault="007C1657" w:rsidP="007C1657">
      <w:pPr>
        <w:numPr>
          <w:ilvl w:val="0"/>
          <w:numId w:val="6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Cruces con rutas comerciales.</w:t>
      </w:r>
    </w:p>
    <w:p w:rsidR="007C1657" w:rsidRPr="00D158A7" w:rsidRDefault="007C1657" w:rsidP="007C1657">
      <w:pPr>
        <w:numPr>
          <w:ilvl w:val="0"/>
          <w:numId w:val="6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Restricciones.</w:t>
      </w:r>
    </w:p>
    <w:p w:rsidR="007C1657" w:rsidRPr="00D158A7" w:rsidRDefault="007C1657" w:rsidP="007C1657">
      <w:pPr>
        <w:numPr>
          <w:ilvl w:val="0"/>
          <w:numId w:val="6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Sitios de refugio.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Método de captura:</w:t>
      </w:r>
    </w:p>
    <w:p w:rsidR="007C1657" w:rsidRPr="00D158A7" w:rsidRDefault="007C1657" w:rsidP="007C1657">
      <w:pPr>
        <w:numPr>
          <w:ilvl w:val="0"/>
          <w:numId w:val="62"/>
        </w:num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Track</w:t>
      </w:r>
      <w:proofErr w:type="spellEnd"/>
      <w:r w:rsidRPr="00D158A7">
        <w:rPr>
          <w:rFonts w:ascii="Arial Narrow" w:eastAsia="Times New Roman" w:hAnsi="Arial Narrow" w:cs="Times New Roman"/>
          <w:lang w:eastAsia="es-MX"/>
        </w:rPr>
        <w:t xml:space="preserve"> GPS.</w:t>
      </w:r>
    </w:p>
    <w:p w:rsidR="007C1657" w:rsidRPr="00D158A7" w:rsidRDefault="007C1657" w:rsidP="007C1657">
      <w:pPr>
        <w:numPr>
          <w:ilvl w:val="0"/>
          <w:numId w:val="6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Entrevista.</w:t>
      </w:r>
    </w:p>
    <w:p w:rsidR="007C1657" w:rsidRPr="00D158A7" w:rsidRDefault="007C1657" w:rsidP="007C1657">
      <w:pPr>
        <w:numPr>
          <w:ilvl w:val="0"/>
          <w:numId w:val="6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Cartografía participativa.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43"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 Caladeros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Para cada caladero se registrará:</w:t>
      </w:r>
    </w:p>
    <w:p w:rsidR="007C1657" w:rsidRPr="00D158A7" w:rsidRDefault="007C1657" w:rsidP="007C1657">
      <w:pPr>
        <w:numPr>
          <w:ilvl w:val="0"/>
          <w:numId w:val="6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Nombre local.</w:t>
      </w:r>
    </w:p>
    <w:p w:rsidR="007C1657" w:rsidRPr="00D158A7" w:rsidRDefault="007C1657" w:rsidP="007C1657">
      <w:pPr>
        <w:numPr>
          <w:ilvl w:val="0"/>
          <w:numId w:val="6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Coordenadas.</w:t>
      </w:r>
    </w:p>
    <w:p w:rsidR="007C1657" w:rsidRPr="00D158A7" w:rsidRDefault="007C1657" w:rsidP="007C1657">
      <w:pPr>
        <w:numPr>
          <w:ilvl w:val="0"/>
          <w:numId w:val="6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Profundidad aproximada.</w:t>
      </w:r>
    </w:p>
    <w:p w:rsidR="007C1657" w:rsidRPr="00D158A7" w:rsidRDefault="007C1657" w:rsidP="007C1657">
      <w:pPr>
        <w:numPr>
          <w:ilvl w:val="0"/>
          <w:numId w:val="6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Especies objetivo.</w:t>
      </w:r>
    </w:p>
    <w:p w:rsidR="007C1657" w:rsidRPr="00D158A7" w:rsidRDefault="007C1657" w:rsidP="007C1657">
      <w:pPr>
        <w:numPr>
          <w:ilvl w:val="0"/>
          <w:numId w:val="6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Arte de pesca.</w:t>
      </w:r>
    </w:p>
    <w:p w:rsidR="007C1657" w:rsidRPr="00D158A7" w:rsidRDefault="007C1657" w:rsidP="007C1657">
      <w:pPr>
        <w:numPr>
          <w:ilvl w:val="0"/>
          <w:numId w:val="6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Temporada.</w:t>
      </w:r>
    </w:p>
    <w:p w:rsidR="007C1657" w:rsidRPr="00D158A7" w:rsidRDefault="007C1657" w:rsidP="007C1657">
      <w:pPr>
        <w:numPr>
          <w:ilvl w:val="0"/>
          <w:numId w:val="6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Intensidad de uso.</w:t>
      </w:r>
    </w:p>
    <w:p w:rsidR="007C1657" w:rsidRPr="00D158A7" w:rsidRDefault="007C1657" w:rsidP="007C1657">
      <w:pPr>
        <w:numPr>
          <w:ilvl w:val="0"/>
          <w:numId w:val="6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Valor económico.</w:t>
      </w:r>
    </w:p>
    <w:p w:rsidR="007C1657" w:rsidRPr="00D158A7" w:rsidRDefault="007C1657" w:rsidP="007C1657">
      <w:pPr>
        <w:numPr>
          <w:ilvl w:val="0"/>
          <w:numId w:val="6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Estado percibido.</w:t>
      </w:r>
    </w:p>
    <w:p w:rsidR="007C1657" w:rsidRPr="00D158A7" w:rsidRDefault="007C1657" w:rsidP="007C1657">
      <w:pPr>
        <w:numPr>
          <w:ilvl w:val="0"/>
          <w:numId w:val="6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Amenazas observadas.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44"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D. Variables Socioeconómicas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Información mínima por hogar:</w:t>
      </w:r>
    </w:p>
    <w:p w:rsidR="007C1657" w:rsidRPr="00D158A7" w:rsidRDefault="007C1657" w:rsidP="007C1657">
      <w:pPr>
        <w:numPr>
          <w:ilvl w:val="0"/>
          <w:numId w:val="6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Número de integrantes.</w:t>
      </w:r>
    </w:p>
    <w:p w:rsidR="007C1657" w:rsidRPr="00D158A7" w:rsidRDefault="007C1657" w:rsidP="007C1657">
      <w:pPr>
        <w:numPr>
          <w:ilvl w:val="0"/>
          <w:numId w:val="6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Edad.</w:t>
      </w:r>
    </w:p>
    <w:p w:rsidR="007C1657" w:rsidRPr="00D158A7" w:rsidRDefault="007C1657" w:rsidP="007C1657">
      <w:pPr>
        <w:numPr>
          <w:ilvl w:val="0"/>
          <w:numId w:val="6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Sexo.</w:t>
      </w:r>
    </w:p>
    <w:p w:rsidR="007C1657" w:rsidRPr="00D158A7" w:rsidRDefault="007C1657" w:rsidP="007C1657">
      <w:pPr>
        <w:numPr>
          <w:ilvl w:val="0"/>
          <w:numId w:val="6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Escolaridad.</w:t>
      </w:r>
    </w:p>
    <w:p w:rsidR="007C1657" w:rsidRPr="00D158A7" w:rsidRDefault="007C1657" w:rsidP="007C1657">
      <w:pPr>
        <w:numPr>
          <w:ilvl w:val="0"/>
          <w:numId w:val="6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Actividad principal.</w:t>
      </w:r>
    </w:p>
    <w:p w:rsidR="007C1657" w:rsidRPr="00D158A7" w:rsidRDefault="007C1657" w:rsidP="007C1657">
      <w:pPr>
        <w:numPr>
          <w:ilvl w:val="0"/>
          <w:numId w:val="6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Ingreso total.</w:t>
      </w:r>
    </w:p>
    <w:p w:rsidR="007C1657" w:rsidRPr="00D158A7" w:rsidRDefault="007C1657" w:rsidP="007C1657">
      <w:pPr>
        <w:numPr>
          <w:ilvl w:val="0"/>
          <w:numId w:val="6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Ingreso pesquero.</w:t>
      </w:r>
    </w:p>
    <w:p w:rsidR="007C1657" w:rsidRPr="00D158A7" w:rsidRDefault="007C1657" w:rsidP="007C1657">
      <w:pPr>
        <w:numPr>
          <w:ilvl w:val="0"/>
          <w:numId w:val="6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Diversificación económica.</w:t>
      </w:r>
    </w:p>
    <w:p w:rsidR="007C1657" w:rsidRPr="00D158A7" w:rsidRDefault="007C1657" w:rsidP="007C1657">
      <w:pPr>
        <w:numPr>
          <w:ilvl w:val="0"/>
          <w:numId w:val="6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Activos productivos.</w:t>
      </w:r>
    </w:p>
    <w:p w:rsidR="007C1657" w:rsidRPr="00D158A7" w:rsidRDefault="007C1657" w:rsidP="007C1657">
      <w:pPr>
        <w:numPr>
          <w:ilvl w:val="0"/>
          <w:numId w:val="6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Acceso a crédito.</w:t>
      </w:r>
    </w:p>
    <w:p w:rsidR="007C1657" w:rsidRPr="00D158A7" w:rsidRDefault="007C1657" w:rsidP="007C1657">
      <w:pPr>
        <w:numPr>
          <w:ilvl w:val="0"/>
          <w:numId w:val="6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Participación organizativa.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45"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 Variables de Género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recomienda incorporar un módulo específico para registrar:</w:t>
      </w:r>
    </w:p>
    <w:p w:rsidR="007C1657" w:rsidRPr="00D158A7" w:rsidRDefault="007C1657" w:rsidP="007C1657">
      <w:pPr>
        <w:numPr>
          <w:ilvl w:val="0"/>
          <w:numId w:val="6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Participación en captura.</w:t>
      </w:r>
    </w:p>
    <w:p w:rsidR="007C1657" w:rsidRPr="00D158A7" w:rsidRDefault="007C1657" w:rsidP="007C1657">
      <w:pPr>
        <w:numPr>
          <w:ilvl w:val="0"/>
          <w:numId w:val="6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Participación en postcaptura.</w:t>
      </w:r>
    </w:p>
    <w:p w:rsidR="007C1657" w:rsidRPr="00D158A7" w:rsidRDefault="007C1657" w:rsidP="007C1657">
      <w:pPr>
        <w:numPr>
          <w:ilvl w:val="0"/>
          <w:numId w:val="6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Procesamiento.</w:t>
      </w:r>
    </w:p>
    <w:p w:rsidR="007C1657" w:rsidRPr="00D158A7" w:rsidRDefault="007C1657" w:rsidP="007C1657">
      <w:pPr>
        <w:numPr>
          <w:ilvl w:val="0"/>
          <w:numId w:val="6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Comercialización.</w:t>
      </w:r>
    </w:p>
    <w:p w:rsidR="007C1657" w:rsidRPr="00D158A7" w:rsidRDefault="007C1657" w:rsidP="007C1657">
      <w:pPr>
        <w:numPr>
          <w:ilvl w:val="0"/>
          <w:numId w:val="6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Administración.</w:t>
      </w:r>
    </w:p>
    <w:p w:rsidR="007C1657" w:rsidRPr="00D158A7" w:rsidRDefault="007C1657" w:rsidP="007C1657">
      <w:pPr>
        <w:numPr>
          <w:ilvl w:val="0"/>
          <w:numId w:val="6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Tiempo dedicado a cuidados.</w:t>
      </w:r>
    </w:p>
    <w:p w:rsidR="007C1657" w:rsidRPr="00D158A7" w:rsidRDefault="007C1657" w:rsidP="007C1657">
      <w:pPr>
        <w:numPr>
          <w:ilvl w:val="0"/>
          <w:numId w:val="6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Acceso a activos.</w:t>
      </w:r>
    </w:p>
    <w:p w:rsidR="007C1657" w:rsidRPr="00D158A7" w:rsidRDefault="007C1657" w:rsidP="007C1657">
      <w:pPr>
        <w:numPr>
          <w:ilvl w:val="0"/>
          <w:numId w:val="6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Participación en decisiones.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46"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F. Variables Ambientales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Observaciones de campo:</w:t>
      </w:r>
    </w:p>
    <w:p w:rsidR="007C1657" w:rsidRPr="00D158A7" w:rsidRDefault="007C1657" w:rsidP="007C1657">
      <w:pPr>
        <w:numPr>
          <w:ilvl w:val="0"/>
          <w:numId w:val="6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Estado del manglar.</w:t>
      </w:r>
    </w:p>
    <w:p w:rsidR="007C1657" w:rsidRPr="00D158A7" w:rsidRDefault="007C1657" w:rsidP="007C1657">
      <w:pPr>
        <w:numPr>
          <w:ilvl w:val="0"/>
          <w:numId w:val="6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Presencia de pastos marinos.</w:t>
      </w:r>
    </w:p>
    <w:p w:rsidR="007C1657" w:rsidRPr="00D158A7" w:rsidRDefault="007C1657" w:rsidP="007C1657">
      <w:pPr>
        <w:numPr>
          <w:ilvl w:val="0"/>
          <w:numId w:val="6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Calidad del agua (observacional).</w:t>
      </w:r>
    </w:p>
    <w:p w:rsidR="007C1657" w:rsidRPr="00D158A7" w:rsidRDefault="007C1657" w:rsidP="007C1657">
      <w:pPr>
        <w:numPr>
          <w:ilvl w:val="0"/>
          <w:numId w:val="6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Basura marina.</w:t>
      </w:r>
    </w:p>
    <w:p w:rsidR="007C1657" w:rsidRPr="00D158A7" w:rsidRDefault="007C1657" w:rsidP="007C1657">
      <w:pPr>
        <w:numPr>
          <w:ilvl w:val="0"/>
          <w:numId w:val="6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Derrames.</w:t>
      </w:r>
    </w:p>
    <w:p w:rsidR="007C1657" w:rsidRPr="00D158A7" w:rsidRDefault="007C1657" w:rsidP="007C1657">
      <w:pPr>
        <w:numPr>
          <w:ilvl w:val="0"/>
          <w:numId w:val="6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Dragados.</w:t>
      </w:r>
    </w:p>
    <w:p w:rsidR="007C1657" w:rsidRPr="00D158A7" w:rsidRDefault="007C1657" w:rsidP="007C1657">
      <w:pPr>
        <w:numPr>
          <w:ilvl w:val="0"/>
          <w:numId w:val="6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Erosión.</w:t>
      </w:r>
    </w:p>
    <w:p w:rsidR="007C1657" w:rsidRPr="00D158A7" w:rsidRDefault="007C1657" w:rsidP="007C1657">
      <w:pPr>
        <w:numPr>
          <w:ilvl w:val="0"/>
          <w:numId w:val="6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Azolvamiento.</w:t>
      </w:r>
    </w:p>
    <w:p w:rsidR="007C1657" w:rsidRPr="00D158A7" w:rsidRDefault="007C1657" w:rsidP="007C1657">
      <w:pPr>
        <w:numPr>
          <w:ilvl w:val="0"/>
          <w:numId w:val="6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Especies invasoras.</w:t>
      </w:r>
    </w:p>
    <w:p w:rsidR="007C1657" w:rsidRPr="00D158A7" w:rsidRDefault="007C1657" w:rsidP="007C1657">
      <w:pPr>
        <w:numPr>
          <w:ilvl w:val="0"/>
          <w:numId w:val="6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Sitios de reproducción identificados por pescadores.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47"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8.5 Herramientas de Captura</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ArcGIS Survey123</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Será la plataforma principal para el levantamiento de información estructurada.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Ventajas:</w:t>
      </w:r>
    </w:p>
    <w:p w:rsidR="007C1657" w:rsidRPr="00D158A7" w:rsidRDefault="007C1657" w:rsidP="007C1657">
      <w:pPr>
        <w:numPr>
          <w:ilvl w:val="0"/>
          <w:numId w:val="6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Formularios inteligentes.</w:t>
      </w:r>
    </w:p>
    <w:p w:rsidR="007C1657" w:rsidRPr="00D158A7" w:rsidRDefault="007C1657" w:rsidP="007C1657">
      <w:pPr>
        <w:numPr>
          <w:ilvl w:val="0"/>
          <w:numId w:val="6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Captura sin conexión.</w:t>
      </w:r>
    </w:p>
    <w:p w:rsidR="007C1657" w:rsidRPr="00D158A7" w:rsidRDefault="007C1657" w:rsidP="007C1657">
      <w:pPr>
        <w:numPr>
          <w:ilvl w:val="0"/>
          <w:numId w:val="6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Georreferenciación automática.</w:t>
      </w:r>
    </w:p>
    <w:p w:rsidR="007C1657" w:rsidRPr="00D158A7" w:rsidRDefault="007C1657" w:rsidP="007C1657">
      <w:pPr>
        <w:numPr>
          <w:ilvl w:val="0"/>
          <w:numId w:val="6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Fotografías.</w:t>
      </w:r>
    </w:p>
    <w:p w:rsidR="007C1657" w:rsidRPr="00D158A7" w:rsidRDefault="007C1657" w:rsidP="007C1657">
      <w:pPr>
        <w:numPr>
          <w:ilvl w:val="0"/>
          <w:numId w:val="6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Validación de campos.</w:t>
      </w:r>
    </w:p>
    <w:p w:rsidR="007C1657" w:rsidRPr="00D158A7" w:rsidRDefault="007C1657" w:rsidP="007C1657">
      <w:pPr>
        <w:numPr>
          <w:ilvl w:val="0"/>
          <w:numId w:val="6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Sincronización con ArcGIS Online.</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48"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proofErr w:type="spellStart"/>
      <w:r w:rsidRPr="00D158A7">
        <w:rPr>
          <w:rFonts w:ascii="Arial Narrow" w:eastAsia="Times New Roman" w:hAnsi="Arial Narrow" w:cs="Times New Roman"/>
          <w:b/>
          <w:bCs/>
          <w:lang w:eastAsia="es-MX"/>
        </w:rPr>
        <w:t>QField</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utilizará para:</w:t>
      </w:r>
    </w:p>
    <w:p w:rsidR="007C1657" w:rsidRPr="00D158A7" w:rsidRDefault="007C1657" w:rsidP="007C1657">
      <w:pPr>
        <w:numPr>
          <w:ilvl w:val="0"/>
          <w:numId w:val="6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Validación cartográfica.</w:t>
      </w:r>
    </w:p>
    <w:p w:rsidR="007C1657" w:rsidRPr="00D158A7" w:rsidRDefault="007C1657" w:rsidP="007C1657">
      <w:pPr>
        <w:numPr>
          <w:ilvl w:val="0"/>
          <w:numId w:val="6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Edición de capas.</w:t>
      </w:r>
    </w:p>
    <w:p w:rsidR="007C1657" w:rsidRPr="00D158A7" w:rsidRDefault="007C1657" w:rsidP="007C1657">
      <w:pPr>
        <w:numPr>
          <w:ilvl w:val="0"/>
          <w:numId w:val="6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Captura de geometrías.</w:t>
      </w:r>
    </w:p>
    <w:p w:rsidR="007C1657" w:rsidRPr="00D158A7" w:rsidRDefault="007C1657" w:rsidP="007C1657">
      <w:pPr>
        <w:numPr>
          <w:ilvl w:val="0"/>
          <w:numId w:val="6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Actualización de atributos.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49"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proofErr w:type="spellStart"/>
      <w:r w:rsidRPr="00D158A7">
        <w:rPr>
          <w:rFonts w:ascii="Arial Narrow" w:eastAsia="Times New Roman" w:hAnsi="Arial Narrow" w:cs="Times New Roman"/>
          <w:b/>
          <w:bCs/>
          <w:lang w:eastAsia="es-MX"/>
        </w:rPr>
        <w:t>Mergin</w:t>
      </w:r>
      <w:proofErr w:type="spellEnd"/>
      <w:r w:rsidRPr="00D158A7">
        <w:rPr>
          <w:rFonts w:ascii="Arial Narrow" w:eastAsia="Times New Roman" w:hAnsi="Arial Narrow" w:cs="Times New Roman"/>
          <w:b/>
          <w:bCs/>
          <w:lang w:eastAsia="es-MX"/>
        </w:rPr>
        <w:t xml:space="preserve"> </w:t>
      </w:r>
      <w:proofErr w:type="spellStart"/>
      <w:r w:rsidRPr="00D158A7">
        <w:rPr>
          <w:rFonts w:ascii="Arial Narrow" w:eastAsia="Times New Roman" w:hAnsi="Arial Narrow" w:cs="Times New Roman"/>
          <w:b/>
          <w:bCs/>
          <w:lang w:eastAsia="es-MX"/>
        </w:rPr>
        <w:t>Maps</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Permitirá:</w:t>
      </w:r>
    </w:p>
    <w:p w:rsidR="007C1657" w:rsidRPr="00D158A7" w:rsidRDefault="007C1657" w:rsidP="007C1657">
      <w:pPr>
        <w:numPr>
          <w:ilvl w:val="0"/>
          <w:numId w:val="6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Trabajo colaborativo.</w:t>
      </w:r>
    </w:p>
    <w:p w:rsidR="007C1657" w:rsidRPr="00D158A7" w:rsidRDefault="007C1657" w:rsidP="007C1657">
      <w:pPr>
        <w:numPr>
          <w:ilvl w:val="0"/>
          <w:numId w:val="6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Sincronización entre equipos.</w:t>
      </w:r>
    </w:p>
    <w:p w:rsidR="007C1657" w:rsidRPr="00D158A7" w:rsidRDefault="007C1657" w:rsidP="007C1657">
      <w:pPr>
        <w:numPr>
          <w:ilvl w:val="0"/>
          <w:numId w:val="6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Control de versiones.</w:t>
      </w:r>
    </w:p>
    <w:p w:rsidR="007C1657" w:rsidRPr="00D158A7" w:rsidRDefault="007C1657" w:rsidP="007C1657">
      <w:pPr>
        <w:numPr>
          <w:ilvl w:val="0"/>
          <w:numId w:val="6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Integración con QGIS.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50"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Equipamiento recomendado</w:t>
      </w:r>
    </w:p>
    <w:p w:rsidR="007C1657" w:rsidRPr="00D158A7" w:rsidRDefault="007C1657" w:rsidP="007C1657">
      <w:pPr>
        <w:numPr>
          <w:ilvl w:val="0"/>
          <w:numId w:val="7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Receptor GNSS </w:t>
      </w:r>
      <w:proofErr w:type="spellStart"/>
      <w:r w:rsidRPr="00D158A7">
        <w:rPr>
          <w:rFonts w:ascii="Arial Narrow" w:eastAsia="Times New Roman" w:hAnsi="Arial Narrow" w:cs="Times New Roman"/>
          <w:lang w:eastAsia="es-MX"/>
        </w:rPr>
        <w:t>submétrico</w:t>
      </w:r>
      <w:proofErr w:type="spellEnd"/>
      <w:r w:rsidRPr="00D158A7">
        <w:rPr>
          <w:rFonts w:ascii="Arial Narrow" w:eastAsia="Times New Roman" w:hAnsi="Arial Narrow" w:cs="Times New Roman"/>
          <w:lang w:eastAsia="es-MX"/>
        </w:rPr>
        <w:t xml:space="preserve"> (cuando sea posible).</w:t>
      </w:r>
    </w:p>
    <w:p w:rsidR="007C1657" w:rsidRPr="00D158A7" w:rsidRDefault="007C1657" w:rsidP="007C1657">
      <w:pPr>
        <w:numPr>
          <w:ilvl w:val="0"/>
          <w:numId w:val="7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Tableta robusta con GPS.</w:t>
      </w:r>
    </w:p>
    <w:p w:rsidR="007C1657" w:rsidRPr="00D158A7" w:rsidRDefault="007C1657" w:rsidP="007C1657">
      <w:pPr>
        <w:numPr>
          <w:ilvl w:val="0"/>
          <w:numId w:val="7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Teléfono inteligente con receptor GNSS de alta precisión.</w:t>
      </w:r>
    </w:p>
    <w:p w:rsidR="007C1657" w:rsidRPr="00D158A7" w:rsidRDefault="007C1657" w:rsidP="007C1657">
      <w:pPr>
        <w:numPr>
          <w:ilvl w:val="0"/>
          <w:numId w:val="7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Cámara fotográfica digital.</w:t>
      </w:r>
    </w:p>
    <w:p w:rsidR="007C1657" w:rsidRPr="00D158A7" w:rsidRDefault="007C1657" w:rsidP="007C1657">
      <w:pPr>
        <w:numPr>
          <w:ilvl w:val="0"/>
          <w:numId w:val="7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Dron para </w:t>
      </w:r>
      <w:proofErr w:type="spellStart"/>
      <w:r w:rsidRPr="00D158A7">
        <w:rPr>
          <w:rFonts w:ascii="Arial Narrow" w:eastAsia="Times New Roman" w:hAnsi="Arial Narrow" w:cs="Times New Roman"/>
          <w:lang w:eastAsia="es-MX"/>
        </w:rPr>
        <w:t>ortomosaicos</w:t>
      </w:r>
      <w:proofErr w:type="spellEnd"/>
      <w:r w:rsidRPr="00D158A7">
        <w:rPr>
          <w:rFonts w:ascii="Arial Narrow" w:eastAsia="Times New Roman" w:hAnsi="Arial Narrow" w:cs="Times New Roman"/>
          <w:lang w:eastAsia="es-MX"/>
        </w:rPr>
        <w:t xml:space="preserve"> y registro de infraestructura.</w:t>
      </w:r>
    </w:p>
    <w:p w:rsidR="007C1657" w:rsidRPr="00D158A7" w:rsidRDefault="007C1657" w:rsidP="007C1657">
      <w:pPr>
        <w:numPr>
          <w:ilvl w:val="0"/>
          <w:numId w:val="7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Ecosonda portátil (opcional para validación batimétrica local).</w:t>
      </w:r>
    </w:p>
    <w:p w:rsidR="007C1657" w:rsidRPr="00D158A7" w:rsidRDefault="007C1657" w:rsidP="007C1657">
      <w:pPr>
        <w:numPr>
          <w:ilvl w:val="0"/>
          <w:numId w:val="7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Computadora portátil para respaldo diario.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51"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8.6 Diseño de Formularios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formulario deberá estructurarse en módulos.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lastRenderedPageBreak/>
        <w:t>Módulo 1. Información General</w:t>
      </w:r>
    </w:p>
    <w:p w:rsidR="007C1657" w:rsidRPr="00D158A7" w:rsidRDefault="007C1657" w:rsidP="007C1657">
      <w:pPr>
        <w:numPr>
          <w:ilvl w:val="0"/>
          <w:numId w:val="7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ID.</w:t>
      </w:r>
    </w:p>
    <w:p w:rsidR="007C1657" w:rsidRPr="00D158A7" w:rsidRDefault="007C1657" w:rsidP="007C1657">
      <w:pPr>
        <w:numPr>
          <w:ilvl w:val="0"/>
          <w:numId w:val="7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Fecha.</w:t>
      </w:r>
    </w:p>
    <w:p w:rsidR="007C1657" w:rsidRPr="00D158A7" w:rsidRDefault="007C1657" w:rsidP="007C1657">
      <w:pPr>
        <w:numPr>
          <w:ilvl w:val="0"/>
          <w:numId w:val="7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Hora.</w:t>
      </w:r>
    </w:p>
    <w:p w:rsidR="007C1657" w:rsidRPr="00D158A7" w:rsidRDefault="007C1657" w:rsidP="007C1657">
      <w:pPr>
        <w:numPr>
          <w:ilvl w:val="0"/>
          <w:numId w:val="7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Encuestador.</w:t>
      </w:r>
    </w:p>
    <w:p w:rsidR="007C1657" w:rsidRPr="00D158A7" w:rsidRDefault="007C1657" w:rsidP="007C1657">
      <w:pPr>
        <w:numPr>
          <w:ilvl w:val="0"/>
          <w:numId w:val="7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Comunidad.</w:t>
      </w:r>
    </w:p>
    <w:p w:rsidR="007C1657" w:rsidRPr="00D158A7" w:rsidRDefault="007C1657" w:rsidP="007C1657">
      <w:pPr>
        <w:numPr>
          <w:ilvl w:val="0"/>
          <w:numId w:val="7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Coordenadas.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52"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Módulo 2. Caracterización</w:t>
      </w:r>
    </w:p>
    <w:p w:rsidR="007C1657" w:rsidRPr="00D158A7" w:rsidRDefault="007C1657" w:rsidP="007C1657">
      <w:pPr>
        <w:numPr>
          <w:ilvl w:val="0"/>
          <w:numId w:val="7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Tipo de elemento.</w:t>
      </w:r>
    </w:p>
    <w:p w:rsidR="007C1657" w:rsidRPr="00D158A7" w:rsidRDefault="007C1657" w:rsidP="007C1657">
      <w:pPr>
        <w:numPr>
          <w:ilvl w:val="0"/>
          <w:numId w:val="7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Descripción.</w:t>
      </w:r>
    </w:p>
    <w:p w:rsidR="007C1657" w:rsidRPr="00D158A7" w:rsidRDefault="007C1657" w:rsidP="007C1657">
      <w:pPr>
        <w:numPr>
          <w:ilvl w:val="0"/>
          <w:numId w:val="7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Estado.</w:t>
      </w:r>
    </w:p>
    <w:p w:rsidR="007C1657" w:rsidRPr="00D158A7" w:rsidRDefault="007C1657" w:rsidP="007C1657">
      <w:pPr>
        <w:numPr>
          <w:ilvl w:val="0"/>
          <w:numId w:val="7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Uso.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53"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Módulo 3. Evidencia</w:t>
      </w:r>
    </w:p>
    <w:p w:rsidR="007C1657" w:rsidRPr="00D158A7" w:rsidRDefault="007C1657" w:rsidP="007C1657">
      <w:pPr>
        <w:numPr>
          <w:ilvl w:val="0"/>
          <w:numId w:val="7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Fotografías.</w:t>
      </w:r>
    </w:p>
    <w:p w:rsidR="007C1657" w:rsidRPr="00D158A7" w:rsidRDefault="007C1657" w:rsidP="007C1657">
      <w:pPr>
        <w:numPr>
          <w:ilvl w:val="0"/>
          <w:numId w:val="7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Video.</w:t>
      </w:r>
    </w:p>
    <w:p w:rsidR="007C1657" w:rsidRPr="00D158A7" w:rsidRDefault="007C1657" w:rsidP="007C1657">
      <w:pPr>
        <w:numPr>
          <w:ilvl w:val="0"/>
          <w:numId w:val="7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Audio.</w:t>
      </w:r>
    </w:p>
    <w:p w:rsidR="007C1657" w:rsidRPr="00D158A7" w:rsidRDefault="007C1657" w:rsidP="007C1657">
      <w:pPr>
        <w:numPr>
          <w:ilvl w:val="0"/>
          <w:numId w:val="7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Croquis.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54"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Módulo 4. Validación</w:t>
      </w:r>
    </w:p>
    <w:p w:rsidR="007C1657" w:rsidRPr="00D158A7" w:rsidRDefault="007C1657" w:rsidP="007C1657">
      <w:pPr>
        <w:numPr>
          <w:ilvl w:val="0"/>
          <w:numId w:val="7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Fuente.</w:t>
      </w:r>
    </w:p>
    <w:p w:rsidR="007C1657" w:rsidRPr="00D158A7" w:rsidRDefault="007C1657" w:rsidP="007C1657">
      <w:pPr>
        <w:numPr>
          <w:ilvl w:val="0"/>
          <w:numId w:val="7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Nivel de confianza.</w:t>
      </w:r>
    </w:p>
    <w:p w:rsidR="007C1657" w:rsidRPr="00D158A7" w:rsidRDefault="007C1657" w:rsidP="007C1657">
      <w:pPr>
        <w:numPr>
          <w:ilvl w:val="0"/>
          <w:numId w:val="7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Observaciones.</w:t>
      </w:r>
    </w:p>
    <w:p w:rsidR="007C1657" w:rsidRPr="00D158A7" w:rsidRDefault="007C1657" w:rsidP="007C1657">
      <w:pPr>
        <w:numPr>
          <w:ilvl w:val="0"/>
          <w:numId w:val="7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Responsable.</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55"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8.7 Cartografía Participativa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Este componente constituye uno de los elementos más importantes del proyecto.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recomienda realizar talleres utilizando mapas impresos a escala 1:25,000 o imágenes satelitales recientes.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Los participantes deberán identificar:</w:t>
      </w:r>
    </w:p>
    <w:p w:rsidR="007C1657" w:rsidRPr="00D158A7" w:rsidRDefault="007C1657" w:rsidP="007C1657">
      <w:pPr>
        <w:numPr>
          <w:ilvl w:val="0"/>
          <w:numId w:val="7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Caladeros tradicionales.</w:t>
      </w:r>
    </w:p>
    <w:p w:rsidR="007C1657" w:rsidRPr="00D158A7" w:rsidRDefault="007C1657" w:rsidP="007C1657">
      <w:pPr>
        <w:numPr>
          <w:ilvl w:val="0"/>
          <w:numId w:val="7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Sitios de reproducción.</w:t>
      </w:r>
    </w:p>
    <w:p w:rsidR="007C1657" w:rsidRPr="00D158A7" w:rsidRDefault="007C1657" w:rsidP="007C1657">
      <w:pPr>
        <w:numPr>
          <w:ilvl w:val="0"/>
          <w:numId w:val="7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Zonas de conflicto.</w:t>
      </w:r>
    </w:p>
    <w:p w:rsidR="007C1657" w:rsidRPr="00D158A7" w:rsidRDefault="007C1657" w:rsidP="007C1657">
      <w:pPr>
        <w:numPr>
          <w:ilvl w:val="0"/>
          <w:numId w:val="7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Rutas de navegación.</w:t>
      </w:r>
    </w:p>
    <w:p w:rsidR="007C1657" w:rsidRPr="00D158A7" w:rsidRDefault="007C1657" w:rsidP="007C1657">
      <w:pPr>
        <w:numPr>
          <w:ilvl w:val="0"/>
          <w:numId w:val="7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Áreas de riesgo.</w:t>
      </w:r>
    </w:p>
    <w:p w:rsidR="007C1657" w:rsidRPr="00D158A7" w:rsidRDefault="007C1657" w:rsidP="007C1657">
      <w:pPr>
        <w:numPr>
          <w:ilvl w:val="0"/>
          <w:numId w:val="7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Sitios culturalmente importantes.</w:t>
      </w:r>
    </w:p>
    <w:p w:rsidR="007C1657" w:rsidRPr="00D158A7" w:rsidRDefault="007C1657" w:rsidP="007C1657">
      <w:pPr>
        <w:numPr>
          <w:ilvl w:val="0"/>
          <w:numId w:val="7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Cambios observados en los últimos diez años.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Posteriormente, toda la información será digitalizada y validada con los participantes.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56"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8.8 Control de Calidad del Trabajo de Campo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Antes de incorporar la información a la </w:t>
      </w: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 xml:space="preserve"> se aplicará un protocolo QA/QC.</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Revisión diaria</w:t>
      </w:r>
    </w:p>
    <w:p w:rsidR="007C1657" w:rsidRPr="00D158A7" w:rsidRDefault="007C1657" w:rsidP="007C1657">
      <w:pPr>
        <w:numPr>
          <w:ilvl w:val="0"/>
          <w:numId w:val="7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Formularios completos.</w:t>
      </w:r>
    </w:p>
    <w:p w:rsidR="007C1657" w:rsidRPr="00D158A7" w:rsidRDefault="007C1657" w:rsidP="007C1657">
      <w:pPr>
        <w:numPr>
          <w:ilvl w:val="0"/>
          <w:numId w:val="7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Coordenadas válidas.</w:t>
      </w:r>
    </w:p>
    <w:p w:rsidR="007C1657" w:rsidRPr="00D158A7" w:rsidRDefault="007C1657" w:rsidP="007C1657">
      <w:pPr>
        <w:numPr>
          <w:ilvl w:val="0"/>
          <w:numId w:val="7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Fotografías legibles.</w:t>
      </w:r>
    </w:p>
    <w:p w:rsidR="007C1657" w:rsidRPr="00D158A7" w:rsidRDefault="007C1657" w:rsidP="007C1657">
      <w:pPr>
        <w:numPr>
          <w:ilvl w:val="0"/>
          <w:numId w:val="7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Consistencia temática.</w:t>
      </w:r>
    </w:p>
    <w:p w:rsidR="007C1657" w:rsidRPr="00D158A7" w:rsidRDefault="007C1657" w:rsidP="007C1657">
      <w:pPr>
        <w:numPr>
          <w:ilvl w:val="0"/>
          <w:numId w:val="7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Respaldo de la información.</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Revisión semanal</w:t>
      </w:r>
    </w:p>
    <w:p w:rsidR="007C1657" w:rsidRPr="00D158A7" w:rsidRDefault="007C1657" w:rsidP="007C1657">
      <w:pPr>
        <w:numPr>
          <w:ilvl w:val="0"/>
          <w:numId w:val="7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Cobertura espacial alcanzada.</w:t>
      </w:r>
    </w:p>
    <w:p w:rsidR="007C1657" w:rsidRPr="00D158A7" w:rsidRDefault="007C1657" w:rsidP="007C1657">
      <w:pPr>
        <w:numPr>
          <w:ilvl w:val="0"/>
          <w:numId w:val="7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Balance entre estratos.</w:t>
      </w:r>
    </w:p>
    <w:p w:rsidR="007C1657" w:rsidRPr="00D158A7" w:rsidRDefault="007C1657" w:rsidP="007C1657">
      <w:pPr>
        <w:numPr>
          <w:ilvl w:val="0"/>
          <w:numId w:val="7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Detección de valores atípicos.</w:t>
      </w:r>
    </w:p>
    <w:p w:rsidR="007C1657" w:rsidRPr="00D158A7" w:rsidRDefault="007C1657" w:rsidP="007C1657">
      <w:pPr>
        <w:numPr>
          <w:ilvl w:val="0"/>
          <w:numId w:val="7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Validación cruzada entre equipos.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Auditoría final</w:t>
      </w:r>
    </w:p>
    <w:p w:rsidR="007C1657" w:rsidRPr="00D158A7" w:rsidRDefault="007C1657" w:rsidP="007C1657">
      <w:pPr>
        <w:numPr>
          <w:ilvl w:val="0"/>
          <w:numId w:val="7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Revisión del 10–15 % de los registros mediante visitas de verificación o llamadas de control.</w:t>
      </w:r>
    </w:p>
    <w:p w:rsidR="007C1657" w:rsidRPr="00D158A7" w:rsidRDefault="007C1657" w:rsidP="007C1657">
      <w:pPr>
        <w:numPr>
          <w:ilvl w:val="0"/>
          <w:numId w:val="7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Comparación con información secundaria.</w:t>
      </w:r>
    </w:p>
    <w:p w:rsidR="007C1657" w:rsidRPr="00D158A7" w:rsidRDefault="007C1657" w:rsidP="007C1657">
      <w:pPr>
        <w:numPr>
          <w:ilvl w:val="0"/>
          <w:numId w:val="7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Validación con líderes comunitarios.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57"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 xml:space="preserve">8.9 Integración a la </w:t>
      </w:r>
      <w:proofErr w:type="spellStart"/>
      <w:r w:rsidRPr="00D158A7">
        <w:rPr>
          <w:rFonts w:ascii="Arial Narrow" w:eastAsia="Times New Roman" w:hAnsi="Arial Narrow" w:cs="Times New Roman"/>
          <w:b/>
          <w:bCs/>
          <w:kern w:val="36"/>
          <w:lang w:eastAsia="es-MX"/>
        </w:rPr>
        <w:t>Geodatabase</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Una vez validada, la información se integrará siguiendo un flujo estandarizado:</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Captura en campo</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Revisión QA/QC</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Corrección de inconsistencias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Carga a </w:t>
      </w:r>
      <w:proofErr w:type="spellStart"/>
      <w:r w:rsidRPr="00D158A7">
        <w:rPr>
          <w:rFonts w:ascii="Arial Narrow" w:eastAsia="Times New Roman" w:hAnsi="Arial Narrow" w:cs="Courier New"/>
          <w:lang w:eastAsia="es-MX"/>
        </w:rPr>
        <w:t>Geodatabase</w:t>
      </w:r>
      <w:proofErr w:type="spellEnd"/>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Actualización de metadatos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lastRenderedPageBreak/>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Generación de respaldos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Disponibilidad para análisis SIG</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Todo registro deberá conservar su identificador único, fecha de captura y responsable, garantizando la trazabilidad completa de la información.</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58"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8.10 Productos Esperados del Trabajo de Campo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Al finalizar esta fase deberán generarse, como mínimo:</w:t>
      </w:r>
    </w:p>
    <w:p w:rsidR="007C1657" w:rsidRPr="00D158A7" w:rsidRDefault="007C1657" w:rsidP="007C1657">
      <w:pPr>
        <w:numPr>
          <w:ilvl w:val="0"/>
          <w:numId w:val="7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Base georreferenciada de encuestas.</w:t>
      </w:r>
    </w:p>
    <w:p w:rsidR="007C1657" w:rsidRPr="00D158A7" w:rsidRDefault="007C1657" w:rsidP="007C1657">
      <w:pPr>
        <w:numPr>
          <w:ilvl w:val="0"/>
          <w:numId w:val="7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Inventario de infraestructura pesquera.</w:t>
      </w:r>
    </w:p>
    <w:p w:rsidR="007C1657" w:rsidRPr="00D158A7" w:rsidRDefault="007C1657" w:rsidP="007C1657">
      <w:pPr>
        <w:numPr>
          <w:ilvl w:val="0"/>
          <w:numId w:val="7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Base de fotografías georreferenciadas.</w:t>
      </w:r>
    </w:p>
    <w:p w:rsidR="007C1657" w:rsidRPr="00D158A7" w:rsidRDefault="007C1657" w:rsidP="007C1657">
      <w:pPr>
        <w:numPr>
          <w:ilvl w:val="0"/>
          <w:numId w:val="7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Red de rutas de navegación.</w:t>
      </w:r>
    </w:p>
    <w:p w:rsidR="007C1657" w:rsidRPr="00D158A7" w:rsidRDefault="007C1657" w:rsidP="007C1657">
      <w:pPr>
        <w:numPr>
          <w:ilvl w:val="0"/>
          <w:numId w:val="7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Inventario de caladeros y sitios de desembarque.</w:t>
      </w:r>
    </w:p>
    <w:p w:rsidR="007C1657" w:rsidRPr="00D158A7" w:rsidRDefault="007C1657" w:rsidP="007C1657">
      <w:pPr>
        <w:numPr>
          <w:ilvl w:val="0"/>
          <w:numId w:val="7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Cartografía participativa digitalizada.</w:t>
      </w:r>
    </w:p>
    <w:p w:rsidR="007C1657" w:rsidRPr="00D158A7" w:rsidRDefault="007C1657" w:rsidP="007C1657">
      <w:pPr>
        <w:numPr>
          <w:ilvl w:val="0"/>
          <w:numId w:val="7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Base de entrevistas y grupos focales.</w:t>
      </w:r>
    </w:p>
    <w:p w:rsidR="007C1657" w:rsidRPr="00D158A7" w:rsidRDefault="007C1657" w:rsidP="007C1657">
      <w:pPr>
        <w:numPr>
          <w:ilvl w:val="0"/>
          <w:numId w:val="7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Matriz de validación de indicadores.</w:t>
      </w:r>
    </w:p>
    <w:p w:rsidR="007C1657" w:rsidRPr="00D158A7" w:rsidRDefault="007C1657" w:rsidP="007C1657">
      <w:pPr>
        <w:numPr>
          <w:ilvl w:val="0"/>
          <w:numId w:val="7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Informe de control de calidad del levantamiento.</w:t>
      </w:r>
    </w:p>
    <w:p w:rsidR="007C1657" w:rsidRPr="00D158A7" w:rsidRDefault="007C1657" w:rsidP="007C1657">
      <w:pPr>
        <w:numPr>
          <w:ilvl w:val="0"/>
          <w:numId w:val="7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Actualización de la </w:t>
      </w: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59"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Recomendación metodológica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Como mejora adicional al protocolo, propongo incorporar un </w:t>
      </w:r>
      <w:r w:rsidRPr="00D158A7">
        <w:rPr>
          <w:rFonts w:ascii="Arial Narrow" w:eastAsia="Times New Roman" w:hAnsi="Arial Narrow" w:cs="Times New Roman"/>
          <w:b/>
          <w:bCs/>
          <w:lang w:eastAsia="es-MX"/>
        </w:rPr>
        <w:t>Sistema de Niveles de Evidencia (SNE)</w:t>
      </w:r>
      <w:r w:rsidRPr="00D158A7">
        <w:rPr>
          <w:rFonts w:ascii="Arial Narrow" w:eastAsia="Times New Roman" w:hAnsi="Arial Narrow" w:cs="Times New Roman"/>
          <w:lang w:eastAsia="es-MX"/>
        </w:rPr>
        <w:t xml:space="preserve"> para cada dato de campo. En lugar de tratar toda la información con el mismo peso, cada registro recibirá una calificación según su confiabilidad:</w:t>
      </w:r>
    </w:p>
    <w:p w:rsidR="007C1657" w:rsidRPr="00D158A7" w:rsidRDefault="007C1657" w:rsidP="007C1657">
      <w:pPr>
        <w:numPr>
          <w:ilvl w:val="0"/>
          <w:numId w:val="8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Nivel A:</w:t>
      </w:r>
      <w:r w:rsidRPr="00D158A7">
        <w:rPr>
          <w:rFonts w:ascii="Arial Narrow" w:eastAsia="Times New Roman" w:hAnsi="Arial Narrow" w:cs="Times New Roman"/>
          <w:lang w:eastAsia="es-MX"/>
        </w:rPr>
        <w:t xml:space="preserve"> Medición directa (GNSS, sensor, ortofoto, registro instrumental).</w:t>
      </w:r>
    </w:p>
    <w:p w:rsidR="007C1657" w:rsidRPr="00D158A7" w:rsidRDefault="007C1657" w:rsidP="007C1657">
      <w:pPr>
        <w:numPr>
          <w:ilvl w:val="0"/>
          <w:numId w:val="8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Nivel B:</w:t>
      </w:r>
      <w:r w:rsidRPr="00D158A7">
        <w:rPr>
          <w:rFonts w:ascii="Arial Narrow" w:eastAsia="Times New Roman" w:hAnsi="Arial Narrow" w:cs="Times New Roman"/>
          <w:lang w:eastAsia="es-MX"/>
        </w:rPr>
        <w:t xml:space="preserve"> Observación de campo validada por el equipo técnico.</w:t>
      </w:r>
    </w:p>
    <w:p w:rsidR="007C1657" w:rsidRPr="00D158A7" w:rsidRDefault="007C1657" w:rsidP="007C1657">
      <w:pPr>
        <w:numPr>
          <w:ilvl w:val="0"/>
          <w:numId w:val="8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Nivel C:</w:t>
      </w:r>
      <w:r w:rsidRPr="00D158A7">
        <w:rPr>
          <w:rFonts w:ascii="Arial Narrow" w:eastAsia="Times New Roman" w:hAnsi="Arial Narrow" w:cs="Times New Roman"/>
          <w:lang w:eastAsia="es-MX"/>
        </w:rPr>
        <w:t xml:space="preserve"> Información corroborada por dos o más informantes independientes.</w:t>
      </w:r>
    </w:p>
    <w:p w:rsidR="007C1657" w:rsidRPr="00D158A7" w:rsidRDefault="007C1657" w:rsidP="007C1657">
      <w:pPr>
        <w:numPr>
          <w:ilvl w:val="0"/>
          <w:numId w:val="8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Nivel D:</w:t>
      </w:r>
      <w:r w:rsidRPr="00D158A7">
        <w:rPr>
          <w:rFonts w:ascii="Arial Narrow" w:eastAsia="Times New Roman" w:hAnsi="Arial Narrow" w:cs="Times New Roman"/>
          <w:lang w:eastAsia="es-MX"/>
        </w:rPr>
        <w:t xml:space="preserve"> Información proveniente de un solo informante o percepción local no corroborada.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Este sistema permitirá que el Índice de Confiabilidad desarrollado en el Capítulo 5 no dependa únicamente de la calidad de las fuentes secundarias, sino también de la solidez de la evidencia primaria, fortaleciendo significativamente la transparencia y la defensa técnica del IERS ante revisores, autoridades y financiadores.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Perfecto. El siguiente capítulo constituye el núcleo operativo para el Analista SIG. Si el Capítulo 7 definió </w:t>
      </w:r>
      <w:r w:rsidRPr="00D158A7">
        <w:rPr>
          <w:rFonts w:ascii="Arial Narrow" w:eastAsia="Times New Roman" w:hAnsi="Arial Narrow" w:cs="Times New Roman"/>
          <w:b/>
          <w:bCs/>
          <w:lang w:eastAsia="es-MX"/>
        </w:rPr>
        <w:t>qué variables</w:t>
      </w:r>
      <w:r w:rsidRPr="00D158A7">
        <w:rPr>
          <w:rFonts w:ascii="Arial Narrow" w:eastAsia="Times New Roman" w:hAnsi="Arial Narrow" w:cs="Times New Roman"/>
          <w:lang w:eastAsia="es-MX"/>
        </w:rPr>
        <w:t xml:space="preserve"> se utilizarán y el Capítulo 8 explicó </w:t>
      </w:r>
      <w:r w:rsidRPr="00D158A7">
        <w:rPr>
          <w:rFonts w:ascii="Arial Narrow" w:eastAsia="Times New Roman" w:hAnsi="Arial Narrow" w:cs="Times New Roman"/>
          <w:b/>
          <w:bCs/>
          <w:lang w:eastAsia="es-MX"/>
        </w:rPr>
        <w:t>cómo obtenerlas</w:t>
      </w:r>
      <w:r w:rsidRPr="00D158A7">
        <w:rPr>
          <w:rFonts w:ascii="Arial Narrow" w:eastAsia="Times New Roman" w:hAnsi="Arial Narrow" w:cs="Times New Roman"/>
          <w:lang w:eastAsia="es-MX"/>
        </w:rPr>
        <w:t xml:space="preserve">, este capítulo explica </w:t>
      </w:r>
      <w:r w:rsidRPr="00D158A7">
        <w:rPr>
          <w:rFonts w:ascii="Arial Narrow" w:eastAsia="Times New Roman" w:hAnsi="Arial Narrow" w:cs="Times New Roman"/>
          <w:b/>
          <w:bCs/>
          <w:lang w:eastAsia="es-MX"/>
        </w:rPr>
        <w:t>cómo transformarlas en el Índice Espacial de Riesgo</w:t>
      </w:r>
      <w:r w:rsidRPr="00D158A7">
        <w:rPr>
          <w:rFonts w:ascii="Arial Narrow" w:eastAsia="Times New Roman" w:hAnsi="Arial Narrow" w:cs="Times New Roman"/>
          <w:lang w:eastAsia="es-MX"/>
        </w:rPr>
        <w:t>.</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60"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CAPÍTULO 9. FLUJO DE TRABAJO SIG (WORKFLOW)</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lastRenderedPageBreak/>
        <w:t>9.1 Introducción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El propósito del </w:t>
      </w:r>
      <w:proofErr w:type="spellStart"/>
      <w:r w:rsidRPr="00D158A7">
        <w:rPr>
          <w:rFonts w:ascii="Arial Narrow" w:eastAsia="Times New Roman" w:hAnsi="Arial Narrow" w:cs="Times New Roman"/>
          <w:lang w:eastAsia="es-MX"/>
        </w:rPr>
        <w:t>Workflow</w:t>
      </w:r>
      <w:proofErr w:type="spellEnd"/>
      <w:r w:rsidRPr="00D158A7">
        <w:rPr>
          <w:rFonts w:ascii="Arial Narrow" w:eastAsia="Times New Roman" w:hAnsi="Arial Narrow" w:cs="Times New Roman"/>
          <w:lang w:eastAsia="es-MX"/>
        </w:rPr>
        <w:t xml:space="preserve"> SIG es establecer una secuencia estandarizada de procedimientos para transformar información geográfica proveniente de múltiples fuentes en un Índice Espacial de Riesgo Socioeconómico (IERS) consistente, reproducible y científicamente defendible.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El flujo de trabajo ha sido diseñado bajo el principio de </w:t>
      </w:r>
      <w:r w:rsidRPr="00D158A7">
        <w:rPr>
          <w:rFonts w:ascii="Arial Narrow" w:eastAsia="Times New Roman" w:hAnsi="Arial Narrow" w:cs="Times New Roman"/>
          <w:b/>
          <w:bCs/>
          <w:lang w:eastAsia="es-MX"/>
        </w:rPr>
        <w:t>reproducibilidad</w:t>
      </w:r>
      <w:r w:rsidRPr="00D158A7">
        <w:rPr>
          <w:rFonts w:ascii="Arial Narrow" w:eastAsia="Times New Roman" w:hAnsi="Arial Narrow" w:cs="Times New Roman"/>
          <w:lang w:eastAsia="es-MX"/>
        </w:rPr>
        <w:t xml:space="preserve">, de manera que cualquier analista pueda ejecutar nuevamente el modelo utilizando la misma </w:t>
      </w: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 xml:space="preserve"> y los mismos parámetros de procesamiento.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procedimiento se divide en ocho fases consecutivas, cada una con productos claramente definidos.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61"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 xml:space="preserve">9.2 Arquitectura General del </w:t>
      </w:r>
      <w:proofErr w:type="spellStart"/>
      <w:r w:rsidRPr="00D158A7">
        <w:rPr>
          <w:rFonts w:ascii="Arial Narrow" w:eastAsia="Times New Roman" w:hAnsi="Arial Narrow" w:cs="Times New Roman"/>
          <w:b/>
          <w:bCs/>
          <w:kern w:val="36"/>
          <w:lang w:eastAsia="es-MX"/>
        </w:rPr>
        <w:t>Workflow</w:t>
      </w:r>
      <w:proofErr w:type="spellEnd"/>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INFORMACIÓN SECUNDARIA</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TRABAJO DE CAMPO</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SENSORES REMOTOS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GEODATABASE</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PREPROCESAMIENTO</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GENERACIÓN DE VARIABLES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NORMALIZACIÓN</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AHP</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ÁLGEBRA DE MAPAS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ÍNDICE DE RIESGO</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VALIDACIÓN</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ATLAS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DASHBOARD</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BASE FINAL</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lastRenderedPageBreak/>
        <w:pict>
          <v:rect id="_x0000_i1062"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FASE I. Integración de Información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 fase tiene como objetivo consolidar toda la información del proyecto en una única infraestructura geoespacial.</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Entradas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Información institucional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Información de campo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Sensores remotos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Bases estadísticas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Cartografía participativa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AIS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Fotografía aérea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Drones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Actividades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Importación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Conversión de formatos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Depuración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Creación de metadatos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Control de duplicados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Generación de respaldos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Producto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 xml:space="preserve"> consolidada.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63"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FASE II. Preprocesamiento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Antes de realizar cualquier análisis espacial es indispensable estandarizar toda la información.</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lastRenderedPageBreak/>
        <w:t>Actividades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Homologación del Sistema de Referencia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Todo el proyecto trabajará en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WGS84 UTM Zona 12N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EPSG 32612</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64"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Corrección Topológica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verificará:</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Polígonos cerrados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Superposiciones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Huecos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Líneas duplicadas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Geometrías inválidas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65"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Conversión de formatos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Raster</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Vector</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CSV</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GeoJSON</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GeoPackage</w:t>
      </w:r>
      <w:proofErr w:type="spellEnd"/>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66"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Revisión de precisión espacial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evaluará</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RMSE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Escala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Resolución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Fecha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Cobertura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67"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Producto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Información estandarizada.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68"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FASE III. Generación de Variables Derivadas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En esta fase se construyen todas las variables espaciales que alimentarán el índice.</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69"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Variables derivadas del DEM</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Pendiente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Orientación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Curvatura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Acumulación de flujo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Dirección de flujo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Cost</w:t>
      </w:r>
      <w:proofErr w:type="spellEnd"/>
      <w:r w:rsidRPr="00D158A7">
        <w:rPr>
          <w:rFonts w:ascii="Arial Narrow" w:eastAsia="Times New Roman" w:hAnsi="Arial Narrow" w:cs="Times New Roman"/>
          <w:lang w:eastAsia="es-MX"/>
        </w:rPr>
        <w:t xml:space="preserve"> </w:t>
      </w:r>
      <w:proofErr w:type="spellStart"/>
      <w:r w:rsidRPr="00D158A7">
        <w:rPr>
          <w:rFonts w:ascii="Arial Narrow" w:eastAsia="Times New Roman" w:hAnsi="Arial Narrow" w:cs="Times New Roman"/>
          <w:lang w:eastAsia="es-MX"/>
        </w:rPr>
        <w:t>Distance</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Modelo de relieve</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70"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Variables de navegación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Kernel</w:t>
      </w:r>
      <w:proofErr w:type="spellEnd"/>
      <w:r w:rsidRPr="00D158A7">
        <w:rPr>
          <w:rFonts w:ascii="Arial Narrow" w:eastAsia="Times New Roman" w:hAnsi="Arial Narrow" w:cs="Times New Roman"/>
          <w:lang w:eastAsia="es-MX"/>
        </w:rPr>
        <w:t xml:space="preserve"> </w:t>
      </w:r>
      <w:proofErr w:type="spellStart"/>
      <w:r w:rsidRPr="00D158A7">
        <w:rPr>
          <w:rFonts w:ascii="Arial Narrow" w:eastAsia="Times New Roman" w:hAnsi="Arial Narrow" w:cs="Times New Roman"/>
          <w:lang w:eastAsia="es-MX"/>
        </w:rPr>
        <w:t>Density</w:t>
      </w:r>
      <w:proofErr w:type="spellEnd"/>
      <w:r w:rsidRPr="00D158A7">
        <w:rPr>
          <w:rFonts w:ascii="Arial Narrow" w:eastAsia="Times New Roman" w:hAnsi="Arial Narrow" w:cs="Times New Roman"/>
          <w:lang w:eastAsia="es-MX"/>
        </w:rPr>
        <w:t xml:space="preserve"> AIS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Buffers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Intersecciones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Cruces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Distancias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Tiempo de acceso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71"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val="en-US" w:eastAsia="es-MX"/>
        </w:rPr>
      </w:pPr>
      <w:r w:rsidRPr="00D158A7">
        <w:rPr>
          <w:rFonts w:ascii="Arial Narrow" w:eastAsia="Times New Roman" w:hAnsi="Arial Narrow" w:cs="Times New Roman"/>
          <w:b/>
          <w:bCs/>
          <w:lang w:val="en-US" w:eastAsia="es-MX"/>
        </w:rPr>
        <w:t xml:space="preserve">Variables de </w:t>
      </w:r>
      <w:proofErr w:type="spellStart"/>
      <w:r w:rsidRPr="00D158A7">
        <w:rPr>
          <w:rFonts w:ascii="Arial Narrow" w:eastAsia="Times New Roman" w:hAnsi="Arial Narrow" w:cs="Times New Roman"/>
          <w:b/>
          <w:bCs/>
          <w:lang w:val="en-US" w:eastAsia="es-MX"/>
        </w:rPr>
        <w:t>accesibilidad</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Cost Path</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Least Cost Path</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Network </w:t>
      </w:r>
      <w:proofErr w:type="spellStart"/>
      <w:r w:rsidRPr="00D158A7">
        <w:rPr>
          <w:rFonts w:ascii="Arial Narrow" w:eastAsia="Times New Roman" w:hAnsi="Arial Narrow" w:cs="Times New Roman"/>
          <w:lang w:eastAsia="es-MX"/>
        </w:rPr>
        <w:t>Analysis</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Accesibilidad portuaria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Tiempo de navegación</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72"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Variables ecológicas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Conectividad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Corredores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Distancia a manglares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Distancia a esteros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Índice de hábitat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Conectividad larvaria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73"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Variables socioeconómicas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Densidad poblacional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Interpolación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Kernel</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Área de influencia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Dependencia económica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74"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Producto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Capas derivadas listas para normalización.</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75"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FASE IV. Normalización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indicador deberá expresarse en una misma escala.</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Métodos permitidos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Min-Max</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Variables continuas.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76"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proofErr w:type="spellStart"/>
      <w:r w:rsidRPr="00D158A7">
        <w:rPr>
          <w:rFonts w:ascii="Arial Narrow" w:eastAsia="Times New Roman" w:hAnsi="Arial Narrow" w:cs="Times New Roman"/>
          <w:b/>
          <w:bCs/>
          <w:lang w:eastAsia="es-MX"/>
        </w:rPr>
        <w:t>Reescalamiento</w:t>
      </w:r>
      <w:proofErr w:type="spellEnd"/>
      <w:r w:rsidRPr="00D158A7">
        <w:rPr>
          <w:rFonts w:ascii="Arial Narrow" w:eastAsia="Times New Roman" w:hAnsi="Arial Narrow" w:cs="Times New Roman"/>
          <w:b/>
          <w:bCs/>
          <w:lang w:eastAsia="es-MX"/>
        </w:rPr>
        <w:t xml:space="preserve"> lineal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Variables ordinales.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77"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 xml:space="preserve">Funciones </w:t>
      </w:r>
      <w:proofErr w:type="spellStart"/>
      <w:r w:rsidRPr="00D158A7">
        <w:rPr>
          <w:rFonts w:ascii="Arial Narrow" w:eastAsia="Times New Roman" w:hAnsi="Arial Narrow" w:cs="Times New Roman"/>
          <w:b/>
          <w:bCs/>
          <w:lang w:eastAsia="es-MX"/>
        </w:rPr>
        <w:t>fuzzy</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recomienda para: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Distancia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Ruido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Accesibilidad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Conectividad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Hábitat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Esta es una mejora importante respecto al diseño inicial del manual.</w:t>
      </w:r>
      <w:r w:rsidRPr="00D158A7">
        <w:rPr>
          <w:rFonts w:ascii="Arial Narrow" w:eastAsia="Times New Roman" w:hAnsi="Arial Narrow" w:cs="Times New Roman"/>
          <w:lang w:eastAsia="es-MX"/>
        </w:rPr>
        <w:t xml:space="preserve"> En lugar de aplicar únicamente una normalización lineal, se recomienda utilizar </w:t>
      </w:r>
      <w:r w:rsidRPr="00D158A7">
        <w:rPr>
          <w:rFonts w:ascii="Arial Narrow" w:eastAsia="Times New Roman" w:hAnsi="Arial Narrow" w:cs="Times New Roman"/>
          <w:b/>
          <w:bCs/>
          <w:lang w:eastAsia="es-MX"/>
        </w:rPr>
        <w:t>funciones de pertenencia difusa (</w:t>
      </w:r>
      <w:proofErr w:type="spellStart"/>
      <w:r w:rsidRPr="00D158A7">
        <w:rPr>
          <w:rFonts w:ascii="Arial Narrow" w:eastAsia="Times New Roman" w:hAnsi="Arial Narrow" w:cs="Times New Roman"/>
          <w:b/>
          <w:bCs/>
          <w:lang w:eastAsia="es-MX"/>
        </w:rPr>
        <w:t>Fuzzy</w:t>
      </w:r>
      <w:proofErr w:type="spellEnd"/>
      <w:r w:rsidRPr="00D158A7">
        <w:rPr>
          <w:rFonts w:ascii="Arial Narrow" w:eastAsia="Times New Roman" w:hAnsi="Arial Narrow" w:cs="Times New Roman"/>
          <w:b/>
          <w:bCs/>
          <w:lang w:eastAsia="es-MX"/>
        </w:rPr>
        <w:t xml:space="preserve"> </w:t>
      </w:r>
      <w:proofErr w:type="spellStart"/>
      <w:r w:rsidRPr="00D158A7">
        <w:rPr>
          <w:rFonts w:ascii="Arial Narrow" w:eastAsia="Times New Roman" w:hAnsi="Arial Narrow" w:cs="Times New Roman"/>
          <w:b/>
          <w:bCs/>
          <w:lang w:eastAsia="es-MX"/>
        </w:rPr>
        <w:t>Membership</w:t>
      </w:r>
      <w:proofErr w:type="spellEnd"/>
      <w:r w:rsidRPr="00D158A7">
        <w:rPr>
          <w:rFonts w:ascii="Arial Narrow" w:eastAsia="Times New Roman" w:hAnsi="Arial Narrow" w:cs="Times New Roman"/>
          <w:b/>
          <w:bCs/>
          <w:lang w:eastAsia="es-MX"/>
        </w:rPr>
        <w:t>)</w:t>
      </w:r>
      <w:r w:rsidRPr="00D158A7">
        <w:rPr>
          <w:rFonts w:ascii="Arial Narrow" w:eastAsia="Times New Roman" w:hAnsi="Arial Narrow" w:cs="Times New Roman"/>
          <w:lang w:eastAsia="es-MX"/>
        </w:rPr>
        <w:t xml:space="preserve"> para variables cuyo comportamiento ecológico no es lineal, como la distancia a infraestructura, el nivel de ruido submarino o la conectividad. Esto permitirá representar de forma más realista la disminución gradual del efecto de una perturbación y mejorar la sensibilidad del índice.</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78"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lastRenderedPageBreak/>
        <w:t>Producto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Variables normalizadas.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79"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FASE V. Evaluación Multicriterio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Corresponde al cálculo de pesos.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Procedimiento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Definir criterios.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Construir matriz AHP.</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Calcular pesos.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Verificar consistencia.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Construir matriz final.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Asignar pesos.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80"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Salidas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Pesos.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Matrices.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Índice de consistencia.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Razón de consistencia.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81"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lastRenderedPageBreak/>
        <w:t>FASE VI. Álgebra de Mapas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Aquí se genera el Índice.</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val="en-US" w:eastAsia="es-MX"/>
        </w:rPr>
      </w:pPr>
      <w:proofErr w:type="spellStart"/>
      <w:r w:rsidRPr="00D158A7">
        <w:rPr>
          <w:rFonts w:ascii="Arial Narrow" w:eastAsia="Times New Roman" w:hAnsi="Arial Narrow" w:cs="Times New Roman"/>
          <w:b/>
          <w:bCs/>
          <w:lang w:val="en-US" w:eastAsia="es-MX"/>
        </w:rPr>
        <w:t>Procesos</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Weighted Overlay</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Raster Calculator</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Map Algebra</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Raster Statistics</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Overlay Analysis</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Intersect</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Union</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Spatial Join</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Zonal Statistics</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Kernel Density</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Cost Distance</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Euclidean Distance</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Network Analysis</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Focal Statistics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82"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Modelo conceptual</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Amenaza</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roofErr w:type="spellStart"/>
      <w:r w:rsidRPr="00D158A7">
        <w:rPr>
          <w:rFonts w:ascii="Arial Narrow" w:eastAsia="Times New Roman" w:hAnsi="Arial Narrow" w:cs="Courier New"/>
          <w:lang w:eastAsia="es-MX"/>
        </w:rPr>
        <w:t>Weighted</w:t>
      </w:r>
      <w:proofErr w:type="spellEnd"/>
      <w:r w:rsidRPr="00D158A7">
        <w:rPr>
          <w:rFonts w:ascii="Arial Narrow" w:eastAsia="Times New Roman" w:hAnsi="Arial Narrow" w:cs="Courier New"/>
          <w:lang w:eastAsia="es-MX"/>
        </w:rPr>
        <w:t xml:space="preserve"> </w:t>
      </w:r>
      <w:proofErr w:type="spellStart"/>
      <w:r w:rsidRPr="00D158A7">
        <w:rPr>
          <w:rFonts w:ascii="Arial Narrow" w:eastAsia="Times New Roman" w:hAnsi="Arial Narrow" w:cs="Courier New"/>
          <w:lang w:eastAsia="es-MX"/>
        </w:rPr>
        <w:t>Overlay</w:t>
      </w:r>
      <w:proofErr w:type="spellEnd"/>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IA</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Exposición</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Sensibilidad</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Gobernanza</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lastRenderedPageBreak/>
        <w:t>Capacidad Adaptativa</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roofErr w:type="spellStart"/>
      <w:r w:rsidRPr="00D158A7">
        <w:rPr>
          <w:rFonts w:ascii="Arial Narrow" w:eastAsia="Times New Roman" w:hAnsi="Arial Narrow" w:cs="Courier New"/>
          <w:lang w:eastAsia="es-MX"/>
        </w:rPr>
        <w:t>Weighted</w:t>
      </w:r>
      <w:proofErr w:type="spellEnd"/>
      <w:r w:rsidRPr="00D158A7">
        <w:rPr>
          <w:rFonts w:ascii="Arial Narrow" w:eastAsia="Times New Roman" w:hAnsi="Arial Narrow" w:cs="Courier New"/>
          <w:lang w:eastAsia="es-MX"/>
        </w:rPr>
        <w:t xml:space="preserve"> </w:t>
      </w:r>
      <w:proofErr w:type="spellStart"/>
      <w:r w:rsidRPr="00D158A7">
        <w:rPr>
          <w:rFonts w:ascii="Arial Narrow" w:eastAsia="Times New Roman" w:hAnsi="Arial Narrow" w:cs="Courier New"/>
          <w:lang w:eastAsia="es-MX"/>
        </w:rPr>
        <w:t>Overlay</w:t>
      </w:r>
      <w:proofErr w:type="spellEnd"/>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IV</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IA × IV</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Índice Base</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Índice Base × FEC</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      ▼</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ÍNDICE FINAL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El </w:t>
      </w:r>
      <w:r w:rsidRPr="00D158A7">
        <w:rPr>
          <w:rFonts w:ascii="Arial Narrow" w:eastAsia="Times New Roman" w:hAnsi="Arial Narrow" w:cs="Times New Roman"/>
          <w:b/>
          <w:bCs/>
          <w:lang w:eastAsia="es-MX"/>
        </w:rPr>
        <w:t>Factor Ecosistémico de Corrección (FEC)</w:t>
      </w:r>
      <w:r w:rsidRPr="00D158A7">
        <w:rPr>
          <w:rFonts w:ascii="Arial Narrow" w:eastAsia="Times New Roman" w:hAnsi="Arial Narrow" w:cs="Times New Roman"/>
          <w:lang w:eastAsia="es-MX"/>
        </w:rPr>
        <w:t xml:space="preserve"> actúa como un ajuste sobre el Índice Base, incorporando la influencia de la conectividad ecológica, los hábitats críticos y la dependencia de especies forrajeras sin alterar la estructura principal del modelo.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83"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FASE VII. Validación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ejecutarán tres procesos paralelos.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Validación estadística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Sensibilidad.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Monte Carlo.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Errores.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Correlaciones.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84"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Validación espacial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Puntos de control.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Trabajo de campo.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Cartografía participativa.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85"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lastRenderedPageBreak/>
        <w:t>Validación temática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Especialistas.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Cooperativas.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Comunidades.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Instituciones.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86"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Producto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Mapa validado.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87"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FASE VIII. Productos Finales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Productos cartográficos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Mapa Amenaza.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Mapa Vulnerabilidad.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Mapa Ecosistémico.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Mapa Incertidumbre.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Mapa Riesgo.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Atlas.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88"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val="en-US" w:eastAsia="es-MX"/>
        </w:rPr>
      </w:pPr>
      <w:proofErr w:type="spellStart"/>
      <w:r w:rsidRPr="00D158A7">
        <w:rPr>
          <w:rFonts w:ascii="Arial Narrow" w:eastAsia="Times New Roman" w:hAnsi="Arial Narrow" w:cs="Times New Roman"/>
          <w:b/>
          <w:bCs/>
          <w:lang w:val="en-US" w:eastAsia="es-MX"/>
        </w:rPr>
        <w:t>Productos</w:t>
      </w:r>
      <w:proofErr w:type="spellEnd"/>
      <w:r w:rsidRPr="00D158A7">
        <w:rPr>
          <w:rFonts w:ascii="Arial Narrow" w:eastAsia="Times New Roman" w:hAnsi="Arial Narrow" w:cs="Times New Roman"/>
          <w:b/>
          <w:bCs/>
          <w:lang w:val="en-US" w:eastAsia="es-MX"/>
        </w:rPr>
        <w:t xml:space="preserve"> </w:t>
      </w:r>
      <w:proofErr w:type="spellStart"/>
      <w:r w:rsidRPr="00D158A7">
        <w:rPr>
          <w:rFonts w:ascii="Arial Narrow" w:eastAsia="Times New Roman" w:hAnsi="Arial Narrow" w:cs="Times New Roman"/>
          <w:b/>
          <w:bCs/>
          <w:lang w:val="en-US" w:eastAsia="es-MX"/>
        </w:rPr>
        <w:t>digitales</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proofErr w:type="spellStart"/>
      <w:r w:rsidRPr="00D158A7">
        <w:rPr>
          <w:rFonts w:ascii="Arial Narrow" w:eastAsia="Times New Roman" w:hAnsi="Arial Narrow" w:cs="Times New Roman"/>
          <w:lang w:val="en-US" w:eastAsia="es-MX"/>
        </w:rPr>
        <w:t>GeoPackage</w:t>
      </w:r>
      <w:proofErr w:type="spellEnd"/>
      <w:r w:rsidRPr="00D158A7">
        <w:rPr>
          <w:rFonts w:ascii="Arial Narrow" w:eastAsia="Times New Roman" w:hAnsi="Arial Narrow" w:cs="Times New Roman"/>
          <w:lang w:val="en-US" w:eastAsia="es-MX"/>
        </w:rPr>
        <w:t>.</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proofErr w:type="spellStart"/>
      <w:r w:rsidRPr="00D158A7">
        <w:rPr>
          <w:rFonts w:ascii="Arial Narrow" w:eastAsia="Times New Roman" w:hAnsi="Arial Narrow" w:cs="Times New Roman"/>
          <w:lang w:val="en-US" w:eastAsia="es-MX"/>
        </w:rPr>
        <w:t>GeoJSON</w:t>
      </w:r>
      <w:proofErr w:type="spellEnd"/>
      <w:r w:rsidRPr="00D158A7">
        <w:rPr>
          <w:rFonts w:ascii="Arial Narrow" w:eastAsia="Times New Roman" w:hAnsi="Arial Narrow" w:cs="Times New Roman"/>
          <w:lang w:val="en-US" w:eastAsia="es-MX"/>
        </w:rPr>
        <w:t>.</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Shapefile.</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CSV.</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r w:rsidRPr="00D158A7">
        <w:rPr>
          <w:rFonts w:ascii="Arial Narrow" w:eastAsia="Times New Roman" w:hAnsi="Arial Narrow" w:cs="Times New Roman"/>
          <w:lang w:val="en-US" w:eastAsia="es-MX"/>
        </w:rPr>
        <w:t>Dashboard.</w:t>
      </w:r>
    </w:p>
    <w:p w:rsidR="007C1657" w:rsidRPr="00D158A7" w:rsidRDefault="007C1657" w:rsidP="007C1657">
      <w:pPr>
        <w:spacing w:before="100" w:beforeAutospacing="1" w:after="100" w:afterAutospacing="1"/>
        <w:rPr>
          <w:rFonts w:ascii="Arial Narrow" w:eastAsia="Times New Roman" w:hAnsi="Arial Narrow" w:cs="Times New Roman"/>
          <w:lang w:val="en-US" w:eastAsia="es-MX"/>
        </w:rPr>
      </w:pPr>
      <w:proofErr w:type="spellStart"/>
      <w:r w:rsidRPr="00D158A7">
        <w:rPr>
          <w:rFonts w:ascii="Arial Narrow" w:eastAsia="Times New Roman" w:hAnsi="Arial Narrow" w:cs="Times New Roman"/>
          <w:lang w:val="en-US" w:eastAsia="es-MX"/>
        </w:rPr>
        <w:lastRenderedPageBreak/>
        <w:t>StoryMap</w:t>
      </w:r>
      <w:proofErr w:type="spellEnd"/>
      <w:r w:rsidRPr="00D158A7">
        <w:rPr>
          <w:rFonts w:ascii="Arial Narrow" w:eastAsia="Times New Roman" w:hAnsi="Arial Narrow" w:cs="Times New Roman"/>
          <w:lang w:val="en-US" w:eastAsia="es-MX"/>
        </w:rP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WebGIS</w:t>
      </w:r>
      <w:proofErr w:type="spellEnd"/>
      <w:r w:rsidRPr="00D158A7">
        <w:rPr>
          <w:rFonts w:ascii="Arial Narrow" w:eastAsia="Times New Roman" w:hAnsi="Arial Narrow" w:cs="Times New Roman"/>
          <w:lang w:eastAsia="es-MX"/>
        </w:rPr>
        <w:t>.</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89"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Productos analíticos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Matrices.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Indicadores.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Metadatos.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Scripts.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Informe técnico.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90"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 xml:space="preserve">9.10 Automatización del </w:t>
      </w:r>
      <w:proofErr w:type="spellStart"/>
      <w:r w:rsidRPr="00D158A7">
        <w:rPr>
          <w:rFonts w:ascii="Arial Narrow" w:eastAsia="Times New Roman" w:hAnsi="Arial Narrow" w:cs="Times New Roman"/>
          <w:b/>
          <w:bCs/>
          <w:kern w:val="36"/>
          <w:lang w:eastAsia="es-MX"/>
        </w:rPr>
        <w:t>Workflow</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Una característica fundamental del IERS es que su cálculo debe ser completamente reproducible.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Por ello, el flujo de trabajo se implementará mediante herramientas de automatización que permitan recalcular el índice cuando se incorporen nuevos datos o se actualicen las variables de entrada.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recomienda desarrollar cuatro niveles de automatización:</w:t>
      </w:r>
    </w:p>
    <w:p w:rsidR="007C1657" w:rsidRPr="00D158A7" w:rsidRDefault="007C1657" w:rsidP="007C1657">
      <w:pPr>
        <w:numPr>
          <w:ilvl w:val="0"/>
          <w:numId w:val="8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 xml:space="preserve">ArcGIS </w:t>
      </w:r>
      <w:proofErr w:type="spellStart"/>
      <w:r w:rsidRPr="00D158A7">
        <w:rPr>
          <w:rFonts w:ascii="Arial Narrow" w:eastAsia="Times New Roman" w:hAnsi="Arial Narrow" w:cs="Times New Roman"/>
          <w:b/>
          <w:bCs/>
          <w:lang w:eastAsia="es-MX"/>
        </w:rPr>
        <w:t>ModelBuilder</w:t>
      </w:r>
      <w:proofErr w:type="spellEnd"/>
      <w:r w:rsidRPr="00D158A7">
        <w:rPr>
          <w:rFonts w:ascii="Arial Narrow" w:eastAsia="Times New Roman" w:hAnsi="Arial Narrow" w:cs="Times New Roman"/>
          <w:lang w:eastAsia="es-MX"/>
        </w:rPr>
        <w:t>, para usuarios institucionales.</w:t>
      </w:r>
    </w:p>
    <w:p w:rsidR="007C1657" w:rsidRPr="00D158A7" w:rsidRDefault="007C1657" w:rsidP="007C1657">
      <w:pPr>
        <w:numPr>
          <w:ilvl w:val="0"/>
          <w:numId w:val="8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 xml:space="preserve">QGIS </w:t>
      </w:r>
      <w:proofErr w:type="spellStart"/>
      <w:r w:rsidRPr="00D158A7">
        <w:rPr>
          <w:rFonts w:ascii="Arial Narrow" w:eastAsia="Times New Roman" w:hAnsi="Arial Narrow" w:cs="Times New Roman"/>
          <w:b/>
          <w:bCs/>
          <w:lang w:eastAsia="es-MX"/>
        </w:rPr>
        <w:t>Graphical</w:t>
      </w:r>
      <w:proofErr w:type="spellEnd"/>
      <w:r w:rsidRPr="00D158A7">
        <w:rPr>
          <w:rFonts w:ascii="Arial Narrow" w:eastAsia="Times New Roman" w:hAnsi="Arial Narrow" w:cs="Times New Roman"/>
          <w:b/>
          <w:bCs/>
          <w:lang w:eastAsia="es-MX"/>
        </w:rPr>
        <w:t xml:space="preserve"> </w:t>
      </w:r>
      <w:proofErr w:type="spellStart"/>
      <w:r w:rsidRPr="00D158A7">
        <w:rPr>
          <w:rFonts w:ascii="Arial Narrow" w:eastAsia="Times New Roman" w:hAnsi="Arial Narrow" w:cs="Times New Roman"/>
          <w:b/>
          <w:bCs/>
          <w:lang w:eastAsia="es-MX"/>
        </w:rPr>
        <w:t>Modeler</w:t>
      </w:r>
      <w:proofErr w:type="spellEnd"/>
      <w:r w:rsidRPr="00D158A7">
        <w:rPr>
          <w:rFonts w:ascii="Arial Narrow" w:eastAsia="Times New Roman" w:hAnsi="Arial Narrow" w:cs="Times New Roman"/>
          <w:lang w:eastAsia="es-MX"/>
        </w:rPr>
        <w:t>, como alternativa de software libre.</w:t>
      </w:r>
    </w:p>
    <w:p w:rsidR="007C1657" w:rsidRPr="00D158A7" w:rsidRDefault="007C1657" w:rsidP="007C1657">
      <w:pPr>
        <w:numPr>
          <w:ilvl w:val="0"/>
          <w:numId w:val="8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Python (</w:t>
      </w:r>
      <w:proofErr w:type="spellStart"/>
      <w:r w:rsidRPr="00D158A7">
        <w:rPr>
          <w:rFonts w:ascii="Arial Narrow" w:eastAsia="Times New Roman" w:hAnsi="Arial Narrow" w:cs="Times New Roman"/>
          <w:b/>
          <w:bCs/>
          <w:lang w:eastAsia="es-MX"/>
        </w:rPr>
        <w:t>ArcPy</w:t>
      </w:r>
      <w:proofErr w:type="spellEnd"/>
      <w:r w:rsidRPr="00D158A7">
        <w:rPr>
          <w:rFonts w:ascii="Arial Narrow" w:eastAsia="Times New Roman" w:hAnsi="Arial Narrow" w:cs="Times New Roman"/>
          <w:b/>
          <w:bCs/>
          <w:lang w:eastAsia="es-MX"/>
        </w:rPr>
        <w:t xml:space="preserve"> y </w:t>
      </w:r>
      <w:proofErr w:type="spellStart"/>
      <w:r w:rsidRPr="00D158A7">
        <w:rPr>
          <w:rFonts w:ascii="Arial Narrow" w:eastAsia="Times New Roman" w:hAnsi="Arial Narrow" w:cs="Times New Roman"/>
          <w:b/>
          <w:bCs/>
          <w:lang w:eastAsia="es-MX"/>
        </w:rPr>
        <w:t>GeoPandas</w:t>
      </w:r>
      <w:proofErr w:type="spellEnd"/>
      <w:r w:rsidRPr="00D158A7">
        <w:rPr>
          <w:rFonts w:ascii="Arial Narrow" w:eastAsia="Times New Roman" w:hAnsi="Arial Narrow" w:cs="Times New Roman"/>
          <w:b/>
          <w:bCs/>
          <w:lang w:eastAsia="es-MX"/>
        </w:rPr>
        <w:t>)</w:t>
      </w:r>
      <w:r w:rsidRPr="00D158A7">
        <w:rPr>
          <w:rFonts w:ascii="Arial Narrow" w:eastAsia="Times New Roman" w:hAnsi="Arial Narrow" w:cs="Times New Roman"/>
          <w:lang w:eastAsia="es-MX"/>
        </w:rPr>
        <w:t>, para automatizar procesos repetitivos, generación de capas derivadas y cálculo de indicadores.</w:t>
      </w:r>
    </w:p>
    <w:p w:rsidR="007C1657" w:rsidRPr="00D158A7" w:rsidRDefault="007C1657" w:rsidP="007C1657">
      <w:pPr>
        <w:numPr>
          <w:ilvl w:val="0"/>
          <w:numId w:val="81"/>
        </w:num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b/>
          <w:bCs/>
          <w:lang w:eastAsia="es-MX"/>
        </w:rPr>
        <w:t>PostGIS</w:t>
      </w:r>
      <w:proofErr w:type="spellEnd"/>
      <w:r w:rsidRPr="00D158A7">
        <w:rPr>
          <w:rFonts w:ascii="Arial Narrow" w:eastAsia="Times New Roman" w:hAnsi="Arial Narrow" w:cs="Times New Roman"/>
          <w:b/>
          <w:bCs/>
          <w:lang w:eastAsia="es-MX"/>
        </w:rPr>
        <w:t xml:space="preserve"> + SQL</w:t>
      </w:r>
      <w:r w:rsidRPr="00D158A7">
        <w:rPr>
          <w:rFonts w:ascii="Arial Narrow" w:eastAsia="Times New Roman" w:hAnsi="Arial Narrow" w:cs="Times New Roman"/>
          <w:lang w:eastAsia="es-MX"/>
        </w:rPr>
        <w:t>, para consultas espaciales y actualización de bases de datos corporativas.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módulo deberá ejecutarse de forma independiente, permitiendo recalcular únicamente los componentes modificados sin repetir todo el proceso.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91"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9.11 Bitácora de Procesamiento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Todo análisis deberá documentarse en una bitácora técnica que registre:</w:t>
      </w:r>
    </w:p>
    <w:p w:rsidR="007C1657" w:rsidRPr="00D158A7" w:rsidRDefault="007C1657" w:rsidP="007C1657">
      <w:pPr>
        <w:numPr>
          <w:ilvl w:val="0"/>
          <w:numId w:val="8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Fecha de ejecución.</w:t>
      </w:r>
    </w:p>
    <w:p w:rsidR="007C1657" w:rsidRPr="00D158A7" w:rsidRDefault="007C1657" w:rsidP="007C1657">
      <w:pPr>
        <w:numPr>
          <w:ilvl w:val="0"/>
          <w:numId w:val="8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Responsable.</w:t>
      </w:r>
    </w:p>
    <w:p w:rsidR="007C1657" w:rsidRPr="00D158A7" w:rsidRDefault="007C1657" w:rsidP="007C1657">
      <w:pPr>
        <w:numPr>
          <w:ilvl w:val="0"/>
          <w:numId w:val="8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Versión de la </w:t>
      </w: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w:t>
      </w:r>
    </w:p>
    <w:p w:rsidR="007C1657" w:rsidRPr="00D158A7" w:rsidRDefault="007C1657" w:rsidP="007C1657">
      <w:pPr>
        <w:numPr>
          <w:ilvl w:val="0"/>
          <w:numId w:val="8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Versión de los scripts.</w:t>
      </w:r>
    </w:p>
    <w:p w:rsidR="007C1657" w:rsidRPr="00D158A7" w:rsidRDefault="007C1657" w:rsidP="007C1657">
      <w:pPr>
        <w:numPr>
          <w:ilvl w:val="0"/>
          <w:numId w:val="8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Parámetros utilizados.</w:t>
      </w:r>
    </w:p>
    <w:p w:rsidR="007C1657" w:rsidRPr="00D158A7" w:rsidRDefault="007C1657" w:rsidP="007C1657">
      <w:pPr>
        <w:numPr>
          <w:ilvl w:val="0"/>
          <w:numId w:val="8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Capas de entrada.</w:t>
      </w:r>
    </w:p>
    <w:p w:rsidR="007C1657" w:rsidRPr="00D158A7" w:rsidRDefault="007C1657" w:rsidP="007C1657">
      <w:pPr>
        <w:numPr>
          <w:ilvl w:val="0"/>
          <w:numId w:val="8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Productos generados.</w:t>
      </w:r>
    </w:p>
    <w:p w:rsidR="007C1657" w:rsidRPr="00D158A7" w:rsidRDefault="007C1657" w:rsidP="007C1657">
      <w:pPr>
        <w:numPr>
          <w:ilvl w:val="0"/>
          <w:numId w:val="8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Incidencias detectadas.</w:t>
      </w:r>
    </w:p>
    <w:p w:rsidR="007C1657" w:rsidRPr="00D158A7" w:rsidRDefault="007C1657" w:rsidP="007C1657">
      <w:pPr>
        <w:numPr>
          <w:ilvl w:val="0"/>
          <w:numId w:val="8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Acciones correctivas.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 bitácora será indispensable para garantizar la trazabilidad y reproducibilidad del modelo.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92"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Recomendación estratégica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Como evolución natural del proyecto, recomiendo que el </w:t>
      </w:r>
      <w:proofErr w:type="spellStart"/>
      <w:r w:rsidRPr="00D158A7">
        <w:rPr>
          <w:rFonts w:ascii="Arial Narrow" w:eastAsia="Times New Roman" w:hAnsi="Arial Narrow" w:cs="Times New Roman"/>
          <w:lang w:eastAsia="es-MX"/>
        </w:rPr>
        <w:t>Workflow</w:t>
      </w:r>
      <w:proofErr w:type="spellEnd"/>
      <w:r w:rsidRPr="00D158A7">
        <w:rPr>
          <w:rFonts w:ascii="Arial Narrow" w:eastAsia="Times New Roman" w:hAnsi="Arial Narrow" w:cs="Times New Roman"/>
          <w:lang w:eastAsia="es-MX"/>
        </w:rPr>
        <w:t xml:space="preserve"> no se limite a una secuencia de herramientas SIG, sino que se conciba como un </w:t>
      </w:r>
      <w:r w:rsidRPr="00D158A7">
        <w:rPr>
          <w:rFonts w:ascii="Arial Narrow" w:eastAsia="Times New Roman" w:hAnsi="Arial Narrow" w:cs="Times New Roman"/>
          <w:b/>
          <w:bCs/>
          <w:lang w:eastAsia="es-MX"/>
        </w:rPr>
        <w:t>pipeline geoespacial reproducible</w:t>
      </w:r>
      <w:r w:rsidRPr="00D158A7">
        <w:rPr>
          <w:rFonts w:ascii="Arial Narrow" w:eastAsia="Times New Roman" w:hAnsi="Arial Narrow" w:cs="Times New Roman"/>
          <w:lang w:eastAsia="es-MX"/>
        </w:rPr>
        <w:t>. Esto implica encapsular cada fase (preprocesamiento, generación de variables, normalización, AHP, álgebra de mapas, validación y publicación) en módulos independientes y automatizados, enlazados mediante scripts y control de versiones. Este enfoque, ampliamente utilizado en proyectos de infraestructura de datos espaciales y ciencia reproducible, permitirá que el IERS evolucione hacia una plataforma permanente de monitoreo, donde la actualización del índice requiera únicamente incorporar nueva información y ejecutar nuevamente el pipeline, en lugar de reconstruir el análisis desde cero. Esto reducirá tiempos, minimizará errores humanos y facilitará la adopción institucional del sistema.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Excelente. Ya tenemos la metodología y el flujo de procesamiento. El siguiente capítulo corresponde al aseguramiento de la calidad del índice. En proyectos de esta naturaleza, este capítulo suele ser el que diferencia un estudio técnico de una metodología científicamente robusta.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93"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CAPÍTULO 10. VALIDACIÓN, ASEGURAMIENTO Y CONTROL DE CALIDAD (QA/QC)</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94"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10.1 Introducción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calidad del Índice Espacial de Riesgo Socioeconómico (IERS) depende no sólo de la calidad de la información utilizada, sino también de la consistencia metodológica, la precisión espacial, la trazabilidad del procesamiento y la validación de los resultados obtenidos.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Por ello, el presente manual incorpora un Sistema Integral de Aseguramiento y Control de Calidad (</w:t>
      </w:r>
      <w:proofErr w:type="spellStart"/>
      <w:r w:rsidRPr="00D158A7">
        <w:rPr>
          <w:rFonts w:ascii="Arial Narrow" w:eastAsia="Times New Roman" w:hAnsi="Arial Narrow" w:cs="Times New Roman"/>
          <w:lang w:eastAsia="es-MX"/>
        </w:rPr>
        <w:t>Quality</w:t>
      </w:r>
      <w:proofErr w:type="spellEnd"/>
      <w:r w:rsidRPr="00D158A7">
        <w:rPr>
          <w:rFonts w:ascii="Arial Narrow" w:eastAsia="Times New Roman" w:hAnsi="Arial Narrow" w:cs="Times New Roman"/>
          <w:lang w:eastAsia="es-MX"/>
        </w:rPr>
        <w:t xml:space="preserve"> </w:t>
      </w:r>
      <w:proofErr w:type="spellStart"/>
      <w:r w:rsidRPr="00D158A7">
        <w:rPr>
          <w:rFonts w:ascii="Arial Narrow" w:eastAsia="Times New Roman" w:hAnsi="Arial Narrow" w:cs="Times New Roman"/>
          <w:lang w:eastAsia="es-MX"/>
        </w:rPr>
        <w:t>Assurance</w:t>
      </w:r>
      <w:proofErr w:type="spellEnd"/>
      <w:r w:rsidRPr="00D158A7">
        <w:rPr>
          <w:rFonts w:ascii="Arial Narrow" w:eastAsia="Times New Roman" w:hAnsi="Arial Narrow" w:cs="Times New Roman"/>
          <w:lang w:eastAsia="es-MX"/>
        </w:rPr>
        <w:t xml:space="preserve"> / </w:t>
      </w:r>
      <w:proofErr w:type="spellStart"/>
      <w:r w:rsidRPr="00D158A7">
        <w:rPr>
          <w:rFonts w:ascii="Arial Narrow" w:eastAsia="Times New Roman" w:hAnsi="Arial Narrow" w:cs="Times New Roman"/>
          <w:lang w:eastAsia="es-MX"/>
        </w:rPr>
        <w:t>Quality</w:t>
      </w:r>
      <w:proofErr w:type="spellEnd"/>
      <w:r w:rsidRPr="00D158A7">
        <w:rPr>
          <w:rFonts w:ascii="Arial Narrow" w:eastAsia="Times New Roman" w:hAnsi="Arial Narrow" w:cs="Times New Roman"/>
          <w:lang w:eastAsia="es-MX"/>
        </w:rPr>
        <w:t xml:space="preserve"> Control, QA/QC), cuyo objetivo es garantizar que el índice pueda ser reproducido, auditado y utilizado con confianza por instituciones públicas, organizaciones de la sociedad civil, investigadores y tomadores de decisiones.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sistema QA/QC se aplica transversalmente a todas las fases del proyecto, desde la adquisición de información hasta la generación de los productos cartográficos finales.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95"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10.2 Principios del Sistema QA/QC</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El sistema se fundamenta en seis principios: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Exactitud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información debe representar fielmente la realidad territorial y socioeconómica.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96"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Precisión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Las posiciones geográficas deberán corresponder a la escala de trabajo del proyecto.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97"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Consistencia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Las variables deberán mantener definiciones, unidades y criterios homogéneos durante todo el proceso.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98"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Completitud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información deberá cubrir adecuadamente el área de estudio y los componentes del índice.</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099"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Trazabilidad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dato deberá poder rastrearse hasta su fuente original, identificando responsable, fecha y procedimiento de obtención.</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00"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Reproducibilidad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Un tercero deberá poder obtener resultados equivalentes utilizando la misma información y metodología.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01"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10.3 Estructura del Sistema de Calidad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aseguramiento de calidad se organiza en cinco niveles.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Nivel 1</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Calidad de los datos</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Nivel 2</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lastRenderedPageBreak/>
        <w:t>Calidad cartográfica</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Nivel 3</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Calidad del procesamiento</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Nivel 4</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Calidad del modelo</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Nivel 5</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Calidad del producto final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nivel incorpora procedimientos específicos de verificación.</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02"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10.4 Control de Calidad de la Información</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Información espacial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Para cada capa geográfica deberá verificarse:</w:t>
      </w:r>
    </w:p>
    <w:p w:rsidR="007C1657" w:rsidRPr="00D158A7" w:rsidRDefault="007C1657" w:rsidP="007C1657">
      <w:pPr>
        <w:numPr>
          <w:ilvl w:val="0"/>
          <w:numId w:val="8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Sistema de referencia.</w:t>
      </w:r>
    </w:p>
    <w:p w:rsidR="007C1657" w:rsidRPr="00D158A7" w:rsidRDefault="007C1657" w:rsidP="007C1657">
      <w:pPr>
        <w:numPr>
          <w:ilvl w:val="0"/>
          <w:numId w:val="8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Resolución espacial.</w:t>
      </w:r>
    </w:p>
    <w:p w:rsidR="007C1657" w:rsidRPr="00D158A7" w:rsidRDefault="007C1657" w:rsidP="007C1657">
      <w:pPr>
        <w:numPr>
          <w:ilvl w:val="0"/>
          <w:numId w:val="8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Escala de producción.</w:t>
      </w:r>
    </w:p>
    <w:p w:rsidR="007C1657" w:rsidRPr="00D158A7" w:rsidRDefault="007C1657" w:rsidP="007C1657">
      <w:pPr>
        <w:numPr>
          <w:ilvl w:val="0"/>
          <w:numId w:val="8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Fecha de elaboración.</w:t>
      </w:r>
    </w:p>
    <w:p w:rsidR="007C1657" w:rsidRPr="00D158A7" w:rsidRDefault="007C1657" w:rsidP="007C1657">
      <w:pPr>
        <w:numPr>
          <w:ilvl w:val="0"/>
          <w:numId w:val="8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Fuente oficial.</w:t>
      </w:r>
    </w:p>
    <w:p w:rsidR="007C1657" w:rsidRPr="00D158A7" w:rsidRDefault="007C1657" w:rsidP="007C1657">
      <w:pPr>
        <w:numPr>
          <w:ilvl w:val="0"/>
          <w:numId w:val="8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Precisión posicional.</w:t>
      </w:r>
    </w:p>
    <w:p w:rsidR="007C1657" w:rsidRPr="00D158A7" w:rsidRDefault="007C1657" w:rsidP="007C1657">
      <w:pPr>
        <w:numPr>
          <w:ilvl w:val="0"/>
          <w:numId w:val="8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Cobertura territorial.</w:t>
      </w:r>
    </w:p>
    <w:p w:rsidR="007C1657" w:rsidRPr="00D158A7" w:rsidRDefault="007C1657" w:rsidP="007C1657">
      <w:pPr>
        <w:numPr>
          <w:ilvl w:val="0"/>
          <w:numId w:val="8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Restricciones de uso.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03"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Información estadística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verificará:</w:t>
      </w:r>
    </w:p>
    <w:p w:rsidR="007C1657" w:rsidRPr="00D158A7" w:rsidRDefault="007C1657" w:rsidP="007C1657">
      <w:pPr>
        <w:numPr>
          <w:ilvl w:val="0"/>
          <w:numId w:val="8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Integridad de registros.</w:t>
      </w:r>
    </w:p>
    <w:p w:rsidR="007C1657" w:rsidRPr="00D158A7" w:rsidRDefault="007C1657" w:rsidP="007C1657">
      <w:pPr>
        <w:numPr>
          <w:ilvl w:val="0"/>
          <w:numId w:val="8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Valores atípicos.</w:t>
      </w:r>
    </w:p>
    <w:p w:rsidR="007C1657" w:rsidRPr="00D158A7" w:rsidRDefault="007C1657" w:rsidP="007C1657">
      <w:pPr>
        <w:numPr>
          <w:ilvl w:val="0"/>
          <w:numId w:val="8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Datos faltantes.</w:t>
      </w:r>
    </w:p>
    <w:p w:rsidR="007C1657" w:rsidRPr="00D158A7" w:rsidRDefault="007C1657" w:rsidP="007C1657">
      <w:pPr>
        <w:numPr>
          <w:ilvl w:val="0"/>
          <w:numId w:val="8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Consistencia temporal.</w:t>
      </w:r>
    </w:p>
    <w:p w:rsidR="007C1657" w:rsidRPr="00D158A7" w:rsidRDefault="007C1657" w:rsidP="007C1657">
      <w:pPr>
        <w:numPr>
          <w:ilvl w:val="0"/>
          <w:numId w:val="8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Consistencia entre variables.</w:t>
      </w:r>
    </w:p>
    <w:p w:rsidR="007C1657" w:rsidRPr="00D158A7" w:rsidRDefault="007C1657" w:rsidP="007C1657">
      <w:pPr>
        <w:numPr>
          <w:ilvl w:val="0"/>
          <w:numId w:val="8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Correspondencia espacial.</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04"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lastRenderedPageBreak/>
        <w:t>Información de campo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registro deberá revisarse respecto a:</w:t>
      </w:r>
    </w:p>
    <w:p w:rsidR="007C1657" w:rsidRPr="00D158A7" w:rsidRDefault="007C1657" w:rsidP="007C1657">
      <w:pPr>
        <w:numPr>
          <w:ilvl w:val="0"/>
          <w:numId w:val="8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Coordenadas válidas.</w:t>
      </w:r>
    </w:p>
    <w:p w:rsidR="007C1657" w:rsidRPr="00D158A7" w:rsidRDefault="007C1657" w:rsidP="007C1657">
      <w:pPr>
        <w:numPr>
          <w:ilvl w:val="0"/>
          <w:numId w:val="8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Fotografías asociadas.</w:t>
      </w:r>
    </w:p>
    <w:p w:rsidR="007C1657" w:rsidRPr="00D158A7" w:rsidRDefault="007C1657" w:rsidP="007C1657">
      <w:pPr>
        <w:numPr>
          <w:ilvl w:val="0"/>
          <w:numId w:val="8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Formularios completos.</w:t>
      </w:r>
    </w:p>
    <w:p w:rsidR="007C1657" w:rsidRPr="00D158A7" w:rsidRDefault="007C1657" w:rsidP="007C1657">
      <w:pPr>
        <w:numPr>
          <w:ilvl w:val="0"/>
          <w:numId w:val="8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Evidencia documental.</w:t>
      </w:r>
    </w:p>
    <w:p w:rsidR="007C1657" w:rsidRPr="00D158A7" w:rsidRDefault="007C1657" w:rsidP="007C1657">
      <w:pPr>
        <w:numPr>
          <w:ilvl w:val="0"/>
          <w:numId w:val="8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Nivel de confianza.</w:t>
      </w:r>
    </w:p>
    <w:p w:rsidR="007C1657" w:rsidRPr="00D158A7" w:rsidRDefault="007C1657" w:rsidP="007C1657">
      <w:pPr>
        <w:numPr>
          <w:ilvl w:val="0"/>
          <w:numId w:val="8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Firma del responsable.</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05"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10.5 Control de Calidad Cartográfica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Todas las capas deberán cumplir criterios mínimos de calidad geométrica.</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Validaciones topológicas</w:t>
      </w:r>
    </w:p>
    <w:p w:rsidR="007C1657" w:rsidRPr="00D158A7" w:rsidRDefault="007C1657" w:rsidP="007C1657">
      <w:pPr>
        <w:numPr>
          <w:ilvl w:val="0"/>
          <w:numId w:val="8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Polígonos cerrados.</w:t>
      </w:r>
    </w:p>
    <w:p w:rsidR="007C1657" w:rsidRPr="00D158A7" w:rsidRDefault="007C1657" w:rsidP="007C1657">
      <w:pPr>
        <w:numPr>
          <w:ilvl w:val="0"/>
          <w:numId w:val="8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Ausencia de traslapes indebidos.</w:t>
      </w:r>
    </w:p>
    <w:p w:rsidR="007C1657" w:rsidRPr="00D158A7" w:rsidRDefault="007C1657" w:rsidP="007C1657">
      <w:pPr>
        <w:numPr>
          <w:ilvl w:val="0"/>
          <w:numId w:val="8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Eliminación de duplicados.</w:t>
      </w:r>
    </w:p>
    <w:p w:rsidR="007C1657" w:rsidRPr="00D158A7" w:rsidRDefault="007C1657" w:rsidP="007C1657">
      <w:pPr>
        <w:numPr>
          <w:ilvl w:val="0"/>
          <w:numId w:val="8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Corrección de líneas colgantes.</w:t>
      </w:r>
    </w:p>
    <w:p w:rsidR="007C1657" w:rsidRPr="00D158A7" w:rsidRDefault="007C1657" w:rsidP="007C1657">
      <w:pPr>
        <w:numPr>
          <w:ilvl w:val="0"/>
          <w:numId w:val="8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Eliminación de vértices innecesarios.</w:t>
      </w:r>
    </w:p>
    <w:p w:rsidR="007C1657" w:rsidRPr="00D158A7" w:rsidRDefault="007C1657" w:rsidP="007C1657">
      <w:pPr>
        <w:numPr>
          <w:ilvl w:val="0"/>
          <w:numId w:val="8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Reparación de geometrías inválidas.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06"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Validaciones geométricas</w:t>
      </w:r>
    </w:p>
    <w:p w:rsidR="007C1657" w:rsidRPr="00D158A7" w:rsidRDefault="007C1657" w:rsidP="007C1657">
      <w:pPr>
        <w:numPr>
          <w:ilvl w:val="0"/>
          <w:numId w:val="8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Desplazamientos.</w:t>
      </w:r>
    </w:p>
    <w:p w:rsidR="007C1657" w:rsidRPr="00D158A7" w:rsidRDefault="007C1657" w:rsidP="007C1657">
      <w:pPr>
        <w:numPr>
          <w:ilvl w:val="0"/>
          <w:numId w:val="8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Errores de digitalización.</w:t>
      </w:r>
    </w:p>
    <w:p w:rsidR="007C1657" w:rsidRPr="00D158A7" w:rsidRDefault="007C1657" w:rsidP="007C1657">
      <w:pPr>
        <w:numPr>
          <w:ilvl w:val="0"/>
          <w:numId w:val="8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Generalización excesiva.</w:t>
      </w:r>
    </w:p>
    <w:p w:rsidR="007C1657" w:rsidRPr="00D158A7" w:rsidRDefault="007C1657" w:rsidP="007C1657">
      <w:pPr>
        <w:numPr>
          <w:ilvl w:val="0"/>
          <w:numId w:val="8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Precisión de vértices.</w:t>
      </w:r>
    </w:p>
    <w:p w:rsidR="007C1657" w:rsidRPr="00D158A7" w:rsidRDefault="007C1657" w:rsidP="007C1657">
      <w:pPr>
        <w:numPr>
          <w:ilvl w:val="0"/>
          <w:numId w:val="8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Coherencia entre escalas.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07"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Validación temática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entidad deberá verificarse respecto a:</w:t>
      </w:r>
    </w:p>
    <w:p w:rsidR="007C1657" w:rsidRPr="00D158A7" w:rsidRDefault="007C1657" w:rsidP="007C1657">
      <w:pPr>
        <w:numPr>
          <w:ilvl w:val="0"/>
          <w:numId w:val="8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Clasificación correcta.</w:t>
      </w:r>
    </w:p>
    <w:p w:rsidR="007C1657" w:rsidRPr="00D158A7" w:rsidRDefault="007C1657" w:rsidP="007C1657">
      <w:pPr>
        <w:numPr>
          <w:ilvl w:val="0"/>
          <w:numId w:val="8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Dominio permitido.</w:t>
      </w:r>
    </w:p>
    <w:p w:rsidR="007C1657" w:rsidRPr="00D158A7" w:rsidRDefault="007C1657" w:rsidP="007C1657">
      <w:pPr>
        <w:numPr>
          <w:ilvl w:val="0"/>
          <w:numId w:val="8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Simbología.</w:t>
      </w:r>
    </w:p>
    <w:p w:rsidR="007C1657" w:rsidRPr="00D158A7" w:rsidRDefault="007C1657" w:rsidP="007C1657">
      <w:pPr>
        <w:numPr>
          <w:ilvl w:val="0"/>
          <w:numId w:val="8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Atributos completos.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08"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lastRenderedPageBreak/>
        <w:t>10.6 Control del Procesamiento SIG</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procedimiento deberá documentarse mediante una ficha técnica.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Información mínima:</w:t>
      </w:r>
    </w:p>
    <w:p w:rsidR="007C1657" w:rsidRPr="00D158A7" w:rsidRDefault="007C1657" w:rsidP="007C1657">
      <w:pPr>
        <w:numPr>
          <w:ilvl w:val="0"/>
          <w:numId w:val="8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Herramienta utilizada.</w:t>
      </w:r>
    </w:p>
    <w:p w:rsidR="007C1657" w:rsidRPr="00D158A7" w:rsidRDefault="007C1657" w:rsidP="007C1657">
      <w:pPr>
        <w:numPr>
          <w:ilvl w:val="0"/>
          <w:numId w:val="8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Software.</w:t>
      </w:r>
    </w:p>
    <w:p w:rsidR="007C1657" w:rsidRPr="00D158A7" w:rsidRDefault="007C1657" w:rsidP="007C1657">
      <w:pPr>
        <w:numPr>
          <w:ilvl w:val="0"/>
          <w:numId w:val="8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Versión.</w:t>
      </w:r>
    </w:p>
    <w:p w:rsidR="007C1657" w:rsidRPr="00D158A7" w:rsidRDefault="007C1657" w:rsidP="007C1657">
      <w:pPr>
        <w:numPr>
          <w:ilvl w:val="0"/>
          <w:numId w:val="8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Parámetros.</w:t>
      </w:r>
    </w:p>
    <w:p w:rsidR="007C1657" w:rsidRPr="00D158A7" w:rsidRDefault="007C1657" w:rsidP="007C1657">
      <w:pPr>
        <w:numPr>
          <w:ilvl w:val="0"/>
          <w:numId w:val="8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Capas de entrada.</w:t>
      </w:r>
    </w:p>
    <w:p w:rsidR="007C1657" w:rsidRPr="00D158A7" w:rsidRDefault="007C1657" w:rsidP="007C1657">
      <w:pPr>
        <w:numPr>
          <w:ilvl w:val="0"/>
          <w:numId w:val="8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Capas de salida.</w:t>
      </w:r>
    </w:p>
    <w:p w:rsidR="007C1657" w:rsidRPr="00D158A7" w:rsidRDefault="007C1657" w:rsidP="007C1657">
      <w:pPr>
        <w:numPr>
          <w:ilvl w:val="0"/>
          <w:numId w:val="8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Responsable.</w:t>
      </w:r>
    </w:p>
    <w:p w:rsidR="007C1657" w:rsidRPr="00D158A7" w:rsidRDefault="007C1657" w:rsidP="007C1657">
      <w:pPr>
        <w:numPr>
          <w:ilvl w:val="0"/>
          <w:numId w:val="8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Fecha.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Esto permitirá reconstruir completamente el procesamiento.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09"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10.7 Validación del Modelo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validación del IERS comprende cuatro dimensiones complementarias.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A. Validación Conceptual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Verifica que la estructura del índice represente adecuadamente el fenómeno de estudio.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realizará mediante revisión de expertos en:</w:t>
      </w:r>
    </w:p>
    <w:p w:rsidR="007C1657" w:rsidRPr="00D158A7" w:rsidRDefault="007C1657" w:rsidP="007C1657">
      <w:pPr>
        <w:numPr>
          <w:ilvl w:val="0"/>
          <w:numId w:val="9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SIG.</w:t>
      </w:r>
    </w:p>
    <w:p w:rsidR="007C1657" w:rsidRPr="00D158A7" w:rsidRDefault="007C1657" w:rsidP="007C1657">
      <w:pPr>
        <w:numPr>
          <w:ilvl w:val="0"/>
          <w:numId w:val="9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Pesquerías.</w:t>
      </w:r>
    </w:p>
    <w:p w:rsidR="007C1657" w:rsidRPr="00D158A7" w:rsidRDefault="007C1657" w:rsidP="007C1657">
      <w:pPr>
        <w:numPr>
          <w:ilvl w:val="0"/>
          <w:numId w:val="9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Ecología.</w:t>
      </w:r>
    </w:p>
    <w:p w:rsidR="007C1657" w:rsidRPr="00D158A7" w:rsidRDefault="007C1657" w:rsidP="007C1657">
      <w:pPr>
        <w:numPr>
          <w:ilvl w:val="0"/>
          <w:numId w:val="9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Economía.</w:t>
      </w:r>
    </w:p>
    <w:p w:rsidR="007C1657" w:rsidRPr="00D158A7" w:rsidRDefault="007C1657" w:rsidP="007C1657">
      <w:pPr>
        <w:numPr>
          <w:ilvl w:val="0"/>
          <w:numId w:val="9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Ciencias sociales.</w:t>
      </w:r>
    </w:p>
    <w:p w:rsidR="007C1657" w:rsidRPr="00D158A7" w:rsidRDefault="007C1657" w:rsidP="007C1657">
      <w:pPr>
        <w:numPr>
          <w:ilvl w:val="0"/>
          <w:numId w:val="9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Planeación territorial.</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10"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B. Validación Estadística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Comprende:</w:t>
      </w:r>
    </w:p>
    <w:p w:rsidR="007C1657" w:rsidRPr="00D158A7" w:rsidRDefault="007C1657" w:rsidP="007C1657">
      <w:pPr>
        <w:numPr>
          <w:ilvl w:val="0"/>
          <w:numId w:val="9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Correlaciones.</w:t>
      </w:r>
    </w:p>
    <w:p w:rsidR="007C1657" w:rsidRPr="00D158A7" w:rsidRDefault="007C1657" w:rsidP="007C1657">
      <w:pPr>
        <w:numPr>
          <w:ilvl w:val="0"/>
          <w:numId w:val="9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Multicolinealidad.</w:t>
      </w:r>
    </w:p>
    <w:p w:rsidR="007C1657" w:rsidRPr="00D158A7" w:rsidRDefault="007C1657" w:rsidP="007C1657">
      <w:pPr>
        <w:numPr>
          <w:ilvl w:val="0"/>
          <w:numId w:val="9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Sensibilidad.</w:t>
      </w:r>
    </w:p>
    <w:p w:rsidR="007C1657" w:rsidRPr="00D158A7" w:rsidRDefault="007C1657" w:rsidP="007C1657">
      <w:pPr>
        <w:numPr>
          <w:ilvl w:val="0"/>
          <w:numId w:val="9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Consistencia interna.</w:t>
      </w:r>
    </w:p>
    <w:p w:rsidR="007C1657" w:rsidRPr="00D158A7" w:rsidRDefault="007C1657" w:rsidP="007C1657">
      <w:pPr>
        <w:numPr>
          <w:ilvl w:val="0"/>
          <w:numId w:val="9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Distribución de indicadores.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11"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lastRenderedPageBreak/>
        <w:t>C. Validación Espacial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contrastarán los resultados del índice con:</w:t>
      </w:r>
    </w:p>
    <w:p w:rsidR="007C1657" w:rsidRPr="00D158A7" w:rsidRDefault="007C1657" w:rsidP="007C1657">
      <w:pPr>
        <w:numPr>
          <w:ilvl w:val="0"/>
          <w:numId w:val="9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Información de campo.</w:t>
      </w:r>
    </w:p>
    <w:p w:rsidR="007C1657" w:rsidRPr="00D158A7" w:rsidRDefault="007C1657" w:rsidP="007C1657">
      <w:pPr>
        <w:numPr>
          <w:ilvl w:val="0"/>
          <w:numId w:val="9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Rutas reales de pesca.</w:t>
      </w:r>
    </w:p>
    <w:p w:rsidR="007C1657" w:rsidRPr="00D158A7" w:rsidRDefault="007C1657" w:rsidP="007C1657">
      <w:pPr>
        <w:numPr>
          <w:ilvl w:val="0"/>
          <w:numId w:val="9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Sitios de conflicto.</w:t>
      </w:r>
    </w:p>
    <w:p w:rsidR="007C1657" w:rsidRPr="00D158A7" w:rsidRDefault="007C1657" w:rsidP="007C1657">
      <w:pPr>
        <w:numPr>
          <w:ilvl w:val="0"/>
          <w:numId w:val="9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Caladeros.</w:t>
      </w:r>
    </w:p>
    <w:p w:rsidR="007C1657" w:rsidRPr="00D158A7" w:rsidRDefault="007C1657" w:rsidP="007C1657">
      <w:pPr>
        <w:numPr>
          <w:ilvl w:val="0"/>
          <w:numId w:val="9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Infraestructura existente.</w:t>
      </w:r>
    </w:p>
    <w:p w:rsidR="007C1657" w:rsidRPr="00D158A7" w:rsidRDefault="007C1657" w:rsidP="007C1657">
      <w:pPr>
        <w:numPr>
          <w:ilvl w:val="0"/>
          <w:numId w:val="9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Evidencia fotográfica.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12"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D. Validación Participativa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índice preliminar deberá presentarse en talleres comunitarios.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solicitará retroalimentación respecto a:</w:t>
      </w:r>
    </w:p>
    <w:p w:rsidR="007C1657" w:rsidRPr="00D158A7" w:rsidRDefault="007C1657" w:rsidP="007C1657">
      <w:pPr>
        <w:numPr>
          <w:ilvl w:val="0"/>
          <w:numId w:val="9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Representatividad del mapa.</w:t>
      </w:r>
    </w:p>
    <w:p w:rsidR="007C1657" w:rsidRPr="00D158A7" w:rsidRDefault="007C1657" w:rsidP="007C1657">
      <w:pPr>
        <w:numPr>
          <w:ilvl w:val="0"/>
          <w:numId w:val="9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Omisiones.</w:t>
      </w:r>
    </w:p>
    <w:p w:rsidR="007C1657" w:rsidRPr="00D158A7" w:rsidRDefault="007C1657" w:rsidP="007C1657">
      <w:pPr>
        <w:numPr>
          <w:ilvl w:val="0"/>
          <w:numId w:val="9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Sobreestimaciones.</w:t>
      </w:r>
    </w:p>
    <w:p w:rsidR="007C1657" w:rsidRPr="00D158A7" w:rsidRDefault="007C1657" w:rsidP="007C1657">
      <w:pPr>
        <w:numPr>
          <w:ilvl w:val="0"/>
          <w:numId w:val="9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Coherencia territorial.</w:t>
      </w:r>
    </w:p>
    <w:p w:rsidR="007C1657" w:rsidRPr="00D158A7" w:rsidRDefault="007C1657" w:rsidP="007C1657">
      <w:pPr>
        <w:numPr>
          <w:ilvl w:val="0"/>
          <w:numId w:val="9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Priorización de áreas críticas.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Las observaciones se documentarán y, cuando proceda, se incorporarán al modelo.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13"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10.8 Calificación de la Calidad de los Datos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indicador recibirá un puntaje de calidad.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0"/>
        <w:gridCol w:w="647"/>
      </w:tblGrid>
      <w:tr w:rsidR="007C1657" w:rsidRPr="00D158A7" w:rsidTr="007C1657">
        <w:trPr>
          <w:tblHeader/>
          <w:tblCellSpacing w:w="15" w:type="dxa"/>
        </w:trPr>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Criterio</w:t>
            </w:r>
          </w:p>
        </w:tc>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Escala</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Fuente oficial</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1–5</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Actualidad</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1–5</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Resolución espacial</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1–5</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Precisión</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1–5</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Cobertura</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1–5</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Validación en campo</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1–5</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Consistencia temática</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1–5</w:t>
            </w:r>
          </w:p>
        </w:tc>
      </w:tr>
    </w:tbl>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suma ponderada permitirá clasificar la calidad de cada variable en:</w:t>
      </w:r>
    </w:p>
    <w:p w:rsidR="007C1657" w:rsidRPr="00D158A7" w:rsidRDefault="007C1657" w:rsidP="007C1657">
      <w:pPr>
        <w:numPr>
          <w:ilvl w:val="0"/>
          <w:numId w:val="9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Muy Alta.</w:t>
      </w:r>
    </w:p>
    <w:p w:rsidR="007C1657" w:rsidRPr="00D158A7" w:rsidRDefault="007C1657" w:rsidP="007C1657">
      <w:pPr>
        <w:numPr>
          <w:ilvl w:val="0"/>
          <w:numId w:val="9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Alta.</w:t>
      </w:r>
    </w:p>
    <w:p w:rsidR="007C1657" w:rsidRPr="00D158A7" w:rsidRDefault="007C1657" w:rsidP="007C1657">
      <w:pPr>
        <w:numPr>
          <w:ilvl w:val="0"/>
          <w:numId w:val="9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Media.</w:t>
      </w:r>
    </w:p>
    <w:p w:rsidR="007C1657" w:rsidRPr="00D158A7" w:rsidRDefault="007C1657" w:rsidP="007C1657">
      <w:pPr>
        <w:numPr>
          <w:ilvl w:val="0"/>
          <w:numId w:val="9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Baja.</w:t>
      </w:r>
    </w:p>
    <w:p w:rsidR="007C1657" w:rsidRPr="00D158A7" w:rsidRDefault="007C1657" w:rsidP="007C1657">
      <w:pPr>
        <w:numPr>
          <w:ilvl w:val="0"/>
          <w:numId w:val="9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Muy Baja.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14"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10.9 Índice de Confiabilidad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Como complemento del IERS se propone calcular un Índice de Confiabilidad (IC).</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Este índice sintetiza la calidad de la evidencia utilizada para estimar el riesgo y se expresará también en una escala de 0 a 100.</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Su representación cartográfica permitirá distinguir entre:</w:t>
      </w:r>
    </w:p>
    <w:p w:rsidR="007C1657" w:rsidRPr="00D158A7" w:rsidRDefault="007C1657" w:rsidP="007C1657">
      <w:pPr>
        <w:numPr>
          <w:ilvl w:val="0"/>
          <w:numId w:val="9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Riesgo alto con alta confianza</w:t>
      </w:r>
      <w:r w:rsidRPr="00D158A7">
        <w:rPr>
          <w:rFonts w:ascii="Arial Narrow" w:eastAsia="Times New Roman" w:hAnsi="Arial Narrow" w:cs="Times New Roman"/>
          <w:lang w:eastAsia="es-MX"/>
        </w:rPr>
        <w:t>, que requiere atención prioritaria.</w:t>
      </w:r>
    </w:p>
    <w:p w:rsidR="007C1657" w:rsidRPr="00D158A7" w:rsidRDefault="007C1657" w:rsidP="007C1657">
      <w:pPr>
        <w:numPr>
          <w:ilvl w:val="0"/>
          <w:numId w:val="9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Riesgo alto con baja confianza</w:t>
      </w:r>
      <w:r w:rsidRPr="00D158A7">
        <w:rPr>
          <w:rFonts w:ascii="Arial Narrow" w:eastAsia="Times New Roman" w:hAnsi="Arial Narrow" w:cs="Times New Roman"/>
          <w:lang w:eastAsia="es-MX"/>
        </w:rPr>
        <w:t>, donde será necesario fortalecer la información antes de tomar decisiones.</w:t>
      </w:r>
    </w:p>
    <w:p w:rsidR="007C1657" w:rsidRPr="00D158A7" w:rsidRDefault="007C1657" w:rsidP="007C1657">
      <w:pPr>
        <w:numPr>
          <w:ilvl w:val="0"/>
          <w:numId w:val="9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Riesgo bajo con alta confianza</w:t>
      </w:r>
      <w:r w:rsidRPr="00D158A7">
        <w:rPr>
          <w:rFonts w:ascii="Arial Narrow" w:eastAsia="Times New Roman" w:hAnsi="Arial Narrow" w:cs="Times New Roman"/>
          <w:lang w:eastAsia="es-MX"/>
        </w:rPr>
        <w:t>, que confirma condiciones relativamente estables.</w:t>
      </w:r>
    </w:p>
    <w:p w:rsidR="007C1657" w:rsidRPr="00D158A7" w:rsidRDefault="007C1657" w:rsidP="007C1657">
      <w:pPr>
        <w:numPr>
          <w:ilvl w:val="0"/>
          <w:numId w:val="9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Riesgo bajo con baja confianza</w:t>
      </w:r>
      <w:r w:rsidRPr="00D158A7">
        <w:rPr>
          <w:rFonts w:ascii="Arial Narrow" w:eastAsia="Times New Roman" w:hAnsi="Arial Narrow" w:cs="Times New Roman"/>
          <w:lang w:eastAsia="es-MX"/>
        </w:rPr>
        <w:t>, que sugiere vacíos de información más que ausencia de riesgo.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 diferenciación aporta transparencia y evita interpretar con el mismo nivel de certeza todos los resultados del modelo.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15"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10.10 Análisis de Sensibilidad y Robustez</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Una vez construido el índice, se evaluará su estabilidad mediante:</w:t>
      </w:r>
    </w:p>
    <w:p w:rsidR="007C1657" w:rsidRPr="00D158A7" w:rsidRDefault="007C1657" w:rsidP="007C1657">
      <w:pPr>
        <w:numPr>
          <w:ilvl w:val="0"/>
          <w:numId w:val="9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Variación sistemática de ponderaciones (±5 %, ±10 %, ±20 %).</w:t>
      </w:r>
    </w:p>
    <w:p w:rsidR="007C1657" w:rsidRPr="00D158A7" w:rsidRDefault="007C1657" w:rsidP="007C1657">
      <w:pPr>
        <w:numPr>
          <w:ilvl w:val="0"/>
          <w:numId w:val="9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Comparación entre diferentes métodos de normalización.</w:t>
      </w:r>
    </w:p>
    <w:p w:rsidR="007C1657" w:rsidRPr="00D158A7" w:rsidRDefault="007C1657" w:rsidP="007C1657">
      <w:pPr>
        <w:numPr>
          <w:ilvl w:val="0"/>
          <w:numId w:val="9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Escenarios alternativos de tráfico marítimo.</w:t>
      </w:r>
    </w:p>
    <w:p w:rsidR="007C1657" w:rsidRPr="00D158A7" w:rsidRDefault="007C1657" w:rsidP="007C1657">
      <w:pPr>
        <w:numPr>
          <w:ilvl w:val="0"/>
          <w:numId w:val="9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Escenarios de expansión de infraestructura GNL.</w:t>
      </w:r>
    </w:p>
    <w:p w:rsidR="007C1657" w:rsidRPr="00D158A7" w:rsidRDefault="007C1657" w:rsidP="007C1657">
      <w:pPr>
        <w:numPr>
          <w:ilvl w:val="0"/>
          <w:numId w:val="9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Simulación Monte Carlo (≥1,000 iteraciones).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Los resultados deberán resumirse mediante:</w:t>
      </w:r>
    </w:p>
    <w:p w:rsidR="007C1657" w:rsidRPr="00D158A7" w:rsidRDefault="007C1657" w:rsidP="007C1657">
      <w:pPr>
        <w:numPr>
          <w:ilvl w:val="0"/>
          <w:numId w:val="9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Mapas de incertidumbre.</w:t>
      </w:r>
    </w:p>
    <w:p w:rsidR="007C1657" w:rsidRPr="00D158A7" w:rsidRDefault="007C1657" w:rsidP="007C1657">
      <w:pPr>
        <w:numPr>
          <w:ilvl w:val="0"/>
          <w:numId w:val="9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Diagramas Tornado.</w:t>
      </w:r>
    </w:p>
    <w:p w:rsidR="007C1657" w:rsidRPr="00D158A7" w:rsidRDefault="007C1657" w:rsidP="007C1657">
      <w:pPr>
        <w:numPr>
          <w:ilvl w:val="0"/>
          <w:numId w:val="9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Gráficas Spider.</w:t>
      </w:r>
    </w:p>
    <w:p w:rsidR="007C1657" w:rsidRPr="00D158A7" w:rsidRDefault="007C1657" w:rsidP="007C1657">
      <w:pPr>
        <w:numPr>
          <w:ilvl w:val="0"/>
          <w:numId w:val="9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Histogramas de estabilidad.</w:t>
      </w:r>
    </w:p>
    <w:p w:rsidR="007C1657" w:rsidRPr="00D158A7" w:rsidRDefault="007C1657" w:rsidP="007C1657">
      <w:pPr>
        <w:numPr>
          <w:ilvl w:val="0"/>
          <w:numId w:val="9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Matriz de influencia de variables.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16"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10.11 Auditoría Técnica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Previo a la liberación de la versión final del índice, se recomienda realizar una auditoría técnica independiente.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La auditoría deberá revisar:</w:t>
      </w:r>
    </w:p>
    <w:p w:rsidR="007C1657" w:rsidRPr="00D158A7" w:rsidRDefault="007C1657" w:rsidP="007C1657">
      <w:pPr>
        <w:numPr>
          <w:ilvl w:val="0"/>
          <w:numId w:val="9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Integridad de la </w:t>
      </w: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w:t>
      </w:r>
    </w:p>
    <w:p w:rsidR="007C1657" w:rsidRPr="00D158A7" w:rsidRDefault="007C1657" w:rsidP="007C1657">
      <w:pPr>
        <w:numPr>
          <w:ilvl w:val="0"/>
          <w:numId w:val="9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Coherencia del modelo conceptual.</w:t>
      </w:r>
    </w:p>
    <w:p w:rsidR="007C1657" w:rsidRPr="00D158A7" w:rsidRDefault="007C1657" w:rsidP="007C1657">
      <w:pPr>
        <w:numPr>
          <w:ilvl w:val="0"/>
          <w:numId w:val="9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Correcta aplicación del AHP.</w:t>
      </w:r>
    </w:p>
    <w:p w:rsidR="007C1657" w:rsidRPr="00D158A7" w:rsidRDefault="007C1657" w:rsidP="007C1657">
      <w:pPr>
        <w:numPr>
          <w:ilvl w:val="0"/>
          <w:numId w:val="9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Consistencia de scripts y modelos automatizados.</w:t>
      </w:r>
    </w:p>
    <w:p w:rsidR="007C1657" w:rsidRPr="00D158A7" w:rsidRDefault="007C1657" w:rsidP="007C1657">
      <w:pPr>
        <w:numPr>
          <w:ilvl w:val="0"/>
          <w:numId w:val="9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Calidad cartográfica.</w:t>
      </w:r>
    </w:p>
    <w:p w:rsidR="007C1657" w:rsidRPr="00D158A7" w:rsidRDefault="007C1657" w:rsidP="007C1657">
      <w:pPr>
        <w:numPr>
          <w:ilvl w:val="0"/>
          <w:numId w:val="9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Metadatos.</w:t>
      </w:r>
    </w:p>
    <w:p w:rsidR="007C1657" w:rsidRPr="00D158A7" w:rsidRDefault="007C1657" w:rsidP="007C1657">
      <w:pPr>
        <w:numPr>
          <w:ilvl w:val="0"/>
          <w:numId w:val="9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Reproducibilidad del procesamiento.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auditoría concluirá con un acta técnica que documente observaciones, acciones correctivas y aprobación de la versión final.</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17"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10.12 Entregables del Sistema QA/QC</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Al finalizar esta fase deberán entregarse:</w:t>
      </w:r>
    </w:p>
    <w:p w:rsidR="007C1657" w:rsidRPr="00D158A7" w:rsidRDefault="007C1657" w:rsidP="007C1657">
      <w:pPr>
        <w:numPr>
          <w:ilvl w:val="0"/>
          <w:numId w:val="9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Informe de control de calidad.</w:t>
      </w:r>
    </w:p>
    <w:p w:rsidR="007C1657" w:rsidRPr="00D158A7" w:rsidRDefault="007C1657" w:rsidP="007C1657">
      <w:pPr>
        <w:numPr>
          <w:ilvl w:val="0"/>
          <w:numId w:val="9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Bitácora de validación.</w:t>
      </w:r>
    </w:p>
    <w:p w:rsidR="007C1657" w:rsidRPr="00D158A7" w:rsidRDefault="007C1657" w:rsidP="007C1657">
      <w:pPr>
        <w:numPr>
          <w:ilvl w:val="0"/>
          <w:numId w:val="9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Matriz de calidad de variables.</w:t>
      </w:r>
    </w:p>
    <w:p w:rsidR="007C1657" w:rsidRPr="00D158A7" w:rsidRDefault="007C1657" w:rsidP="007C1657">
      <w:pPr>
        <w:numPr>
          <w:ilvl w:val="0"/>
          <w:numId w:val="9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Índice de Confiabilidad.</w:t>
      </w:r>
    </w:p>
    <w:p w:rsidR="007C1657" w:rsidRPr="00D158A7" w:rsidRDefault="007C1657" w:rsidP="007C1657">
      <w:pPr>
        <w:numPr>
          <w:ilvl w:val="0"/>
          <w:numId w:val="9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Informe de sensibilidad.</w:t>
      </w:r>
    </w:p>
    <w:p w:rsidR="007C1657" w:rsidRPr="00D158A7" w:rsidRDefault="007C1657" w:rsidP="007C1657">
      <w:pPr>
        <w:numPr>
          <w:ilvl w:val="0"/>
          <w:numId w:val="9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Reporte de simulación Monte Carlo.</w:t>
      </w:r>
    </w:p>
    <w:p w:rsidR="007C1657" w:rsidRPr="00D158A7" w:rsidRDefault="007C1657" w:rsidP="007C1657">
      <w:pPr>
        <w:numPr>
          <w:ilvl w:val="0"/>
          <w:numId w:val="9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Registro de auditoría técnica.</w:t>
      </w:r>
    </w:p>
    <w:p w:rsidR="007C1657" w:rsidRPr="00D158A7" w:rsidRDefault="007C1657" w:rsidP="007C1657">
      <w:pPr>
        <w:numPr>
          <w:ilvl w:val="0"/>
          <w:numId w:val="9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Versión certificada de la </w:t>
      </w: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18"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Recomendación metodológica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Como evolución del sistema QA/QC, propongo incorporar un </w:t>
      </w:r>
      <w:r w:rsidRPr="00D158A7">
        <w:rPr>
          <w:rFonts w:ascii="Arial Narrow" w:eastAsia="Times New Roman" w:hAnsi="Arial Narrow" w:cs="Times New Roman"/>
          <w:b/>
          <w:bCs/>
          <w:lang w:eastAsia="es-MX"/>
        </w:rPr>
        <w:t>Marco de Madurez del Índice (MMI)</w:t>
      </w:r>
      <w:r w:rsidRPr="00D158A7">
        <w:rPr>
          <w:rFonts w:ascii="Arial Narrow" w:eastAsia="Times New Roman" w:hAnsi="Arial Narrow" w:cs="Times New Roman"/>
          <w:lang w:eastAsia="es-MX"/>
        </w:rPr>
        <w:t xml:space="preserve"> con cinco niveles (Inicial, Básico, Intermedio, Avanzado y Operacional). Este marco permitiría evaluar no sólo la calidad de los datos, sino el grado de consolidación del sistema en su conjunto: disponibilidad de información, automatización, validación, gobernanza y capacidad de actualización. De esta forma, el IERS dejaría de ser un producto estático y se convertiría en un sistema vivo de monitoreo territorial, cuya madurez podría medirse y fortalecerse con el tiempo. Este enfoque facilitaría la planificación de mejoras, la priorización de inversiones y la institucionalización del índice dentro de programas permanentes de gestión costera y planificación espacial marina.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19"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Mi evaluación del documento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Con este capítulo, el manual ya alcanza aproximadamente un </w:t>
      </w:r>
      <w:r w:rsidRPr="00D158A7">
        <w:rPr>
          <w:rFonts w:ascii="Arial Narrow" w:eastAsia="Times New Roman" w:hAnsi="Arial Narrow" w:cs="Times New Roman"/>
          <w:b/>
          <w:bCs/>
          <w:lang w:eastAsia="es-MX"/>
        </w:rPr>
        <w:t>90 % de desarrollo</w:t>
      </w:r>
      <w:r w:rsidRPr="00D158A7">
        <w:rPr>
          <w:rFonts w:ascii="Arial Narrow" w:eastAsia="Times New Roman" w:hAnsi="Arial Narrow" w:cs="Times New Roman"/>
          <w:lang w:eastAsia="es-MX"/>
        </w:rPr>
        <w:t>. Restan únicamente dos capítulos relativamente breves, pero estratégicos:</w:t>
      </w:r>
    </w:p>
    <w:p w:rsidR="007C1657" w:rsidRPr="00D158A7" w:rsidRDefault="007C1657" w:rsidP="007C1657">
      <w:pPr>
        <w:numPr>
          <w:ilvl w:val="0"/>
          <w:numId w:val="10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t>Capítulo 11. Productos Cartográficos y Sistema de Visualización</w:t>
      </w:r>
      <w:r w:rsidRPr="00D158A7">
        <w:rPr>
          <w:rFonts w:ascii="Arial Narrow" w:eastAsia="Times New Roman" w:hAnsi="Arial Narrow" w:cs="Times New Roman"/>
          <w:lang w:eastAsia="es-MX"/>
        </w:rPr>
        <w:t xml:space="preserve">, donde definiremos el Atlas, los mapas, el </w:t>
      </w:r>
      <w:proofErr w:type="spellStart"/>
      <w:r w:rsidRPr="00D158A7">
        <w:rPr>
          <w:rFonts w:ascii="Arial Narrow" w:eastAsia="Times New Roman" w:hAnsi="Arial Narrow" w:cs="Times New Roman"/>
          <w:lang w:eastAsia="es-MX"/>
        </w:rPr>
        <w:t>Dashboard</w:t>
      </w:r>
      <w:proofErr w:type="spellEnd"/>
      <w:r w:rsidRPr="00D158A7">
        <w:rPr>
          <w:rFonts w:ascii="Arial Narrow" w:eastAsia="Times New Roman" w:hAnsi="Arial Narrow" w:cs="Times New Roman"/>
          <w:lang w:eastAsia="es-MX"/>
        </w:rPr>
        <w:t xml:space="preserve"> y los estándares de diseño cartográfico.</w:t>
      </w:r>
    </w:p>
    <w:p w:rsidR="007C1657" w:rsidRPr="00D158A7" w:rsidRDefault="007C1657" w:rsidP="007C1657">
      <w:pPr>
        <w:numPr>
          <w:ilvl w:val="0"/>
          <w:numId w:val="10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b/>
          <w:bCs/>
          <w:lang w:eastAsia="es-MX"/>
        </w:rPr>
        <w:lastRenderedPageBreak/>
        <w:t>Capítulo 12. Implementación, Gobernanza y Actualización del IERS</w:t>
      </w:r>
      <w:r w:rsidRPr="00D158A7">
        <w:rPr>
          <w:rFonts w:ascii="Arial Narrow" w:eastAsia="Times New Roman" w:hAnsi="Arial Narrow" w:cs="Times New Roman"/>
          <w:lang w:eastAsia="es-MX"/>
        </w:rPr>
        <w:t>, que establecerá cómo mantener el índice vigente, los roles institucionales, el cronograma de actualización y la hoja de ruta para convertir esta metodología en una plataforma permanente de apoyo a la toma de decisiones.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Estos dos capítulos darán un cierre institucional y operativo al manual, dejándolo listo para discusión con el Analista SIG y con el resto del equipo técnico.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Excelente. Entramos al penúltimo capítulo. Este capítulo es fundamental porque transformará el índice de un ejercicio analítico en una </w:t>
      </w:r>
      <w:r w:rsidRPr="00D158A7">
        <w:rPr>
          <w:rFonts w:ascii="Arial Narrow" w:eastAsia="Times New Roman" w:hAnsi="Arial Narrow" w:cs="Times New Roman"/>
          <w:b/>
          <w:bCs/>
          <w:lang w:eastAsia="es-MX"/>
        </w:rPr>
        <w:t>herramienta para la toma de decisiones</w:t>
      </w:r>
      <w:r w:rsidRPr="00D158A7">
        <w:rPr>
          <w:rFonts w:ascii="Arial Narrow" w:eastAsia="Times New Roman" w:hAnsi="Arial Narrow" w:cs="Times New Roman"/>
          <w:lang w:eastAsia="es-MX"/>
        </w:rPr>
        <w:t>. Aquí se define cómo comunicar los resultados a autoridades, comunidades, financiadores y usuarios técnicos.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20"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CAPÍTULO 11. PRODUCTOS CARTOGRÁFICOS, VISUALIZACIÓN Y SISTEMA DE APOYO A LA TOMA DE DECISIONES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21"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11.1 Introducción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Uno de los objetivos centrales del Índice Espacial de Riesgo Socioeconómico (IERS) es traducir información técnica compleja en productos cartográficos claros, comparables y útiles para la toma de decisiones.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Los mapas constituyen el principal medio de comunicación del índice. Sin embargo, su utilidad dependerá de la calidad de la representación cartográfica, la consistencia visual, la claridad de la simbología y la capacidad para sintetizar múltiples dimensiones del riesgo sin perder rigor técnico.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Por ello, este capítulo establece los criterios para el diseño de mapas, atlas, tableros interactivos e informes ejecutivos derivados del IERS.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22"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11.2 Principios de Visualización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Todos los productos deberán cumplir los siguientes principios: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Claridad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mapa deberá comunicar un único mensaje principal.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evitarán mapas sobrecargados de información.</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23"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Comparabilidad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Los mapas producidos para diferentes comunidades deberán utilizar:</w:t>
      </w:r>
    </w:p>
    <w:p w:rsidR="007C1657" w:rsidRPr="00D158A7" w:rsidRDefault="007C1657" w:rsidP="007C1657">
      <w:pPr>
        <w:numPr>
          <w:ilvl w:val="0"/>
          <w:numId w:val="10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misma escala de colores;</w:t>
      </w:r>
    </w:p>
    <w:p w:rsidR="007C1657" w:rsidRPr="00D158A7" w:rsidRDefault="007C1657" w:rsidP="007C1657">
      <w:pPr>
        <w:numPr>
          <w:ilvl w:val="0"/>
          <w:numId w:val="10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mismos intervalos;</w:t>
      </w:r>
    </w:p>
    <w:p w:rsidR="007C1657" w:rsidRPr="00D158A7" w:rsidRDefault="007C1657" w:rsidP="007C1657">
      <w:pPr>
        <w:numPr>
          <w:ilvl w:val="0"/>
          <w:numId w:val="10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misma simbología;</w:t>
      </w:r>
    </w:p>
    <w:p w:rsidR="007C1657" w:rsidRPr="00D158A7" w:rsidRDefault="007C1657" w:rsidP="007C1657">
      <w:pPr>
        <w:numPr>
          <w:ilvl w:val="0"/>
          <w:numId w:val="10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misma estructura cartográfica.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Esto permitirá realizar comparaciones espaciales objetivas.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24"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Jerarquía Visual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información deberá organizarse de mayor a menor importancia.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Prioridad:</w:t>
      </w:r>
    </w:p>
    <w:p w:rsidR="007C1657" w:rsidRPr="00D158A7" w:rsidRDefault="007C1657" w:rsidP="007C1657">
      <w:pPr>
        <w:numPr>
          <w:ilvl w:val="0"/>
          <w:numId w:val="10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Índice de Riesgo</w:t>
      </w:r>
    </w:p>
    <w:p w:rsidR="007C1657" w:rsidRPr="00D158A7" w:rsidRDefault="007C1657" w:rsidP="007C1657">
      <w:pPr>
        <w:numPr>
          <w:ilvl w:val="0"/>
          <w:numId w:val="10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Infraestructura GNL</w:t>
      </w:r>
    </w:p>
    <w:p w:rsidR="007C1657" w:rsidRPr="00D158A7" w:rsidRDefault="007C1657" w:rsidP="007C1657">
      <w:pPr>
        <w:numPr>
          <w:ilvl w:val="0"/>
          <w:numId w:val="10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Comunidades</w:t>
      </w:r>
    </w:p>
    <w:p w:rsidR="007C1657" w:rsidRPr="00D158A7" w:rsidRDefault="007C1657" w:rsidP="007C1657">
      <w:pPr>
        <w:numPr>
          <w:ilvl w:val="0"/>
          <w:numId w:val="10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Ecosistemas</w:t>
      </w:r>
    </w:p>
    <w:p w:rsidR="007C1657" w:rsidRPr="00D158A7" w:rsidRDefault="007C1657" w:rsidP="007C1657">
      <w:pPr>
        <w:numPr>
          <w:ilvl w:val="0"/>
          <w:numId w:val="10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Información de referencia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25"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Accesibilidad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Las paletas de colores deberán ser legibles para personas con daltonismo.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Se recomienda utilizar esquemas </w:t>
      </w:r>
      <w:proofErr w:type="spellStart"/>
      <w:r w:rsidRPr="00D158A7">
        <w:rPr>
          <w:rFonts w:ascii="Arial Narrow" w:eastAsia="Times New Roman" w:hAnsi="Arial Narrow" w:cs="Times New Roman"/>
          <w:b/>
          <w:bCs/>
          <w:lang w:eastAsia="es-MX"/>
        </w:rPr>
        <w:t>ColorBrewer</w:t>
      </w:r>
      <w:proofErr w:type="spellEnd"/>
      <w:r w:rsidRPr="00D158A7">
        <w:rPr>
          <w:rFonts w:ascii="Arial Narrow" w:eastAsia="Times New Roman" w:hAnsi="Arial Narrow" w:cs="Times New Roman"/>
          <w:lang w:eastAsia="es-MX"/>
        </w:rPr>
        <w:t xml:space="preserve"> o </w:t>
      </w:r>
      <w:r w:rsidRPr="00D158A7">
        <w:rPr>
          <w:rFonts w:ascii="Arial Narrow" w:eastAsia="Times New Roman" w:hAnsi="Arial Narrow" w:cs="Times New Roman"/>
          <w:b/>
          <w:bCs/>
          <w:lang w:eastAsia="es-MX"/>
        </w:rPr>
        <w:t xml:space="preserve">CARTO </w:t>
      </w:r>
      <w:proofErr w:type="spellStart"/>
      <w:r w:rsidRPr="00D158A7">
        <w:rPr>
          <w:rFonts w:ascii="Arial Narrow" w:eastAsia="Times New Roman" w:hAnsi="Arial Narrow" w:cs="Times New Roman"/>
          <w:b/>
          <w:bCs/>
          <w:lang w:eastAsia="es-MX"/>
        </w:rPr>
        <w:t>Colors</w:t>
      </w:r>
      <w:proofErr w:type="spellEnd"/>
      <w:r w:rsidRPr="00D158A7">
        <w:rPr>
          <w:rFonts w:ascii="Arial Narrow" w:eastAsia="Times New Roman" w:hAnsi="Arial Narrow" w:cs="Times New Roman"/>
          <w:lang w:eastAsia="es-MX"/>
        </w:rPr>
        <w:t xml:space="preserve"> compatibles con estándares internacionales.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26"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11.3 Productos Cartográficos del IERS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sistema generará tres niveles de productos.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27"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Nivel I. Mapas Analíticos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Dirigidos al equipo técnico.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Incluyen:</w:t>
      </w:r>
    </w:p>
    <w:p w:rsidR="007C1657" w:rsidRPr="00D158A7" w:rsidRDefault="007C1657" w:rsidP="007C1657">
      <w:pPr>
        <w:numPr>
          <w:ilvl w:val="0"/>
          <w:numId w:val="10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Modelo Digital de Elevación.</w:t>
      </w:r>
    </w:p>
    <w:p w:rsidR="007C1657" w:rsidRPr="00D158A7" w:rsidRDefault="007C1657" w:rsidP="007C1657">
      <w:pPr>
        <w:numPr>
          <w:ilvl w:val="0"/>
          <w:numId w:val="10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Pendiente.</w:t>
      </w:r>
    </w:p>
    <w:p w:rsidR="007C1657" w:rsidRPr="00D158A7" w:rsidRDefault="007C1657" w:rsidP="007C1657">
      <w:pPr>
        <w:numPr>
          <w:ilvl w:val="0"/>
          <w:numId w:val="10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Batimetría.</w:t>
      </w:r>
    </w:p>
    <w:p w:rsidR="007C1657" w:rsidRPr="00D158A7" w:rsidRDefault="007C1657" w:rsidP="007C1657">
      <w:pPr>
        <w:numPr>
          <w:ilvl w:val="0"/>
          <w:numId w:val="10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Corrientes.</w:t>
      </w:r>
    </w:p>
    <w:p w:rsidR="007C1657" w:rsidRPr="00D158A7" w:rsidRDefault="007C1657" w:rsidP="007C1657">
      <w:pPr>
        <w:numPr>
          <w:ilvl w:val="0"/>
          <w:numId w:val="10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Uso de suelo.</w:t>
      </w:r>
    </w:p>
    <w:p w:rsidR="007C1657" w:rsidRPr="00D158A7" w:rsidRDefault="007C1657" w:rsidP="007C1657">
      <w:pPr>
        <w:numPr>
          <w:ilvl w:val="0"/>
          <w:numId w:val="10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Hábitats críticos.</w:t>
      </w:r>
    </w:p>
    <w:p w:rsidR="007C1657" w:rsidRPr="00D158A7" w:rsidRDefault="007C1657" w:rsidP="007C1657">
      <w:pPr>
        <w:numPr>
          <w:ilvl w:val="0"/>
          <w:numId w:val="10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Conectividad ecológica.</w:t>
      </w:r>
    </w:p>
    <w:p w:rsidR="007C1657" w:rsidRPr="00D158A7" w:rsidRDefault="007C1657" w:rsidP="007C1657">
      <w:pPr>
        <w:numPr>
          <w:ilvl w:val="0"/>
          <w:numId w:val="10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Densidad AIS.</w:t>
      </w:r>
    </w:p>
    <w:p w:rsidR="007C1657" w:rsidRPr="00D158A7" w:rsidRDefault="007C1657" w:rsidP="007C1657">
      <w:pPr>
        <w:numPr>
          <w:ilvl w:val="0"/>
          <w:numId w:val="10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Buffers.</w:t>
      </w:r>
    </w:p>
    <w:p w:rsidR="007C1657" w:rsidRPr="00D158A7" w:rsidRDefault="007C1657" w:rsidP="007C1657">
      <w:pPr>
        <w:numPr>
          <w:ilvl w:val="0"/>
          <w:numId w:val="10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Rutas pesqueras.</w:t>
      </w:r>
    </w:p>
    <w:p w:rsidR="007C1657" w:rsidRPr="00D158A7" w:rsidRDefault="007C1657" w:rsidP="007C1657">
      <w:pPr>
        <w:numPr>
          <w:ilvl w:val="0"/>
          <w:numId w:val="10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Caladeros.</w:t>
      </w:r>
    </w:p>
    <w:p w:rsidR="007C1657" w:rsidRPr="00D158A7" w:rsidRDefault="007C1657" w:rsidP="007C1657">
      <w:pPr>
        <w:numPr>
          <w:ilvl w:val="0"/>
          <w:numId w:val="10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Intersecciones.</w:t>
      </w:r>
    </w:p>
    <w:p w:rsidR="007C1657" w:rsidRPr="00D158A7" w:rsidRDefault="007C1657" w:rsidP="007C1657">
      <w:pPr>
        <w:numPr>
          <w:ilvl w:val="0"/>
          <w:numId w:val="10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Variables socioeconómicas.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Estos mapas documentan el proceso de construcción del índice.</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28"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Nivel II. Mapas Sintéticos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Representan los subíndices.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Amenaza</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Exposición</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Sensibilidad</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Capacidad Adaptativa</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Gobernanza</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Ecosistemas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Incertidumbre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Todos deberán representarse en una escala de </w:t>
      </w:r>
      <w:r w:rsidRPr="00D158A7">
        <w:rPr>
          <w:rFonts w:ascii="Arial Narrow" w:eastAsia="Times New Roman" w:hAnsi="Arial Narrow" w:cs="Times New Roman"/>
          <w:b/>
          <w:bCs/>
          <w:lang w:eastAsia="es-MX"/>
        </w:rPr>
        <w:t>0–100</w:t>
      </w:r>
      <w:r w:rsidRPr="00D158A7">
        <w:rPr>
          <w:rFonts w:ascii="Arial Narrow" w:eastAsia="Times New Roman" w:hAnsi="Arial Narrow" w:cs="Times New Roman"/>
          <w:lang w:eastAsia="es-MX"/>
        </w:rPr>
        <w:t>.</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29"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Nivel III. Mapas Estratégicos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Productos finales dirigidos a tomadores de decisiones.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Incluyen:</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Índice Espacial de Riesgo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Mapa principal del proyecto.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30"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Riesgo por comunidad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Puerto Libertad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Guaymas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Punta Chueca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31"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Riesgo por pesquería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Agrupado por especies.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32"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Riesgo por cadena de valor</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Visualiza los impactos sobre: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captura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desembarque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procesamiento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comercialización</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33"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Riesgo ecosistémico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Integra conectividad y especies forrajeras.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34" style="width:0;height:1.5pt" o:hralign="center" o:hrstd="t" o:hr="t" fillcolor="#a0a0a0" stroked="f"/>
        </w:pic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Mapa de incertidumbre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Representa el grado de confianza del modelo.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35"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11.4 Atlas del Índice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recomienda elaborar un Atlas Técnico compuesto por aproximadamente 40 mapas.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Sección I</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Contexto territorial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Mapa regional.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Localización.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Municipios.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Comunidades.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Infraestructura.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36"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Sección II</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Componentes ambientales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Batimetría.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Corrientes.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Hábitats.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Manglares.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Pastos.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37"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Sección III</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Pesquerías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Caladeros.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Especies.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Rutas.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Sitios de desembarque.</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38"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Sección IV</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Infraestructura GNL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Gasoductos.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Terminales.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Puertos.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Rutas AIS.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39"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Sección V</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Resultados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Amenaza.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Vulnerabilidad.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Índice.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Incertidumbre.</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40"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Sección VI</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Escenarios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Actual.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Construcción.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Operación.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Expansión.</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41"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 xml:space="preserve">11.5 </w:t>
      </w:r>
      <w:proofErr w:type="spellStart"/>
      <w:r w:rsidRPr="00D158A7">
        <w:rPr>
          <w:rFonts w:ascii="Arial Narrow" w:eastAsia="Times New Roman" w:hAnsi="Arial Narrow" w:cs="Times New Roman"/>
          <w:b/>
          <w:bCs/>
          <w:kern w:val="36"/>
          <w:lang w:eastAsia="es-MX"/>
        </w:rPr>
        <w:t>Dashboard</w:t>
      </w:r>
      <w:proofErr w:type="spellEnd"/>
      <w:r w:rsidRPr="00D158A7">
        <w:rPr>
          <w:rFonts w:ascii="Arial Narrow" w:eastAsia="Times New Roman" w:hAnsi="Arial Narrow" w:cs="Times New Roman"/>
          <w:b/>
          <w:bCs/>
          <w:kern w:val="36"/>
          <w:lang w:eastAsia="es-MX"/>
        </w:rPr>
        <w:t xml:space="preserve"> Ejecutivo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Se recomienda desarrollar un </w:t>
      </w:r>
      <w:proofErr w:type="spellStart"/>
      <w:r w:rsidRPr="00D158A7">
        <w:rPr>
          <w:rFonts w:ascii="Arial Narrow" w:eastAsia="Times New Roman" w:hAnsi="Arial Narrow" w:cs="Times New Roman"/>
          <w:lang w:eastAsia="es-MX"/>
        </w:rPr>
        <w:t>Dashboard</w:t>
      </w:r>
      <w:proofErr w:type="spellEnd"/>
      <w:r w:rsidRPr="00D158A7">
        <w:rPr>
          <w:rFonts w:ascii="Arial Narrow" w:eastAsia="Times New Roman" w:hAnsi="Arial Narrow" w:cs="Times New Roman"/>
          <w:lang w:eastAsia="es-MX"/>
        </w:rPr>
        <w:t xml:space="preserve"> interactivo para facilitar la consulta del índice.</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Componentes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Mapa dinámico.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Panel de indicadores.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Gráficas.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Filtros.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Descarga.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Consulta por comunidad.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Consulta por especie.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Consulta por escenario.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42"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Indicadores principales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Riesgo promedio.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Superficie afectada.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Número de pescadores.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Infraestructura expuesta.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Valor económico.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Nivel de confianza.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43"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 xml:space="preserve">11.6 </w:t>
      </w:r>
      <w:proofErr w:type="spellStart"/>
      <w:r w:rsidRPr="00D158A7">
        <w:rPr>
          <w:rFonts w:ascii="Arial Narrow" w:eastAsia="Times New Roman" w:hAnsi="Arial Narrow" w:cs="Times New Roman"/>
          <w:b/>
          <w:bCs/>
          <w:kern w:val="36"/>
          <w:lang w:eastAsia="es-MX"/>
        </w:rPr>
        <w:t>Story</w:t>
      </w:r>
      <w:proofErr w:type="spellEnd"/>
      <w:r w:rsidRPr="00D158A7">
        <w:rPr>
          <w:rFonts w:ascii="Arial Narrow" w:eastAsia="Times New Roman" w:hAnsi="Arial Narrow" w:cs="Times New Roman"/>
          <w:b/>
          <w:bCs/>
          <w:kern w:val="36"/>
          <w:lang w:eastAsia="es-MX"/>
        </w:rPr>
        <w:t xml:space="preserve"> </w:t>
      </w:r>
      <w:proofErr w:type="spellStart"/>
      <w:r w:rsidRPr="00D158A7">
        <w:rPr>
          <w:rFonts w:ascii="Arial Narrow" w:eastAsia="Times New Roman" w:hAnsi="Arial Narrow" w:cs="Times New Roman"/>
          <w:b/>
          <w:bCs/>
          <w:kern w:val="36"/>
          <w:lang w:eastAsia="es-MX"/>
        </w:rPr>
        <w:t>Maps</w:t>
      </w:r>
      <w:proofErr w:type="spellEnd"/>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Además del Atlas técnico, se recomienda desarrollar un </w:t>
      </w:r>
      <w:proofErr w:type="spellStart"/>
      <w:r w:rsidRPr="00D158A7">
        <w:rPr>
          <w:rFonts w:ascii="Arial Narrow" w:eastAsia="Times New Roman" w:hAnsi="Arial Narrow" w:cs="Times New Roman"/>
          <w:lang w:eastAsia="es-MX"/>
        </w:rPr>
        <w:t>Story</w:t>
      </w:r>
      <w:proofErr w:type="spellEnd"/>
      <w:r w:rsidRPr="00D158A7">
        <w:rPr>
          <w:rFonts w:ascii="Arial Narrow" w:eastAsia="Times New Roman" w:hAnsi="Arial Narrow" w:cs="Times New Roman"/>
          <w:lang w:eastAsia="es-MX"/>
        </w:rPr>
        <w:t xml:space="preserve"> </w:t>
      </w:r>
      <w:proofErr w:type="spellStart"/>
      <w:r w:rsidRPr="00D158A7">
        <w:rPr>
          <w:rFonts w:ascii="Arial Narrow" w:eastAsia="Times New Roman" w:hAnsi="Arial Narrow" w:cs="Times New Roman"/>
          <w:lang w:eastAsia="es-MX"/>
        </w:rPr>
        <w:t>Map</w:t>
      </w:r>
      <w:proofErr w:type="spellEnd"/>
      <w:r w:rsidRPr="00D158A7">
        <w:rPr>
          <w:rFonts w:ascii="Arial Narrow" w:eastAsia="Times New Roman" w:hAnsi="Arial Narrow" w:cs="Times New Roman"/>
          <w:lang w:eastAsia="es-MX"/>
        </w:rPr>
        <w:t xml:space="preserve"> orientado a tomadores de decisiones y público no especializado.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El </w:t>
      </w:r>
      <w:proofErr w:type="spellStart"/>
      <w:r w:rsidRPr="00D158A7">
        <w:rPr>
          <w:rFonts w:ascii="Arial Narrow" w:eastAsia="Times New Roman" w:hAnsi="Arial Narrow" w:cs="Times New Roman"/>
          <w:lang w:eastAsia="es-MX"/>
        </w:rPr>
        <w:t>Story</w:t>
      </w:r>
      <w:proofErr w:type="spellEnd"/>
      <w:r w:rsidRPr="00D158A7">
        <w:rPr>
          <w:rFonts w:ascii="Arial Narrow" w:eastAsia="Times New Roman" w:hAnsi="Arial Narrow" w:cs="Times New Roman"/>
          <w:lang w:eastAsia="es-MX"/>
        </w:rPr>
        <w:t xml:space="preserve"> </w:t>
      </w:r>
      <w:proofErr w:type="spellStart"/>
      <w:r w:rsidRPr="00D158A7">
        <w:rPr>
          <w:rFonts w:ascii="Arial Narrow" w:eastAsia="Times New Roman" w:hAnsi="Arial Narrow" w:cs="Times New Roman"/>
          <w:lang w:eastAsia="es-MX"/>
        </w:rPr>
        <w:t>Map</w:t>
      </w:r>
      <w:proofErr w:type="spellEnd"/>
      <w:r w:rsidRPr="00D158A7">
        <w:rPr>
          <w:rFonts w:ascii="Arial Narrow" w:eastAsia="Times New Roman" w:hAnsi="Arial Narrow" w:cs="Times New Roman"/>
          <w:lang w:eastAsia="es-MX"/>
        </w:rPr>
        <w:t xml:space="preserve"> combinará:</w:t>
      </w:r>
    </w:p>
    <w:p w:rsidR="007C1657" w:rsidRPr="00D158A7" w:rsidRDefault="007C1657" w:rsidP="007C1657">
      <w:pPr>
        <w:numPr>
          <w:ilvl w:val="0"/>
          <w:numId w:val="10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mapas;</w:t>
      </w:r>
    </w:p>
    <w:p w:rsidR="007C1657" w:rsidRPr="00D158A7" w:rsidRDefault="007C1657" w:rsidP="007C1657">
      <w:pPr>
        <w:numPr>
          <w:ilvl w:val="0"/>
          <w:numId w:val="10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fotografías;</w:t>
      </w:r>
    </w:p>
    <w:p w:rsidR="007C1657" w:rsidRPr="00D158A7" w:rsidRDefault="007C1657" w:rsidP="007C1657">
      <w:pPr>
        <w:numPr>
          <w:ilvl w:val="0"/>
          <w:numId w:val="10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videos;</w:t>
      </w:r>
    </w:p>
    <w:p w:rsidR="007C1657" w:rsidRPr="00D158A7" w:rsidRDefault="007C1657" w:rsidP="007C1657">
      <w:pPr>
        <w:numPr>
          <w:ilvl w:val="0"/>
          <w:numId w:val="10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testimonios;</w:t>
      </w:r>
    </w:p>
    <w:p w:rsidR="007C1657" w:rsidRPr="00D158A7" w:rsidRDefault="007C1657" w:rsidP="007C1657">
      <w:pPr>
        <w:numPr>
          <w:ilvl w:val="0"/>
          <w:numId w:val="10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infografías;</w:t>
      </w:r>
    </w:p>
    <w:p w:rsidR="007C1657" w:rsidRPr="00D158A7" w:rsidRDefault="007C1657" w:rsidP="007C1657">
      <w:pPr>
        <w:numPr>
          <w:ilvl w:val="0"/>
          <w:numId w:val="10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narrativas territoriales;</w:t>
      </w:r>
    </w:p>
    <w:p w:rsidR="007C1657" w:rsidRPr="00D158A7" w:rsidRDefault="007C1657" w:rsidP="007C1657">
      <w:pPr>
        <w:numPr>
          <w:ilvl w:val="0"/>
          <w:numId w:val="10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resultados principales.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Este formato facilitará la comunicación del proyecto y la apropiación social de sus resultados.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44"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11.7 Estándares Cartográficos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Todos los mapas deberán seguir un diseño institucional uniforme.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Elementos obligatorios:</w:t>
      </w:r>
    </w:p>
    <w:p w:rsidR="007C1657" w:rsidRPr="00D158A7" w:rsidRDefault="007C1657" w:rsidP="007C1657">
      <w:pPr>
        <w:numPr>
          <w:ilvl w:val="0"/>
          <w:numId w:val="10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título;</w:t>
      </w:r>
    </w:p>
    <w:p w:rsidR="007C1657" w:rsidRPr="00D158A7" w:rsidRDefault="007C1657" w:rsidP="007C1657">
      <w:pPr>
        <w:numPr>
          <w:ilvl w:val="0"/>
          <w:numId w:val="10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subtítulo;</w:t>
      </w:r>
    </w:p>
    <w:p w:rsidR="007C1657" w:rsidRPr="00D158A7" w:rsidRDefault="007C1657" w:rsidP="007C1657">
      <w:pPr>
        <w:numPr>
          <w:ilvl w:val="0"/>
          <w:numId w:val="10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escala gráfica;</w:t>
      </w:r>
    </w:p>
    <w:p w:rsidR="007C1657" w:rsidRPr="00D158A7" w:rsidRDefault="007C1657" w:rsidP="007C1657">
      <w:pPr>
        <w:numPr>
          <w:ilvl w:val="0"/>
          <w:numId w:val="10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flecha norte;</w:t>
      </w:r>
    </w:p>
    <w:p w:rsidR="007C1657" w:rsidRPr="00D158A7" w:rsidRDefault="007C1657" w:rsidP="007C1657">
      <w:pPr>
        <w:numPr>
          <w:ilvl w:val="0"/>
          <w:numId w:val="10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leyenda;</w:t>
      </w:r>
    </w:p>
    <w:p w:rsidR="007C1657" w:rsidRPr="00D158A7" w:rsidRDefault="007C1657" w:rsidP="007C1657">
      <w:pPr>
        <w:numPr>
          <w:ilvl w:val="0"/>
          <w:numId w:val="10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sistema de referencia;</w:t>
      </w:r>
    </w:p>
    <w:p w:rsidR="007C1657" w:rsidRPr="00D158A7" w:rsidRDefault="007C1657" w:rsidP="007C1657">
      <w:pPr>
        <w:numPr>
          <w:ilvl w:val="0"/>
          <w:numId w:val="10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fuentes de información;</w:t>
      </w:r>
    </w:p>
    <w:p w:rsidR="007C1657" w:rsidRPr="00D158A7" w:rsidRDefault="007C1657" w:rsidP="007C1657">
      <w:pPr>
        <w:numPr>
          <w:ilvl w:val="0"/>
          <w:numId w:val="10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fecha;</w:t>
      </w:r>
    </w:p>
    <w:p w:rsidR="007C1657" w:rsidRPr="00D158A7" w:rsidRDefault="007C1657" w:rsidP="007C1657">
      <w:pPr>
        <w:numPr>
          <w:ilvl w:val="0"/>
          <w:numId w:val="10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autor;</w:t>
      </w:r>
    </w:p>
    <w:p w:rsidR="007C1657" w:rsidRPr="00D158A7" w:rsidRDefault="007C1657" w:rsidP="007C1657">
      <w:pPr>
        <w:numPr>
          <w:ilvl w:val="0"/>
          <w:numId w:val="10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logotipos institucionales;</w:t>
      </w:r>
    </w:p>
    <w:p w:rsidR="007C1657" w:rsidRPr="00D158A7" w:rsidRDefault="007C1657" w:rsidP="007C1657">
      <w:pPr>
        <w:numPr>
          <w:ilvl w:val="0"/>
          <w:numId w:val="10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versión del mapa.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45"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11.8 Simbología Recomendada</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Índice de Riesgo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Muy Bajo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Verde oscuro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Bajo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Verde claro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Moderado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Amarillo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Alto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Naranja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Muy Alto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Rojo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46"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lastRenderedPageBreak/>
        <w:t>Incertidumbre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Alta confianza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Azul oscuro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Media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Azul claro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Baja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Gris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 diferenciación permitirá evitar interpretaciones erróneas del riesgo.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47"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11.9 Escenarios de Visualización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índice deberá representarse bajo diferentes escenarios.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Escenario Base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Condiciones actuales.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48"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Escenario Construcción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Obras.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Dragados.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Restricciones.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49"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Escenario Operación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Tráfico.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Buffers.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Seguridad.</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50"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Escenario Expansión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Incremento del número de metaneros.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Nuevos ductos.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Nueva infraestructura.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51"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Escenario Cambio Climático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Como proyección futura, se recomienda incorporar escenarios de aumento del nivel del mar, eventos extremos y cambios en la productividad pesquera, permitiendo evaluar el riesgo acumulativo de largo plazo.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52"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11.10 Sistema de Apoyo a la Toma de Decisiones (SATD)</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Más allá de producir mapas, el IERS debe funcionar como un Sistema de Apoyo a la Toma de Decisiones.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sistema permitirá responder preguntas como:</w:t>
      </w:r>
    </w:p>
    <w:p w:rsidR="007C1657" w:rsidRPr="00D158A7" w:rsidRDefault="007C1657" w:rsidP="007C1657">
      <w:pPr>
        <w:numPr>
          <w:ilvl w:val="0"/>
          <w:numId w:val="10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¿Qué comunidades presentan mayor riesgo?</w:t>
      </w:r>
    </w:p>
    <w:p w:rsidR="007C1657" w:rsidRPr="00D158A7" w:rsidRDefault="007C1657" w:rsidP="007C1657">
      <w:pPr>
        <w:numPr>
          <w:ilvl w:val="0"/>
          <w:numId w:val="10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¿Qué pesquerías son más vulnerables?</w:t>
      </w:r>
    </w:p>
    <w:p w:rsidR="007C1657" w:rsidRPr="00D158A7" w:rsidRDefault="007C1657" w:rsidP="007C1657">
      <w:pPr>
        <w:numPr>
          <w:ilvl w:val="0"/>
          <w:numId w:val="10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¿Qué infraestructura genera mayores conflictos?</w:t>
      </w:r>
    </w:p>
    <w:p w:rsidR="007C1657" w:rsidRPr="00D158A7" w:rsidRDefault="007C1657" w:rsidP="007C1657">
      <w:pPr>
        <w:numPr>
          <w:ilvl w:val="0"/>
          <w:numId w:val="10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¿Qué escenarios incrementan el riesgo?</w:t>
      </w:r>
    </w:p>
    <w:p w:rsidR="007C1657" w:rsidRPr="00D158A7" w:rsidRDefault="007C1657" w:rsidP="007C1657">
      <w:pPr>
        <w:numPr>
          <w:ilvl w:val="0"/>
          <w:numId w:val="10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¿Dónde deben concentrarse las medidas de mitigación?</w:t>
      </w:r>
    </w:p>
    <w:p w:rsidR="007C1657" w:rsidRPr="00D158A7" w:rsidRDefault="007C1657" w:rsidP="007C1657">
      <w:pPr>
        <w:numPr>
          <w:ilvl w:val="0"/>
          <w:numId w:val="10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¿Qué zonas requieren monitoreo prioritario?</w:t>
      </w:r>
    </w:p>
    <w:p w:rsidR="007C1657" w:rsidRPr="00D158A7" w:rsidRDefault="007C1657" w:rsidP="007C1657">
      <w:pPr>
        <w:numPr>
          <w:ilvl w:val="0"/>
          <w:numId w:val="10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¿Qué decisiones reducirían de forma más eficiente el riesgo?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 capacidad analítica convierte al IERS en una herramienta para la planificación territorial y la gestión adaptativa.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53"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11.11 Productos Finales del Proyecto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recomienda que el proyecto concluya con un paquete integrado de productos: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Productos técnicos</w:t>
      </w:r>
    </w:p>
    <w:p w:rsidR="007C1657" w:rsidRPr="00D158A7" w:rsidRDefault="007C1657" w:rsidP="007C1657">
      <w:pPr>
        <w:numPr>
          <w:ilvl w:val="0"/>
          <w:numId w:val="10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Manual metodológico.</w:t>
      </w:r>
    </w:p>
    <w:p w:rsidR="007C1657" w:rsidRPr="00D158A7" w:rsidRDefault="007C1657" w:rsidP="007C1657">
      <w:pPr>
        <w:numPr>
          <w:ilvl w:val="0"/>
          <w:numId w:val="107"/>
        </w:num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w:t>
      </w:r>
    </w:p>
    <w:p w:rsidR="007C1657" w:rsidRPr="00D158A7" w:rsidRDefault="007C1657" w:rsidP="007C1657">
      <w:pPr>
        <w:numPr>
          <w:ilvl w:val="0"/>
          <w:numId w:val="10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Scripts Python.</w:t>
      </w:r>
    </w:p>
    <w:p w:rsidR="007C1657" w:rsidRPr="00D158A7" w:rsidRDefault="007C1657" w:rsidP="007C1657">
      <w:pPr>
        <w:numPr>
          <w:ilvl w:val="0"/>
          <w:numId w:val="10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Modelos de ArcGIS Pro.</w:t>
      </w:r>
    </w:p>
    <w:p w:rsidR="007C1657" w:rsidRPr="00D158A7" w:rsidRDefault="007C1657" w:rsidP="007C1657">
      <w:pPr>
        <w:numPr>
          <w:ilvl w:val="0"/>
          <w:numId w:val="10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Modelos de QGIS.</w:t>
      </w:r>
    </w:p>
    <w:p w:rsidR="007C1657" w:rsidRPr="00D158A7" w:rsidRDefault="007C1657" w:rsidP="007C1657">
      <w:pPr>
        <w:numPr>
          <w:ilvl w:val="0"/>
          <w:numId w:val="10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Diccionario de datos.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Productos cartográficos</w:t>
      </w:r>
    </w:p>
    <w:p w:rsidR="007C1657" w:rsidRPr="00D158A7" w:rsidRDefault="007C1657" w:rsidP="007C1657">
      <w:pPr>
        <w:numPr>
          <w:ilvl w:val="0"/>
          <w:numId w:val="10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Atlas técnico.</w:t>
      </w:r>
    </w:p>
    <w:p w:rsidR="007C1657" w:rsidRPr="00D158A7" w:rsidRDefault="007C1657" w:rsidP="007C1657">
      <w:pPr>
        <w:numPr>
          <w:ilvl w:val="0"/>
          <w:numId w:val="10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Atlas ejecutivo.</w:t>
      </w:r>
    </w:p>
    <w:p w:rsidR="007C1657" w:rsidRPr="00D158A7" w:rsidRDefault="007C1657" w:rsidP="007C1657">
      <w:pPr>
        <w:numPr>
          <w:ilvl w:val="0"/>
          <w:numId w:val="10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Mapas impresos.</w:t>
      </w:r>
    </w:p>
    <w:p w:rsidR="007C1657" w:rsidRPr="00D158A7" w:rsidRDefault="007C1657" w:rsidP="007C1657">
      <w:pPr>
        <w:numPr>
          <w:ilvl w:val="0"/>
          <w:numId w:val="10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Mapas digitales.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Productos interactivos</w:t>
      </w:r>
    </w:p>
    <w:p w:rsidR="007C1657" w:rsidRPr="00D158A7" w:rsidRDefault="007C1657" w:rsidP="007C1657">
      <w:pPr>
        <w:numPr>
          <w:ilvl w:val="0"/>
          <w:numId w:val="109"/>
        </w:num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Dashboard</w:t>
      </w:r>
      <w:proofErr w:type="spellEnd"/>
      <w:r w:rsidRPr="00D158A7">
        <w:rPr>
          <w:rFonts w:ascii="Arial Narrow" w:eastAsia="Times New Roman" w:hAnsi="Arial Narrow" w:cs="Times New Roman"/>
          <w:lang w:eastAsia="es-MX"/>
        </w:rPr>
        <w:t>.</w:t>
      </w:r>
    </w:p>
    <w:p w:rsidR="007C1657" w:rsidRPr="00D158A7" w:rsidRDefault="007C1657" w:rsidP="007C1657">
      <w:pPr>
        <w:numPr>
          <w:ilvl w:val="0"/>
          <w:numId w:val="109"/>
        </w:num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Story</w:t>
      </w:r>
      <w:proofErr w:type="spellEnd"/>
      <w:r w:rsidRPr="00D158A7">
        <w:rPr>
          <w:rFonts w:ascii="Arial Narrow" w:eastAsia="Times New Roman" w:hAnsi="Arial Narrow" w:cs="Times New Roman"/>
          <w:lang w:eastAsia="es-MX"/>
        </w:rPr>
        <w:t xml:space="preserve"> </w:t>
      </w:r>
      <w:proofErr w:type="spellStart"/>
      <w:r w:rsidRPr="00D158A7">
        <w:rPr>
          <w:rFonts w:ascii="Arial Narrow" w:eastAsia="Times New Roman" w:hAnsi="Arial Narrow" w:cs="Times New Roman"/>
          <w:lang w:eastAsia="es-MX"/>
        </w:rPr>
        <w:t>Map</w:t>
      </w:r>
      <w:proofErr w:type="spellEnd"/>
      <w:r w:rsidRPr="00D158A7">
        <w:rPr>
          <w:rFonts w:ascii="Arial Narrow" w:eastAsia="Times New Roman" w:hAnsi="Arial Narrow" w:cs="Times New Roman"/>
          <w:lang w:eastAsia="es-MX"/>
        </w:rPr>
        <w:t>.</w:t>
      </w:r>
    </w:p>
    <w:p w:rsidR="007C1657" w:rsidRPr="00D158A7" w:rsidRDefault="007C1657" w:rsidP="007C1657">
      <w:pPr>
        <w:numPr>
          <w:ilvl w:val="0"/>
          <w:numId w:val="109"/>
        </w:num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WebGIS</w:t>
      </w:r>
      <w:proofErr w:type="spellEnd"/>
      <w:r w:rsidRPr="00D158A7">
        <w:rPr>
          <w:rFonts w:ascii="Arial Narrow" w:eastAsia="Times New Roman" w:hAnsi="Arial Narrow" w:cs="Times New Roman"/>
          <w:lang w:eastAsia="es-MX"/>
        </w:rPr>
        <w:t>.</w:t>
      </w:r>
    </w:p>
    <w:p w:rsidR="007C1657" w:rsidRPr="00D158A7" w:rsidRDefault="007C1657" w:rsidP="007C1657">
      <w:pPr>
        <w:numPr>
          <w:ilvl w:val="0"/>
          <w:numId w:val="10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Servicios OGC (WMS/WFS).</w:t>
      </w:r>
    </w:p>
    <w:p w:rsidR="007C1657" w:rsidRPr="00D158A7" w:rsidRDefault="007C1657" w:rsidP="007C1657">
      <w:pPr>
        <w:spacing w:before="100" w:beforeAutospacing="1" w:after="100" w:afterAutospacing="1"/>
        <w:outlineLvl w:val="2"/>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Productos de comunicación</w:t>
      </w:r>
    </w:p>
    <w:p w:rsidR="007C1657" w:rsidRPr="00D158A7" w:rsidRDefault="007C1657" w:rsidP="007C1657">
      <w:pPr>
        <w:numPr>
          <w:ilvl w:val="0"/>
          <w:numId w:val="11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Resumen ejecutivo.</w:t>
      </w:r>
    </w:p>
    <w:p w:rsidR="007C1657" w:rsidRPr="00D158A7" w:rsidRDefault="007C1657" w:rsidP="007C1657">
      <w:pPr>
        <w:numPr>
          <w:ilvl w:val="0"/>
          <w:numId w:val="11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Infografías.</w:t>
      </w:r>
    </w:p>
    <w:p w:rsidR="007C1657" w:rsidRPr="00D158A7" w:rsidRDefault="007C1657" w:rsidP="007C1657">
      <w:pPr>
        <w:numPr>
          <w:ilvl w:val="0"/>
          <w:numId w:val="11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Fichas técnicas.</w:t>
      </w:r>
    </w:p>
    <w:p w:rsidR="007C1657" w:rsidRPr="00D158A7" w:rsidRDefault="007C1657" w:rsidP="007C1657">
      <w:pPr>
        <w:numPr>
          <w:ilvl w:val="0"/>
          <w:numId w:val="11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Presentación institucional.</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54"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Recomendación estratégica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Como evolución del proyecto, propongo que el IERS no se limite a generar mapas estáticos, sino que se consolide como un </w:t>
      </w:r>
      <w:r w:rsidRPr="00D158A7">
        <w:rPr>
          <w:rFonts w:ascii="Arial Narrow" w:eastAsia="Times New Roman" w:hAnsi="Arial Narrow" w:cs="Times New Roman"/>
          <w:b/>
          <w:bCs/>
          <w:lang w:eastAsia="es-MX"/>
        </w:rPr>
        <w:t>Sistema Inteligente de Apoyo a la Decisión (SIAD)</w:t>
      </w:r>
      <w:r w:rsidRPr="00D158A7">
        <w:rPr>
          <w:rFonts w:ascii="Arial Narrow" w:eastAsia="Times New Roman" w:hAnsi="Arial Narrow" w:cs="Times New Roman"/>
          <w:lang w:eastAsia="es-MX"/>
        </w:rPr>
        <w:t xml:space="preserve">. Este sistema integraría la </w:t>
      </w: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 xml:space="preserve">, el pipeline automatizado, el </w:t>
      </w:r>
      <w:proofErr w:type="spellStart"/>
      <w:r w:rsidRPr="00D158A7">
        <w:rPr>
          <w:rFonts w:ascii="Arial Narrow" w:eastAsia="Times New Roman" w:hAnsi="Arial Narrow" w:cs="Times New Roman"/>
          <w:lang w:eastAsia="es-MX"/>
        </w:rPr>
        <w:t>Dashboard</w:t>
      </w:r>
      <w:proofErr w:type="spellEnd"/>
      <w:r w:rsidRPr="00D158A7">
        <w:rPr>
          <w:rFonts w:ascii="Arial Narrow" w:eastAsia="Times New Roman" w:hAnsi="Arial Narrow" w:cs="Times New Roman"/>
          <w:lang w:eastAsia="es-MX"/>
        </w:rPr>
        <w:t xml:space="preserve">, el </w:t>
      </w:r>
      <w:proofErr w:type="spellStart"/>
      <w:r w:rsidRPr="00D158A7">
        <w:rPr>
          <w:rFonts w:ascii="Arial Narrow" w:eastAsia="Times New Roman" w:hAnsi="Arial Narrow" w:cs="Times New Roman"/>
          <w:lang w:eastAsia="es-MX"/>
        </w:rPr>
        <w:t>Story</w:t>
      </w:r>
      <w:proofErr w:type="spellEnd"/>
      <w:r w:rsidRPr="00D158A7">
        <w:rPr>
          <w:rFonts w:ascii="Arial Narrow" w:eastAsia="Times New Roman" w:hAnsi="Arial Narrow" w:cs="Times New Roman"/>
          <w:lang w:eastAsia="es-MX"/>
        </w:rPr>
        <w:t xml:space="preserve"> </w:t>
      </w:r>
      <w:proofErr w:type="spellStart"/>
      <w:r w:rsidRPr="00D158A7">
        <w:rPr>
          <w:rFonts w:ascii="Arial Narrow" w:eastAsia="Times New Roman" w:hAnsi="Arial Narrow" w:cs="Times New Roman"/>
          <w:lang w:eastAsia="es-MX"/>
        </w:rPr>
        <w:t>Map</w:t>
      </w:r>
      <w:proofErr w:type="spellEnd"/>
      <w:r w:rsidRPr="00D158A7">
        <w:rPr>
          <w:rFonts w:ascii="Arial Narrow" w:eastAsia="Times New Roman" w:hAnsi="Arial Narrow" w:cs="Times New Roman"/>
          <w:lang w:eastAsia="es-MX"/>
        </w:rPr>
        <w:t xml:space="preserve"> y un visor </w:t>
      </w:r>
      <w:proofErr w:type="spellStart"/>
      <w:r w:rsidRPr="00D158A7">
        <w:rPr>
          <w:rFonts w:ascii="Arial Narrow" w:eastAsia="Times New Roman" w:hAnsi="Arial Narrow" w:cs="Times New Roman"/>
          <w:lang w:eastAsia="es-MX"/>
        </w:rPr>
        <w:t>WebGIS</w:t>
      </w:r>
      <w:proofErr w:type="spellEnd"/>
      <w:r w:rsidRPr="00D158A7">
        <w:rPr>
          <w:rFonts w:ascii="Arial Narrow" w:eastAsia="Times New Roman" w:hAnsi="Arial Narrow" w:cs="Times New Roman"/>
          <w:lang w:eastAsia="es-MX"/>
        </w:rPr>
        <w:t xml:space="preserve"> en una única plataforma, permitiendo consultar el riesgo por comunidad, pesquería, infraestructura, escenario o periodo de tiempo. En una etapa posterior, podría incorporar datos casi en tiempo real (AIS, sensores ambientales y monitoreo comunitario), transformando el índice en un observatorio permanente del riesgo </w:t>
      </w:r>
      <w:proofErr w:type="spellStart"/>
      <w:r w:rsidRPr="00D158A7">
        <w:rPr>
          <w:rFonts w:ascii="Arial Narrow" w:eastAsia="Times New Roman" w:hAnsi="Arial Narrow" w:cs="Times New Roman"/>
          <w:lang w:eastAsia="es-MX"/>
        </w:rPr>
        <w:t>socioecológico</w:t>
      </w:r>
      <w:proofErr w:type="spellEnd"/>
      <w:r w:rsidRPr="00D158A7">
        <w:rPr>
          <w:rFonts w:ascii="Arial Narrow" w:eastAsia="Times New Roman" w:hAnsi="Arial Narrow" w:cs="Times New Roman"/>
          <w:lang w:eastAsia="es-MX"/>
        </w:rPr>
        <w:t xml:space="preserve"> asociado a la infraestructura energética en la costa del Golfo de California. Este enfoque representa la evolución natural del manual y lo posiciona como una herramienta estratégica para la gobernanza costera y la planificación espacial marina.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Excelente. Con este capítulo cerramos el Manual. En lugar de un simple cronograma, propongo que el cierre tenga un enfoque institucional, definiendo cómo el índice se convierte en un sistema permanente de apoyo a la gestión territorial.</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55"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CAPÍTULO 12. IMPLEMENTACIÓN, GOBERNANZA Y ACTUALIZACIÓN DEL ÍNDICE ESPACIAL DE RIESGO SOCIOECONÓMICO (IERS)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56"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lastRenderedPageBreak/>
        <w:t>12.1 Introducción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Índice Espacial de Riesgo Socioeconómico (IERS) no debe entenderse como un producto cartográfico estático, sino como un sistema dinámico de información para la gestión adaptativa del territorio marino-costero.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Su utilidad dependerá de la capacidad institucional para mantener actualizada la información, incorporar nuevos datos, validar periódicamente los resultados y utilizar el índice como herramienta de apoyo para la toma de decisiones.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Este capítulo establece la estrategia para la implementación, operación y actualización continua del IERS, definiendo responsabilidades, periodicidad de actualización y mecanismos de gobernanza.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57"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12.2 Modelo de Gobernanza del IERS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operación del índice requiere una estructura colaborativa entre instituciones, especialistas y usuarios del territorio.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propone una gobernanza multinivel compuesta por cuatro instancias.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Nivel Estratégico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Responsable de orientar el desarrollo del sistema.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Integrantes sugeridos:</w:t>
      </w:r>
    </w:p>
    <w:p w:rsidR="007C1657" w:rsidRPr="00D158A7" w:rsidRDefault="007C1657" w:rsidP="007C1657">
      <w:pPr>
        <w:numPr>
          <w:ilvl w:val="0"/>
          <w:numId w:val="11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Causa Natura Center.</w:t>
      </w:r>
    </w:p>
    <w:p w:rsidR="007C1657" w:rsidRPr="00D158A7" w:rsidRDefault="007C1657" w:rsidP="007C1657">
      <w:pPr>
        <w:numPr>
          <w:ilvl w:val="0"/>
          <w:numId w:val="11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CEDO Intercultural.</w:t>
      </w:r>
    </w:p>
    <w:p w:rsidR="007C1657" w:rsidRPr="00D158A7" w:rsidRDefault="007C1657" w:rsidP="007C1657">
      <w:pPr>
        <w:numPr>
          <w:ilvl w:val="0"/>
          <w:numId w:val="11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IMIPAS.</w:t>
      </w:r>
    </w:p>
    <w:p w:rsidR="007C1657" w:rsidRPr="00D158A7" w:rsidRDefault="007C1657" w:rsidP="007C1657">
      <w:pPr>
        <w:numPr>
          <w:ilvl w:val="0"/>
          <w:numId w:val="11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CONAPESCA.</w:t>
      </w:r>
    </w:p>
    <w:p w:rsidR="007C1657" w:rsidRPr="00D158A7" w:rsidRDefault="007C1657" w:rsidP="007C1657">
      <w:pPr>
        <w:numPr>
          <w:ilvl w:val="0"/>
          <w:numId w:val="11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CONANP.</w:t>
      </w:r>
    </w:p>
    <w:p w:rsidR="007C1657" w:rsidRPr="00D158A7" w:rsidRDefault="007C1657" w:rsidP="007C1657">
      <w:pPr>
        <w:numPr>
          <w:ilvl w:val="0"/>
          <w:numId w:val="11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Universidades.</w:t>
      </w:r>
    </w:p>
    <w:p w:rsidR="007C1657" w:rsidRPr="00D158A7" w:rsidRDefault="007C1657" w:rsidP="007C1657">
      <w:pPr>
        <w:numPr>
          <w:ilvl w:val="0"/>
          <w:numId w:val="11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Organizaciones comunitarias.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Funciones:</w:t>
      </w:r>
    </w:p>
    <w:p w:rsidR="007C1657" w:rsidRPr="00D158A7" w:rsidRDefault="007C1657" w:rsidP="007C1657">
      <w:pPr>
        <w:numPr>
          <w:ilvl w:val="0"/>
          <w:numId w:val="11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Definir lineamientos metodológicos.</w:t>
      </w:r>
    </w:p>
    <w:p w:rsidR="007C1657" w:rsidRPr="00D158A7" w:rsidRDefault="007C1657" w:rsidP="007C1657">
      <w:pPr>
        <w:numPr>
          <w:ilvl w:val="0"/>
          <w:numId w:val="11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Aprobar actualizaciones mayores.</w:t>
      </w:r>
    </w:p>
    <w:p w:rsidR="007C1657" w:rsidRPr="00D158A7" w:rsidRDefault="007C1657" w:rsidP="007C1657">
      <w:pPr>
        <w:numPr>
          <w:ilvl w:val="0"/>
          <w:numId w:val="11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Validar productos estratégicos.</w:t>
      </w:r>
    </w:p>
    <w:p w:rsidR="007C1657" w:rsidRPr="00D158A7" w:rsidRDefault="007C1657" w:rsidP="007C1657">
      <w:pPr>
        <w:numPr>
          <w:ilvl w:val="0"/>
          <w:numId w:val="11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Promover el uso institucional del índice.</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58"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Nivel Técnico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Responsable del procesamiento y actualización del sistema.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Integrantes:</w:t>
      </w:r>
    </w:p>
    <w:p w:rsidR="007C1657" w:rsidRPr="00D158A7" w:rsidRDefault="007C1657" w:rsidP="007C1657">
      <w:pPr>
        <w:numPr>
          <w:ilvl w:val="0"/>
          <w:numId w:val="11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Analista SIG.</w:t>
      </w:r>
    </w:p>
    <w:p w:rsidR="007C1657" w:rsidRPr="00D158A7" w:rsidRDefault="007C1657" w:rsidP="007C1657">
      <w:pPr>
        <w:numPr>
          <w:ilvl w:val="0"/>
          <w:numId w:val="11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Especialista en pesquerías.</w:t>
      </w:r>
    </w:p>
    <w:p w:rsidR="007C1657" w:rsidRPr="00D158A7" w:rsidRDefault="007C1657" w:rsidP="007C1657">
      <w:pPr>
        <w:numPr>
          <w:ilvl w:val="0"/>
          <w:numId w:val="11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Oceanógrafo.</w:t>
      </w:r>
    </w:p>
    <w:p w:rsidR="007C1657" w:rsidRPr="00D158A7" w:rsidRDefault="007C1657" w:rsidP="007C1657">
      <w:pPr>
        <w:numPr>
          <w:ilvl w:val="0"/>
          <w:numId w:val="11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Especialista en ciencias sociales.</w:t>
      </w:r>
    </w:p>
    <w:p w:rsidR="007C1657" w:rsidRPr="00D158A7" w:rsidRDefault="007C1657" w:rsidP="007C1657">
      <w:pPr>
        <w:numPr>
          <w:ilvl w:val="0"/>
          <w:numId w:val="11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Administrador de bases de datos.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Funciones:</w:t>
      </w:r>
    </w:p>
    <w:p w:rsidR="007C1657" w:rsidRPr="00D158A7" w:rsidRDefault="007C1657" w:rsidP="007C1657">
      <w:pPr>
        <w:numPr>
          <w:ilvl w:val="0"/>
          <w:numId w:val="11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Actualizar la </w:t>
      </w: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w:t>
      </w:r>
    </w:p>
    <w:p w:rsidR="007C1657" w:rsidRPr="00D158A7" w:rsidRDefault="007C1657" w:rsidP="007C1657">
      <w:pPr>
        <w:numPr>
          <w:ilvl w:val="0"/>
          <w:numId w:val="11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Ejecutar el pipeline.</w:t>
      </w:r>
    </w:p>
    <w:p w:rsidR="007C1657" w:rsidRPr="00D158A7" w:rsidRDefault="007C1657" w:rsidP="007C1657">
      <w:pPr>
        <w:numPr>
          <w:ilvl w:val="0"/>
          <w:numId w:val="11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Calcular el índice.</w:t>
      </w:r>
    </w:p>
    <w:p w:rsidR="007C1657" w:rsidRPr="00D158A7" w:rsidRDefault="007C1657" w:rsidP="007C1657">
      <w:pPr>
        <w:numPr>
          <w:ilvl w:val="0"/>
          <w:numId w:val="11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Documentar cambios.</w:t>
      </w:r>
    </w:p>
    <w:p w:rsidR="007C1657" w:rsidRPr="00D158A7" w:rsidRDefault="007C1657" w:rsidP="007C1657">
      <w:pPr>
        <w:numPr>
          <w:ilvl w:val="0"/>
          <w:numId w:val="11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Generar productos cartográficos.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59"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Nivel Comunitario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Responsable de aportar conocimiento local y validar resultados.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Participantes:</w:t>
      </w:r>
    </w:p>
    <w:p w:rsidR="007C1657" w:rsidRPr="00D158A7" w:rsidRDefault="007C1657" w:rsidP="007C1657">
      <w:pPr>
        <w:numPr>
          <w:ilvl w:val="0"/>
          <w:numId w:val="11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Cooperativas.</w:t>
      </w:r>
    </w:p>
    <w:p w:rsidR="007C1657" w:rsidRPr="00D158A7" w:rsidRDefault="007C1657" w:rsidP="007C1657">
      <w:pPr>
        <w:numPr>
          <w:ilvl w:val="0"/>
          <w:numId w:val="11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Pescadores.</w:t>
      </w:r>
    </w:p>
    <w:p w:rsidR="007C1657" w:rsidRPr="00D158A7" w:rsidRDefault="007C1657" w:rsidP="007C1657">
      <w:pPr>
        <w:numPr>
          <w:ilvl w:val="0"/>
          <w:numId w:val="11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Mujeres.</w:t>
      </w:r>
    </w:p>
    <w:p w:rsidR="007C1657" w:rsidRPr="00D158A7" w:rsidRDefault="007C1657" w:rsidP="007C1657">
      <w:pPr>
        <w:numPr>
          <w:ilvl w:val="0"/>
          <w:numId w:val="11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Jóvenes.</w:t>
      </w:r>
    </w:p>
    <w:p w:rsidR="007C1657" w:rsidRPr="00D158A7" w:rsidRDefault="007C1657" w:rsidP="007C1657">
      <w:pPr>
        <w:numPr>
          <w:ilvl w:val="0"/>
          <w:numId w:val="11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Autoridades tradicionales.</w:t>
      </w:r>
    </w:p>
    <w:p w:rsidR="007C1657" w:rsidRPr="00D158A7" w:rsidRDefault="007C1657" w:rsidP="007C1657">
      <w:pPr>
        <w:numPr>
          <w:ilvl w:val="0"/>
          <w:numId w:val="11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Organizaciones locales.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Funciones:</w:t>
      </w:r>
    </w:p>
    <w:p w:rsidR="007C1657" w:rsidRPr="00D158A7" w:rsidRDefault="007C1657" w:rsidP="007C1657">
      <w:pPr>
        <w:numPr>
          <w:ilvl w:val="0"/>
          <w:numId w:val="11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Validar mapas.</w:t>
      </w:r>
    </w:p>
    <w:p w:rsidR="007C1657" w:rsidRPr="00D158A7" w:rsidRDefault="007C1657" w:rsidP="007C1657">
      <w:pPr>
        <w:numPr>
          <w:ilvl w:val="0"/>
          <w:numId w:val="11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Reportar cambios.</w:t>
      </w:r>
    </w:p>
    <w:p w:rsidR="007C1657" w:rsidRPr="00D158A7" w:rsidRDefault="007C1657" w:rsidP="007C1657">
      <w:pPr>
        <w:numPr>
          <w:ilvl w:val="0"/>
          <w:numId w:val="11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Actualizar rutas.</w:t>
      </w:r>
    </w:p>
    <w:p w:rsidR="007C1657" w:rsidRPr="00D158A7" w:rsidRDefault="007C1657" w:rsidP="007C1657">
      <w:pPr>
        <w:numPr>
          <w:ilvl w:val="0"/>
          <w:numId w:val="11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Identificar nuevos conflictos.</w:t>
      </w:r>
    </w:p>
    <w:p w:rsidR="007C1657" w:rsidRPr="00D158A7" w:rsidRDefault="007C1657" w:rsidP="007C1657">
      <w:pPr>
        <w:numPr>
          <w:ilvl w:val="0"/>
          <w:numId w:val="11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Participar en talleres.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60"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Nivel Institucional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Responsable de utilizar el índice.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Usuarios:</w:t>
      </w:r>
    </w:p>
    <w:p w:rsidR="007C1657" w:rsidRPr="00D158A7" w:rsidRDefault="007C1657" w:rsidP="007C1657">
      <w:pPr>
        <w:numPr>
          <w:ilvl w:val="0"/>
          <w:numId w:val="11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Autoridades ambientales.</w:t>
      </w:r>
    </w:p>
    <w:p w:rsidR="007C1657" w:rsidRPr="00D158A7" w:rsidRDefault="007C1657" w:rsidP="007C1657">
      <w:pPr>
        <w:numPr>
          <w:ilvl w:val="0"/>
          <w:numId w:val="11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Planeación territorial.</w:t>
      </w:r>
    </w:p>
    <w:p w:rsidR="007C1657" w:rsidRPr="00D158A7" w:rsidRDefault="007C1657" w:rsidP="007C1657">
      <w:pPr>
        <w:numPr>
          <w:ilvl w:val="0"/>
          <w:numId w:val="11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Protección Civil.</w:t>
      </w:r>
    </w:p>
    <w:p w:rsidR="007C1657" w:rsidRPr="00D158A7" w:rsidRDefault="007C1657" w:rsidP="007C1657">
      <w:pPr>
        <w:numPr>
          <w:ilvl w:val="0"/>
          <w:numId w:val="11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Sector pesquero.</w:t>
      </w:r>
    </w:p>
    <w:p w:rsidR="007C1657" w:rsidRPr="00D158A7" w:rsidRDefault="007C1657" w:rsidP="007C1657">
      <w:pPr>
        <w:numPr>
          <w:ilvl w:val="0"/>
          <w:numId w:val="11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Sector energético.</w:t>
      </w:r>
    </w:p>
    <w:p w:rsidR="007C1657" w:rsidRPr="00D158A7" w:rsidRDefault="007C1657" w:rsidP="007C1657">
      <w:pPr>
        <w:numPr>
          <w:ilvl w:val="0"/>
          <w:numId w:val="11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Evaluadores ambientales.</w:t>
      </w:r>
    </w:p>
    <w:p w:rsidR="007C1657" w:rsidRPr="00D158A7" w:rsidRDefault="007C1657" w:rsidP="007C1657">
      <w:pPr>
        <w:numPr>
          <w:ilvl w:val="0"/>
          <w:numId w:val="11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Organismos financiadores.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61"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12.3 Ciclo de Actualización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propone una actualización escalonada.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1099"/>
      </w:tblGrid>
      <w:tr w:rsidR="007C1657" w:rsidRPr="00D158A7" w:rsidTr="007C1657">
        <w:trPr>
          <w:tblHeader/>
          <w:tblCellSpacing w:w="15" w:type="dxa"/>
        </w:trPr>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Componente</w:t>
            </w:r>
          </w:p>
        </w:tc>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Frecuencia</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Información AIS</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Mensual</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Variables ambientales</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Semestral</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Información socioeconómica</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Anual</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Encuestas comunitarias</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Cada 2 años</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Cartografía participativa</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Cada 2 años</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Modelo AHP</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Cada 3 años</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Manual metodológico</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Cada 5 años</w:t>
            </w:r>
          </w:p>
        </w:tc>
      </w:tr>
    </w:tbl>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 estrategia permitirá mantener el índice vigente sin necesidad de reconstruir todo el sistema.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62"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12.4 Flujo Institucional</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Nueva información</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Validación</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 xml:space="preserve">Actualización </w:t>
      </w:r>
      <w:proofErr w:type="spellStart"/>
      <w:r w:rsidRPr="00D158A7">
        <w:rPr>
          <w:rFonts w:ascii="Arial Narrow" w:eastAsia="Times New Roman" w:hAnsi="Arial Narrow" w:cs="Courier New"/>
          <w:lang w:eastAsia="es-MX"/>
        </w:rPr>
        <w:t>Geodatabase</w:t>
      </w:r>
      <w:proofErr w:type="spellEnd"/>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roofErr w:type="gramStart"/>
      <w:r w:rsidRPr="00D158A7">
        <w:rPr>
          <w:rFonts w:ascii="Arial Narrow" w:eastAsia="Times New Roman" w:hAnsi="Arial Narrow" w:cs="Courier New"/>
          <w:lang w:eastAsia="es-MX"/>
        </w:rPr>
        <w:t>Reprocesamiento automático</w:t>
      </w:r>
      <w:proofErr w:type="gramEnd"/>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Revisión técnica</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Validación comunitaria</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Publicación</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Retroalimentación</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w:t>
      </w: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p>
    <w:p w:rsidR="007C1657" w:rsidRPr="00D158A7" w:rsidRDefault="007C1657" w:rsidP="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Narrow" w:eastAsia="Times New Roman" w:hAnsi="Arial Narrow" w:cs="Courier New"/>
          <w:lang w:eastAsia="es-MX"/>
        </w:rPr>
      </w:pPr>
      <w:r w:rsidRPr="00D158A7">
        <w:rPr>
          <w:rFonts w:ascii="Arial Narrow" w:eastAsia="Times New Roman" w:hAnsi="Arial Narrow" w:cs="Courier New"/>
          <w:lang w:eastAsia="es-MX"/>
        </w:rPr>
        <w:t>Nueva actualización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Este ciclo incorpora el principio de mejora continua.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63"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12.5 Roles y Responsabilidades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Coordinador Técnico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Responsable de:</w:t>
      </w:r>
    </w:p>
    <w:p w:rsidR="007C1657" w:rsidRPr="00D158A7" w:rsidRDefault="007C1657" w:rsidP="007C1657">
      <w:pPr>
        <w:numPr>
          <w:ilvl w:val="0"/>
          <w:numId w:val="11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dirigir el proyecto;</w:t>
      </w:r>
    </w:p>
    <w:p w:rsidR="007C1657" w:rsidRPr="00D158A7" w:rsidRDefault="007C1657" w:rsidP="007C1657">
      <w:pPr>
        <w:numPr>
          <w:ilvl w:val="0"/>
          <w:numId w:val="11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validar resultados;</w:t>
      </w:r>
    </w:p>
    <w:p w:rsidR="007C1657" w:rsidRPr="00D158A7" w:rsidRDefault="007C1657" w:rsidP="007C1657">
      <w:pPr>
        <w:numPr>
          <w:ilvl w:val="0"/>
          <w:numId w:val="11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coordinar especialistas;</w:t>
      </w:r>
    </w:p>
    <w:p w:rsidR="007C1657" w:rsidRPr="00D158A7" w:rsidRDefault="007C1657" w:rsidP="007C1657">
      <w:pPr>
        <w:numPr>
          <w:ilvl w:val="0"/>
          <w:numId w:val="11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aprobar productos.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64"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Analista SIG</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Responsable de:</w:t>
      </w:r>
    </w:p>
    <w:p w:rsidR="007C1657" w:rsidRPr="00D158A7" w:rsidRDefault="007C1657" w:rsidP="007C1657">
      <w:pPr>
        <w:numPr>
          <w:ilvl w:val="0"/>
          <w:numId w:val="11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administrar la </w:t>
      </w: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w:t>
      </w:r>
    </w:p>
    <w:p w:rsidR="007C1657" w:rsidRPr="00D158A7" w:rsidRDefault="007C1657" w:rsidP="007C1657">
      <w:pPr>
        <w:numPr>
          <w:ilvl w:val="0"/>
          <w:numId w:val="11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ejecutar el </w:t>
      </w:r>
      <w:proofErr w:type="spellStart"/>
      <w:r w:rsidRPr="00D158A7">
        <w:rPr>
          <w:rFonts w:ascii="Arial Narrow" w:eastAsia="Times New Roman" w:hAnsi="Arial Narrow" w:cs="Times New Roman"/>
          <w:lang w:eastAsia="es-MX"/>
        </w:rPr>
        <w:t>Workflow</w:t>
      </w:r>
      <w:proofErr w:type="spellEnd"/>
      <w:r w:rsidRPr="00D158A7">
        <w:rPr>
          <w:rFonts w:ascii="Arial Narrow" w:eastAsia="Times New Roman" w:hAnsi="Arial Narrow" w:cs="Times New Roman"/>
          <w:lang w:eastAsia="es-MX"/>
        </w:rPr>
        <w:t>;</w:t>
      </w:r>
    </w:p>
    <w:p w:rsidR="007C1657" w:rsidRPr="00D158A7" w:rsidRDefault="007C1657" w:rsidP="007C1657">
      <w:pPr>
        <w:numPr>
          <w:ilvl w:val="0"/>
          <w:numId w:val="11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automatizar procesos;</w:t>
      </w:r>
    </w:p>
    <w:p w:rsidR="007C1657" w:rsidRPr="00D158A7" w:rsidRDefault="007C1657" w:rsidP="007C1657">
      <w:pPr>
        <w:numPr>
          <w:ilvl w:val="0"/>
          <w:numId w:val="11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producir cartografía.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65"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Especialista en Pesquerías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Responsable de:</w:t>
      </w:r>
    </w:p>
    <w:p w:rsidR="007C1657" w:rsidRPr="00D158A7" w:rsidRDefault="007C1657" w:rsidP="007C1657">
      <w:pPr>
        <w:numPr>
          <w:ilvl w:val="0"/>
          <w:numId w:val="12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validar indicadores;</w:t>
      </w:r>
    </w:p>
    <w:p w:rsidR="007C1657" w:rsidRPr="00D158A7" w:rsidRDefault="007C1657" w:rsidP="007C1657">
      <w:pPr>
        <w:numPr>
          <w:ilvl w:val="0"/>
          <w:numId w:val="12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interpretar resultados;</w:t>
      </w:r>
    </w:p>
    <w:p w:rsidR="007C1657" w:rsidRPr="00D158A7" w:rsidRDefault="007C1657" w:rsidP="007C1657">
      <w:pPr>
        <w:numPr>
          <w:ilvl w:val="0"/>
          <w:numId w:val="12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actualizar información sectorial.</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lastRenderedPageBreak/>
        <w:pict>
          <v:rect id="_x0000_i1166"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Especialista Social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Responsable de:</w:t>
      </w:r>
    </w:p>
    <w:p w:rsidR="007C1657" w:rsidRPr="00D158A7" w:rsidRDefault="007C1657" w:rsidP="007C1657">
      <w:pPr>
        <w:numPr>
          <w:ilvl w:val="0"/>
          <w:numId w:val="12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encuestas;</w:t>
      </w:r>
    </w:p>
    <w:p w:rsidR="007C1657" w:rsidRPr="00D158A7" w:rsidRDefault="007C1657" w:rsidP="007C1657">
      <w:pPr>
        <w:numPr>
          <w:ilvl w:val="0"/>
          <w:numId w:val="12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género;</w:t>
      </w:r>
    </w:p>
    <w:p w:rsidR="007C1657" w:rsidRPr="00D158A7" w:rsidRDefault="007C1657" w:rsidP="007C1657">
      <w:pPr>
        <w:numPr>
          <w:ilvl w:val="0"/>
          <w:numId w:val="12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gobernanza;</w:t>
      </w:r>
    </w:p>
    <w:p w:rsidR="007C1657" w:rsidRPr="00D158A7" w:rsidRDefault="007C1657" w:rsidP="007C1657">
      <w:pPr>
        <w:numPr>
          <w:ilvl w:val="0"/>
          <w:numId w:val="12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participación comunitaria.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67"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Administrador de Datos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Responsable de:</w:t>
      </w:r>
    </w:p>
    <w:p w:rsidR="007C1657" w:rsidRPr="00D158A7" w:rsidRDefault="007C1657" w:rsidP="007C1657">
      <w:pPr>
        <w:numPr>
          <w:ilvl w:val="0"/>
          <w:numId w:val="12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respaldos;</w:t>
      </w:r>
    </w:p>
    <w:p w:rsidR="007C1657" w:rsidRPr="00D158A7" w:rsidRDefault="007C1657" w:rsidP="007C1657">
      <w:pPr>
        <w:numPr>
          <w:ilvl w:val="0"/>
          <w:numId w:val="12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control de versiones;</w:t>
      </w:r>
    </w:p>
    <w:p w:rsidR="007C1657" w:rsidRPr="00D158A7" w:rsidRDefault="007C1657" w:rsidP="007C1657">
      <w:pPr>
        <w:numPr>
          <w:ilvl w:val="0"/>
          <w:numId w:val="12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metadatos;</w:t>
      </w:r>
    </w:p>
    <w:p w:rsidR="007C1657" w:rsidRPr="00D158A7" w:rsidRDefault="007C1657" w:rsidP="007C1657">
      <w:pPr>
        <w:numPr>
          <w:ilvl w:val="0"/>
          <w:numId w:val="12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integridad de la información.</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68"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12.6 Gestión de Cambios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Toda modificación deberá registrarse.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Cada actualización deberá incluir:</w:t>
      </w:r>
    </w:p>
    <w:p w:rsidR="007C1657" w:rsidRPr="00D158A7" w:rsidRDefault="007C1657" w:rsidP="007C1657">
      <w:pPr>
        <w:numPr>
          <w:ilvl w:val="0"/>
          <w:numId w:val="12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fecha;</w:t>
      </w:r>
    </w:p>
    <w:p w:rsidR="007C1657" w:rsidRPr="00D158A7" w:rsidRDefault="007C1657" w:rsidP="007C1657">
      <w:pPr>
        <w:numPr>
          <w:ilvl w:val="0"/>
          <w:numId w:val="12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responsable;</w:t>
      </w:r>
    </w:p>
    <w:p w:rsidR="007C1657" w:rsidRPr="00D158A7" w:rsidRDefault="007C1657" w:rsidP="007C1657">
      <w:pPr>
        <w:numPr>
          <w:ilvl w:val="0"/>
          <w:numId w:val="12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variables modificadas;</w:t>
      </w:r>
    </w:p>
    <w:p w:rsidR="007C1657" w:rsidRPr="00D158A7" w:rsidRDefault="007C1657" w:rsidP="007C1657">
      <w:pPr>
        <w:numPr>
          <w:ilvl w:val="0"/>
          <w:numId w:val="12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justificación;</w:t>
      </w:r>
    </w:p>
    <w:p w:rsidR="007C1657" w:rsidRPr="00D158A7" w:rsidRDefault="007C1657" w:rsidP="007C1657">
      <w:pPr>
        <w:numPr>
          <w:ilvl w:val="0"/>
          <w:numId w:val="12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impacto esperado;</w:t>
      </w:r>
    </w:p>
    <w:p w:rsidR="007C1657" w:rsidRPr="00D158A7" w:rsidRDefault="007C1657" w:rsidP="007C1657">
      <w:pPr>
        <w:numPr>
          <w:ilvl w:val="0"/>
          <w:numId w:val="123"/>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versión.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
        <w:gridCol w:w="1891"/>
      </w:tblGrid>
      <w:tr w:rsidR="007C1657" w:rsidRPr="00D158A7" w:rsidTr="007C1657">
        <w:trPr>
          <w:tblHeader/>
          <w:tblCellSpacing w:w="15" w:type="dxa"/>
        </w:trPr>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Versión</w:t>
            </w:r>
          </w:p>
        </w:tc>
        <w:tc>
          <w:tcPr>
            <w:tcW w:w="0" w:type="auto"/>
            <w:vAlign w:val="center"/>
            <w:hideMark/>
          </w:tcPr>
          <w:p w:rsidR="007C1657" w:rsidRPr="00D158A7" w:rsidRDefault="007C1657" w:rsidP="007C1657">
            <w:pPr>
              <w:jc w:val="center"/>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Cambios</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1.0</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Modelo inicial</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1.1</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Actualización AIS</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1.2</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Nuevos caladeros</w:t>
            </w:r>
          </w:p>
        </w:tc>
      </w:tr>
      <w:tr w:rsidR="007C1657" w:rsidRPr="00D158A7" w:rsidTr="007C1657">
        <w:trPr>
          <w:tblCellSpacing w:w="15" w:type="dxa"/>
        </w:trPr>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2.0</w:t>
            </w:r>
          </w:p>
        </w:tc>
        <w:tc>
          <w:tcPr>
            <w:tcW w:w="0" w:type="auto"/>
            <w:vAlign w:val="center"/>
            <w:hideMark/>
          </w:tcPr>
          <w:p w:rsidR="007C1657" w:rsidRPr="00D158A7" w:rsidRDefault="007C1657" w:rsidP="007C1657">
            <w:pPr>
              <w:rPr>
                <w:rFonts w:ascii="Arial Narrow" w:eastAsia="Times New Roman" w:hAnsi="Arial Narrow" w:cs="Times New Roman"/>
                <w:lang w:eastAsia="es-MX"/>
              </w:rPr>
            </w:pPr>
            <w:r w:rsidRPr="00D158A7">
              <w:rPr>
                <w:rFonts w:ascii="Arial Narrow" w:eastAsia="Times New Roman" w:hAnsi="Arial Narrow" w:cs="Times New Roman"/>
                <w:lang w:eastAsia="es-MX"/>
              </w:rPr>
              <w:t>Revisión metodológica</w:t>
            </w:r>
          </w:p>
        </w:tc>
      </w:tr>
    </w:tbl>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69"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12.7 Capacitación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Para asegurar la sostenibilidad del sistema se recomienda desarrollar un programa permanente de capacitación.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Temas:</w:t>
      </w:r>
    </w:p>
    <w:p w:rsidR="007C1657" w:rsidRPr="00D158A7" w:rsidRDefault="007C1657" w:rsidP="007C1657">
      <w:pPr>
        <w:numPr>
          <w:ilvl w:val="0"/>
          <w:numId w:val="12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ArcGIS Pro.</w:t>
      </w:r>
    </w:p>
    <w:p w:rsidR="007C1657" w:rsidRPr="00D158A7" w:rsidRDefault="007C1657" w:rsidP="007C1657">
      <w:pPr>
        <w:numPr>
          <w:ilvl w:val="0"/>
          <w:numId w:val="12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QGIS.</w:t>
      </w:r>
    </w:p>
    <w:p w:rsidR="007C1657" w:rsidRPr="00D158A7" w:rsidRDefault="007C1657" w:rsidP="007C1657">
      <w:pPr>
        <w:numPr>
          <w:ilvl w:val="0"/>
          <w:numId w:val="12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Survey123.</w:t>
      </w:r>
    </w:p>
    <w:p w:rsidR="007C1657" w:rsidRPr="00D158A7" w:rsidRDefault="007C1657" w:rsidP="007C1657">
      <w:pPr>
        <w:numPr>
          <w:ilvl w:val="0"/>
          <w:numId w:val="124"/>
        </w:num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QField</w:t>
      </w:r>
      <w:proofErr w:type="spellEnd"/>
      <w:r w:rsidRPr="00D158A7">
        <w:rPr>
          <w:rFonts w:ascii="Arial Narrow" w:eastAsia="Times New Roman" w:hAnsi="Arial Narrow" w:cs="Times New Roman"/>
          <w:lang w:eastAsia="es-MX"/>
        </w:rPr>
        <w:t>.</w:t>
      </w:r>
    </w:p>
    <w:p w:rsidR="007C1657" w:rsidRPr="00D158A7" w:rsidRDefault="007C1657" w:rsidP="007C1657">
      <w:pPr>
        <w:numPr>
          <w:ilvl w:val="0"/>
          <w:numId w:val="12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PostgreSQL/</w:t>
      </w:r>
      <w:proofErr w:type="spellStart"/>
      <w:r w:rsidRPr="00D158A7">
        <w:rPr>
          <w:rFonts w:ascii="Arial Narrow" w:eastAsia="Times New Roman" w:hAnsi="Arial Narrow" w:cs="Times New Roman"/>
          <w:lang w:eastAsia="es-MX"/>
        </w:rPr>
        <w:t>PostGIS</w:t>
      </w:r>
      <w:proofErr w:type="spellEnd"/>
      <w:r w:rsidRPr="00D158A7">
        <w:rPr>
          <w:rFonts w:ascii="Arial Narrow" w:eastAsia="Times New Roman" w:hAnsi="Arial Narrow" w:cs="Times New Roman"/>
          <w:lang w:eastAsia="es-MX"/>
        </w:rPr>
        <w:t>.</w:t>
      </w:r>
    </w:p>
    <w:p w:rsidR="007C1657" w:rsidRPr="00D158A7" w:rsidRDefault="007C1657" w:rsidP="007C1657">
      <w:pPr>
        <w:numPr>
          <w:ilvl w:val="0"/>
          <w:numId w:val="12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Python.</w:t>
      </w:r>
    </w:p>
    <w:p w:rsidR="007C1657" w:rsidRPr="00D158A7" w:rsidRDefault="007C1657" w:rsidP="007C1657">
      <w:pPr>
        <w:numPr>
          <w:ilvl w:val="0"/>
          <w:numId w:val="12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AHP.</w:t>
      </w:r>
    </w:p>
    <w:p w:rsidR="007C1657" w:rsidRPr="00D158A7" w:rsidRDefault="007C1657" w:rsidP="007C1657">
      <w:pPr>
        <w:numPr>
          <w:ilvl w:val="0"/>
          <w:numId w:val="12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Álgebra de mapas.</w:t>
      </w:r>
    </w:p>
    <w:p w:rsidR="007C1657" w:rsidRPr="00D158A7" w:rsidRDefault="007C1657" w:rsidP="007C1657">
      <w:pPr>
        <w:numPr>
          <w:ilvl w:val="0"/>
          <w:numId w:val="12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Cartografía temática.</w:t>
      </w:r>
    </w:p>
    <w:p w:rsidR="007C1657" w:rsidRPr="00D158A7" w:rsidRDefault="007C1657" w:rsidP="007C1657">
      <w:pPr>
        <w:numPr>
          <w:ilvl w:val="0"/>
          <w:numId w:val="124"/>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Interpretación del índice.</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La capacitación deberá dirigirse tanto al equipo técnico como a instituciones usuarias del sistema.</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70"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12.8 Monitoreo del Desempeño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 propone establecer indicadores para evaluar el funcionamiento del IERS.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Indicadores técnicos</w:t>
      </w:r>
    </w:p>
    <w:p w:rsidR="007C1657" w:rsidRPr="00D158A7" w:rsidRDefault="007C1657" w:rsidP="007C1657">
      <w:pPr>
        <w:numPr>
          <w:ilvl w:val="0"/>
          <w:numId w:val="12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Tiempo de actualización.</w:t>
      </w:r>
    </w:p>
    <w:p w:rsidR="007C1657" w:rsidRPr="00D158A7" w:rsidRDefault="007C1657" w:rsidP="007C1657">
      <w:pPr>
        <w:numPr>
          <w:ilvl w:val="0"/>
          <w:numId w:val="12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Número de capas actualizadas.</w:t>
      </w:r>
    </w:p>
    <w:p w:rsidR="007C1657" w:rsidRPr="00D158A7" w:rsidRDefault="007C1657" w:rsidP="007C1657">
      <w:pPr>
        <w:numPr>
          <w:ilvl w:val="0"/>
          <w:numId w:val="12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Número de errores detectados.</w:t>
      </w:r>
    </w:p>
    <w:p w:rsidR="007C1657" w:rsidRPr="00D158A7" w:rsidRDefault="007C1657" w:rsidP="007C1657">
      <w:pPr>
        <w:numPr>
          <w:ilvl w:val="0"/>
          <w:numId w:val="125"/>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Cobertura validada.</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Indicadores institucionales</w:t>
      </w:r>
    </w:p>
    <w:p w:rsidR="007C1657" w:rsidRPr="00D158A7" w:rsidRDefault="007C1657" w:rsidP="007C1657">
      <w:pPr>
        <w:numPr>
          <w:ilvl w:val="0"/>
          <w:numId w:val="12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Instituciones usuarias.</w:t>
      </w:r>
    </w:p>
    <w:p w:rsidR="007C1657" w:rsidRPr="00D158A7" w:rsidRDefault="007C1657" w:rsidP="007C1657">
      <w:pPr>
        <w:numPr>
          <w:ilvl w:val="0"/>
          <w:numId w:val="12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Estudios que utilizan el índice.</w:t>
      </w:r>
    </w:p>
    <w:p w:rsidR="007C1657" w:rsidRPr="00D158A7" w:rsidRDefault="007C1657" w:rsidP="007C1657">
      <w:pPr>
        <w:numPr>
          <w:ilvl w:val="0"/>
          <w:numId w:val="12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Procesos de planeación apoyados.</w:t>
      </w:r>
    </w:p>
    <w:p w:rsidR="007C1657" w:rsidRPr="00D158A7" w:rsidRDefault="007C1657" w:rsidP="007C1657">
      <w:pPr>
        <w:numPr>
          <w:ilvl w:val="0"/>
          <w:numId w:val="126"/>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Decisiones informadas por el IERS.</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Indicadores comunitarios</w:t>
      </w:r>
    </w:p>
    <w:p w:rsidR="007C1657" w:rsidRPr="00D158A7" w:rsidRDefault="007C1657" w:rsidP="007C1657">
      <w:pPr>
        <w:numPr>
          <w:ilvl w:val="0"/>
          <w:numId w:val="12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Talleres realizados.</w:t>
      </w:r>
    </w:p>
    <w:p w:rsidR="007C1657" w:rsidRPr="00D158A7" w:rsidRDefault="007C1657" w:rsidP="007C1657">
      <w:pPr>
        <w:numPr>
          <w:ilvl w:val="0"/>
          <w:numId w:val="12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Participantes.</w:t>
      </w:r>
    </w:p>
    <w:p w:rsidR="007C1657" w:rsidRPr="00D158A7" w:rsidRDefault="007C1657" w:rsidP="007C1657">
      <w:pPr>
        <w:numPr>
          <w:ilvl w:val="0"/>
          <w:numId w:val="12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Cambios incorporados.</w:t>
      </w:r>
    </w:p>
    <w:p w:rsidR="007C1657" w:rsidRPr="00D158A7" w:rsidRDefault="007C1657" w:rsidP="007C1657">
      <w:pPr>
        <w:numPr>
          <w:ilvl w:val="0"/>
          <w:numId w:val="127"/>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Nivel de satisfacción.</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71"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12.9 Hoja de Ruta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Se propone una implementación gradual.</w: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Fase I</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Construcción</w:t>
      </w:r>
    </w:p>
    <w:p w:rsidR="007C1657" w:rsidRPr="00D158A7" w:rsidRDefault="007C1657" w:rsidP="007C1657">
      <w:pPr>
        <w:numPr>
          <w:ilvl w:val="0"/>
          <w:numId w:val="128"/>
        </w:num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w:t>
      </w:r>
    </w:p>
    <w:p w:rsidR="007C1657" w:rsidRPr="00D158A7" w:rsidRDefault="007C1657" w:rsidP="007C1657">
      <w:pPr>
        <w:numPr>
          <w:ilvl w:val="0"/>
          <w:numId w:val="12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Variables.</w:t>
      </w:r>
    </w:p>
    <w:p w:rsidR="007C1657" w:rsidRPr="00D158A7" w:rsidRDefault="007C1657" w:rsidP="007C1657">
      <w:pPr>
        <w:numPr>
          <w:ilvl w:val="0"/>
          <w:numId w:val="128"/>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Modelo.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Duración estimada: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3 meses.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72"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Fase II</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Calibración</w:t>
      </w:r>
    </w:p>
    <w:p w:rsidR="007C1657" w:rsidRPr="00D158A7" w:rsidRDefault="007C1657" w:rsidP="007C1657">
      <w:pPr>
        <w:numPr>
          <w:ilvl w:val="0"/>
          <w:numId w:val="12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Campo.</w:t>
      </w:r>
    </w:p>
    <w:p w:rsidR="007C1657" w:rsidRPr="00D158A7" w:rsidRDefault="007C1657" w:rsidP="007C1657">
      <w:pPr>
        <w:numPr>
          <w:ilvl w:val="0"/>
          <w:numId w:val="12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AHP.</w:t>
      </w:r>
    </w:p>
    <w:p w:rsidR="007C1657" w:rsidRPr="00D158A7" w:rsidRDefault="007C1657" w:rsidP="007C1657">
      <w:pPr>
        <w:numPr>
          <w:ilvl w:val="0"/>
          <w:numId w:val="129"/>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Validación.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Duración: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2 meses.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73"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Fase III</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Implementación</w:t>
      </w:r>
    </w:p>
    <w:p w:rsidR="007C1657" w:rsidRPr="00D158A7" w:rsidRDefault="007C1657" w:rsidP="007C1657">
      <w:pPr>
        <w:numPr>
          <w:ilvl w:val="0"/>
          <w:numId w:val="130"/>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Atlas.</w:t>
      </w:r>
    </w:p>
    <w:p w:rsidR="007C1657" w:rsidRPr="00D158A7" w:rsidRDefault="007C1657" w:rsidP="007C1657">
      <w:pPr>
        <w:numPr>
          <w:ilvl w:val="0"/>
          <w:numId w:val="130"/>
        </w:num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Dashboard</w:t>
      </w:r>
      <w:proofErr w:type="spellEnd"/>
      <w:r w:rsidRPr="00D158A7">
        <w:rPr>
          <w:rFonts w:ascii="Arial Narrow" w:eastAsia="Times New Roman" w:hAnsi="Arial Narrow" w:cs="Times New Roman"/>
          <w:lang w:eastAsia="es-MX"/>
        </w:rPr>
        <w:t>.</w:t>
      </w:r>
    </w:p>
    <w:p w:rsidR="007C1657" w:rsidRPr="00D158A7" w:rsidRDefault="007C1657" w:rsidP="007C1657">
      <w:pPr>
        <w:numPr>
          <w:ilvl w:val="0"/>
          <w:numId w:val="130"/>
        </w:numPr>
        <w:spacing w:before="100" w:beforeAutospacing="1" w:after="100" w:afterAutospacing="1"/>
        <w:rPr>
          <w:rFonts w:ascii="Arial Narrow" w:eastAsia="Times New Roman" w:hAnsi="Arial Narrow" w:cs="Times New Roman"/>
          <w:lang w:eastAsia="es-MX"/>
        </w:rPr>
      </w:pPr>
      <w:proofErr w:type="spellStart"/>
      <w:r w:rsidRPr="00D158A7">
        <w:rPr>
          <w:rFonts w:ascii="Arial Narrow" w:eastAsia="Times New Roman" w:hAnsi="Arial Narrow" w:cs="Times New Roman"/>
          <w:lang w:eastAsia="es-MX"/>
        </w:rPr>
        <w:t>Story</w:t>
      </w:r>
      <w:proofErr w:type="spellEnd"/>
      <w:r w:rsidRPr="00D158A7">
        <w:rPr>
          <w:rFonts w:ascii="Arial Narrow" w:eastAsia="Times New Roman" w:hAnsi="Arial Narrow" w:cs="Times New Roman"/>
          <w:lang w:eastAsia="es-MX"/>
        </w:rPr>
        <w:t xml:space="preserve"> </w:t>
      </w:r>
      <w:proofErr w:type="spellStart"/>
      <w:r w:rsidRPr="00D158A7">
        <w:rPr>
          <w:rFonts w:ascii="Arial Narrow" w:eastAsia="Times New Roman" w:hAnsi="Arial Narrow" w:cs="Times New Roman"/>
          <w:lang w:eastAsia="es-MX"/>
        </w:rPr>
        <w:t>Map</w:t>
      </w:r>
      <w:proofErr w:type="spellEnd"/>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Duración: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2 meses.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74" style="width:0;height:1.5pt" o:hralign="center" o:hrstd="t" o:hr="t" fillcolor="#a0a0a0" stroked="f"/>
        </w:pict>
      </w:r>
    </w:p>
    <w:p w:rsidR="007C1657" w:rsidRPr="00D158A7" w:rsidRDefault="007C1657" w:rsidP="007C1657">
      <w:pPr>
        <w:spacing w:before="100" w:beforeAutospacing="1" w:after="100" w:afterAutospacing="1"/>
        <w:outlineLvl w:val="1"/>
        <w:rPr>
          <w:rFonts w:ascii="Arial Narrow" w:eastAsia="Times New Roman" w:hAnsi="Arial Narrow" w:cs="Times New Roman"/>
          <w:b/>
          <w:bCs/>
          <w:lang w:eastAsia="es-MX"/>
        </w:rPr>
      </w:pPr>
      <w:r w:rsidRPr="00D158A7">
        <w:rPr>
          <w:rFonts w:ascii="Arial Narrow" w:eastAsia="Times New Roman" w:hAnsi="Arial Narrow" w:cs="Times New Roman"/>
          <w:b/>
          <w:bCs/>
          <w:lang w:eastAsia="es-MX"/>
        </w:rPr>
        <w:t>Fase IV</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Operación</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Actualización permanente.</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lastRenderedPageBreak/>
        <w:pict>
          <v:rect id="_x0000_i1175"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12.10 Visión de Largo Plazo</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IERS debe evolucionar hacia una plataforma regional para el análisis del riesgo asociado a la interacción entre infraestructura, ecosistemas y actividades productivas.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En una segunda etapa podrá incorporar:</w:t>
      </w:r>
    </w:p>
    <w:p w:rsidR="007C1657" w:rsidRPr="00D158A7" w:rsidRDefault="007C1657" w:rsidP="007C1657">
      <w:pPr>
        <w:numPr>
          <w:ilvl w:val="0"/>
          <w:numId w:val="13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monitoreo satelital continuo;</w:t>
      </w:r>
    </w:p>
    <w:p w:rsidR="007C1657" w:rsidRPr="00D158A7" w:rsidRDefault="007C1657" w:rsidP="007C1657">
      <w:pPr>
        <w:numPr>
          <w:ilvl w:val="0"/>
          <w:numId w:val="13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datos AIS casi en tiempo real;</w:t>
      </w:r>
    </w:p>
    <w:p w:rsidR="007C1657" w:rsidRPr="00D158A7" w:rsidRDefault="007C1657" w:rsidP="007C1657">
      <w:pPr>
        <w:numPr>
          <w:ilvl w:val="0"/>
          <w:numId w:val="13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sensores oceanográficos;</w:t>
      </w:r>
    </w:p>
    <w:p w:rsidR="007C1657" w:rsidRPr="00D158A7" w:rsidRDefault="007C1657" w:rsidP="007C1657">
      <w:pPr>
        <w:numPr>
          <w:ilvl w:val="0"/>
          <w:numId w:val="13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monitoreo comunitario;</w:t>
      </w:r>
    </w:p>
    <w:p w:rsidR="007C1657" w:rsidRPr="00D158A7" w:rsidRDefault="007C1657" w:rsidP="007C1657">
      <w:pPr>
        <w:numPr>
          <w:ilvl w:val="0"/>
          <w:numId w:val="13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escenarios climáticos;</w:t>
      </w:r>
    </w:p>
    <w:p w:rsidR="007C1657" w:rsidRPr="00D158A7" w:rsidRDefault="007C1657" w:rsidP="007C1657">
      <w:pPr>
        <w:numPr>
          <w:ilvl w:val="0"/>
          <w:numId w:val="13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inteligencia artificial para detección de patrones;</w:t>
      </w:r>
    </w:p>
    <w:p w:rsidR="007C1657" w:rsidRPr="00D158A7" w:rsidRDefault="007C1657" w:rsidP="007C1657">
      <w:pPr>
        <w:numPr>
          <w:ilvl w:val="0"/>
          <w:numId w:val="131"/>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aprendizaje automático para actualización de indicadores.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Esta evolución permitirá transformar el índice en un sistema permanente de observación territorial.</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76"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12.11 Consideraciones Éticas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desarrollo y aplicación del IERS deberá observar los siguientes principios:</w:t>
      </w:r>
    </w:p>
    <w:p w:rsidR="007C1657" w:rsidRPr="00D158A7" w:rsidRDefault="007C1657" w:rsidP="007C1657">
      <w:pPr>
        <w:numPr>
          <w:ilvl w:val="0"/>
          <w:numId w:val="1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transparencia metodológica;</w:t>
      </w:r>
    </w:p>
    <w:p w:rsidR="007C1657" w:rsidRPr="00D158A7" w:rsidRDefault="007C1657" w:rsidP="007C1657">
      <w:pPr>
        <w:numPr>
          <w:ilvl w:val="0"/>
          <w:numId w:val="1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acceso abierto a la información no restringida;</w:t>
      </w:r>
    </w:p>
    <w:p w:rsidR="007C1657" w:rsidRPr="00D158A7" w:rsidRDefault="007C1657" w:rsidP="007C1657">
      <w:pPr>
        <w:numPr>
          <w:ilvl w:val="0"/>
          <w:numId w:val="1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protección de datos personales;</w:t>
      </w:r>
    </w:p>
    <w:p w:rsidR="007C1657" w:rsidRPr="00D158A7" w:rsidRDefault="007C1657" w:rsidP="007C1657">
      <w:pPr>
        <w:numPr>
          <w:ilvl w:val="0"/>
          <w:numId w:val="1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respeto al conocimiento ecológico local;</w:t>
      </w:r>
    </w:p>
    <w:p w:rsidR="007C1657" w:rsidRPr="00D158A7" w:rsidRDefault="007C1657" w:rsidP="007C1657">
      <w:pPr>
        <w:numPr>
          <w:ilvl w:val="0"/>
          <w:numId w:val="1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consentimiento informado para la información de campo;</w:t>
      </w:r>
    </w:p>
    <w:p w:rsidR="007C1657" w:rsidRPr="00D158A7" w:rsidRDefault="007C1657" w:rsidP="007C1657">
      <w:pPr>
        <w:numPr>
          <w:ilvl w:val="0"/>
          <w:numId w:val="1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enfoque intercultural en comunidades indígenas;</w:t>
      </w:r>
    </w:p>
    <w:p w:rsidR="007C1657" w:rsidRPr="00D158A7" w:rsidRDefault="007C1657" w:rsidP="007C1657">
      <w:pPr>
        <w:numPr>
          <w:ilvl w:val="0"/>
          <w:numId w:val="1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perspectiva de género e inclusión;</w:t>
      </w:r>
    </w:p>
    <w:p w:rsidR="007C1657" w:rsidRPr="00D158A7" w:rsidRDefault="007C1657" w:rsidP="007C1657">
      <w:pPr>
        <w:numPr>
          <w:ilvl w:val="0"/>
          <w:numId w:val="132"/>
        </w:num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uso responsable de los resultados para evitar estigmatizar comunidades o justificar restricciones sin fundamento técnico.</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77"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12.12 Conclusiones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El Índice Espacial de Riesgo Socioeconómico constituye una metodología integral para evaluar la interacción entre infraestructura energética, sistemas pesqueros y ecosistemas costeros mediante herramientas de análisis espacial.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Su principal fortaleza radica en integrar, dentro de un único marco metodológico, variables biofísicas, ecológicas, socioeconómicas e institucionales, complementadas con conocimiento ecológico local y procesos participativos. Esta integración permite trascender los análisis basados únicamente en la proximidad física a la infraestructura y avanzar hacia una evaluación del riesgo como propiedad emergente de los sistemas socioecológicos.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lastRenderedPageBreak/>
        <w:t>La arquitectura jerárquica propuesta —Índice Base, Factor Ecosistémico de Corrección e Índice de Confiabilidad— proporciona un modelo robusto, transparente y escalable, capaz de adaptarse a nuevas fuentes de información y a escenarios futuros.</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Asimismo, la incorporación de una </w:t>
      </w: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 xml:space="preserve"> estructurada, un pipeline de procesamiento reproducible, protocolos de aseguramiento de calidad y mecanismos de gobernanza convierte al IERS en una herramienta técnica con potencial para apoyar la planificación espacial marina, la evaluación ambiental estratégica, la gestión adaptativa de pesquerías y los procesos de participación pública.</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En este sentido, el IERS no debe considerarse un producto final, sino una plataforma metodológica en evolución, diseñada para fortalecerse mediante la actualización continua de datos, la validación científica y la participación activa de las comunidades costeras.</w:t>
      </w:r>
    </w:p>
    <w:p w:rsidR="007C1657" w:rsidRPr="00D158A7" w:rsidRDefault="00AB7719" w:rsidP="007C1657">
      <w:pPr>
        <w:rPr>
          <w:rFonts w:ascii="Arial Narrow" w:eastAsia="Times New Roman" w:hAnsi="Arial Narrow" w:cs="Times New Roman"/>
          <w:lang w:eastAsia="es-MX"/>
        </w:rPr>
      </w:pPr>
      <w:r>
        <w:rPr>
          <w:rFonts w:ascii="Arial Narrow" w:eastAsia="Times New Roman" w:hAnsi="Arial Narrow" w:cs="Times New Roman"/>
          <w:lang w:eastAsia="es-MX"/>
        </w:rPr>
        <w:pict>
          <v:rect id="_x0000_i1178" style="width:0;height:1.5pt" o:hralign="center" o:hrstd="t" o:hr="t" fillcolor="#a0a0a0" stroked="f"/>
        </w:pict>
      </w:r>
    </w:p>
    <w:p w:rsidR="007C1657" w:rsidRPr="00D158A7" w:rsidRDefault="007C1657" w:rsidP="007C1657">
      <w:pPr>
        <w:spacing w:before="100" w:beforeAutospacing="1" w:after="100" w:afterAutospacing="1"/>
        <w:outlineLvl w:val="0"/>
        <w:rPr>
          <w:rFonts w:ascii="Arial Narrow" w:eastAsia="Times New Roman" w:hAnsi="Arial Narrow" w:cs="Times New Roman"/>
          <w:b/>
          <w:bCs/>
          <w:kern w:val="36"/>
          <w:lang w:eastAsia="es-MX"/>
        </w:rPr>
      </w:pPr>
      <w:r w:rsidRPr="00D158A7">
        <w:rPr>
          <w:rFonts w:ascii="Arial Narrow" w:eastAsia="Times New Roman" w:hAnsi="Arial Narrow" w:cs="Times New Roman"/>
          <w:b/>
          <w:bCs/>
          <w:kern w:val="36"/>
          <w:lang w:eastAsia="es-MX"/>
        </w:rPr>
        <w:t>Recomendación final para la versión editorial</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Después de revisar todo el manual, considero que ya no estamos frente a un simple documento metodológico. Su estructura y contenido tienen el potencial de convertirse en una </w:t>
      </w:r>
      <w:r w:rsidRPr="00D158A7">
        <w:rPr>
          <w:rFonts w:ascii="Arial Narrow" w:eastAsia="Times New Roman" w:hAnsi="Arial Narrow" w:cs="Times New Roman"/>
          <w:b/>
          <w:bCs/>
          <w:lang w:eastAsia="es-MX"/>
        </w:rPr>
        <w:t>Guía Metodológica Oficial para la Evaluación Espacial del Riesgo Socioeconómico en Pesquerías</w:t>
      </w:r>
      <w:r w:rsidRPr="00D158A7">
        <w:rPr>
          <w:rFonts w:ascii="Arial Narrow" w:eastAsia="Times New Roman" w:hAnsi="Arial Narrow" w:cs="Times New Roman"/>
          <w:lang w:eastAsia="es-MX"/>
        </w:rPr>
        <w:t xml:space="preserve">, con un nivel técnico comparable al de publicaciones de la </w:t>
      </w:r>
      <w:r w:rsidRPr="00D158A7">
        <w:rPr>
          <w:rFonts w:ascii="Arial Narrow" w:eastAsia="Times New Roman" w:hAnsi="Arial Narrow" w:cs="Times New Roman"/>
          <w:b/>
          <w:bCs/>
          <w:lang w:eastAsia="es-MX"/>
        </w:rPr>
        <w:t>FAO</w:t>
      </w:r>
      <w:r w:rsidRPr="00D158A7">
        <w:rPr>
          <w:rFonts w:ascii="Arial Narrow" w:eastAsia="Times New Roman" w:hAnsi="Arial Narrow" w:cs="Times New Roman"/>
          <w:lang w:eastAsia="es-MX"/>
        </w:rPr>
        <w:t xml:space="preserve">, </w:t>
      </w:r>
      <w:r w:rsidRPr="00D158A7">
        <w:rPr>
          <w:rFonts w:ascii="Arial Narrow" w:eastAsia="Times New Roman" w:hAnsi="Arial Narrow" w:cs="Times New Roman"/>
          <w:b/>
          <w:bCs/>
          <w:lang w:eastAsia="es-MX"/>
        </w:rPr>
        <w:t>NOAA</w:t>
      </w:r>
      <w:r w:rsidRPr="00D158A7">
        <w:rPr>
          <w:rFonts w:ascii="Arial Narrow" w:eastAsia="Times New Roman" w:hAnsi="Arial Narrow" w:cs="Times New Roman"/>
          <w:lang w:eastAsia="es-MX"/>
        </w:rPr>
        <w:t xml:space="preserve">, </w:t>
      </w:r>
      <w:r w:rsidRPr="00D158A7">
        <w:rPr>
          <w:rFonts w:ascii="Arial Narrow" w:eastAsia="Times New Roman" w:hAnsi="Arial Narrow" w:cs="Times New Roman"/>
          <w:b/>
          <w:bCs/>
          <w:lang w:eastAsia="es-MX"/>
        </w:rPr>
        <w:t>Banco Mundial</w:t>
      </w:r>
      <w:r w:rsidRPr="00D158A7">
        <w:rPr>
          <w:rFonts w:ascii="Arial Narrow" w:eastAsia="Times New Roman" w:hAnsi="Arial Narrow" w:cs="Times New Roman"/>
          <w:lang w:eastAsia="es-MX"/>
        </w:rPr>
        <w:t xml:space="preserve">, </w:t>
      </w:r>
      <w:r w:rsidRPr="00D158A7">
        <w:rPr>
          <w:rFonts w:ascii="Arial Narrow" w:eastAsia="Times New Roman" w:hAnsi="Arial Narrow" w:cs="Times New Roman"/>
          <w:b/>
          <w:bCs/>
          <w:lang w:eastAsia="es-MX"/>
        </w:rPr>
        <w:t>BID</w:t>
      </w:r>
      <w:r w:rsidRPr="00D158A7">
        <w:rPr>
          <w:rFonts w:ascii="Arial Narrow" w:eastAsia="Times New Roman" w:hAnsi="Arial Narrow" w:cs="Times New Roman"/>
          <w:lang w:eastAsia="es-MX"/>
        </w:rPr>
        <w:t xml:space="preserve">, </w:t>
      </w:r>
      <w:r w:rsidRPr="00D158A7">
        <w:rPr>
          <w:rFonts w:ascii="Arial Narrow" w:eastAsia="Times New Roman" w:hAnsi="Arial Narrow" w:cs="Times New Roman"/>
          <w:b/>
          <w:bCs/>
          <w:lang w:eastAsia="es-MX"/>
        </w:rPr>
        <w:t>JRC de la Comisión Europea</w:t>
      </w:r>
      <w:r w:rsidRPr="00D158A7">
        <w:rPr>
          <w:rFonts w:ascii="Arial Narrow" w:eastAsia="Times New Roman" w:hAnsi="Arial Narrow" w:cs="Times New Roman"/>
          <w:lang w:eastAsia="es-MX"/>
        </w:rPr>
        <w:t xml:space="preserve"> o </w:t>
      </w:r>
      <w:r w:rsidRPr="00D158A7">
        <w:rPr>
          <w:rFonts w:ascii="Arial Narrow" w:eastAsia="Times New Roman" w:hAnsi="Arial Narrow" w:cs="Times New Roman"/>
          <w:b/>
          <w:bCs/>
          <w:lang w:eastAsia="es-MX"/>
        </w:rPr>
        <w:t>UNEP</w:t>
      </w:r>
      <w:r w:rsidRPr="00D158A7">
        <w:rPr>
          <w:rFonts w:ascii="Arial Narrow" w:eastAsia="Times New Roman" w:hAnsi="Arial Narrow" w:cs="Times New Roman"/>
          <w:lang w:eastAsia="es-MX"/>
        </w:rPr>
        <w:t>.</w:t>
      </w:r>
    </w:p>
    <w:p w:rsidR="007C1657" w:rsidRPr="00D158A7" w:rsidRDefault="007C1657" w:rsidP="007C1657">
      <w:pPr>
        <w:spacing w:before="100" w:beforeAutospacing="1" w:after="100" w:afterAutospacing="1"/>
        <w:rPr>
          <w:rFonts w:ascii="Arial Narrow" w:eastAsia="Times New Roman" w:hAnsi="Arial Narrow" w:cs="Times New Roman"/>
          <w:lang w:eastAsia="es-MX"/>
        </w:rPr>
      </w:pPr>
      <w:r w:rsidRPr="00D158A7">
        <w:rPr>
          <w:rFonts w:ascii="Arial Narrow" w:eastAsia="Times New Roman" w:hAnsi="Arial Narrow" w:cs="Times New Roman"/>
          <w:lang w:eastAsia="es-MX"/>
        </w:rPr>
        <w:t xml:space="preserve">Antes de darlo por concluido, haría una única mejora adicional: incorporar </w:t>
      </w:r>
      <w:r w:rsidRPr="00D158A7">
        <w:rPr>
          <w:rFonts w:ascii="Arial Narrow" w:eastAsia="Times New Roman" w:hAnsi="Arial Narrow" w:cs="Times New Roman"/>
          <w:b/>
          <w:bCs/>
          <w:lang w:eastAsia="es-MX"/>
        </w:rPr>
        <w:t>8 a 10 figuras metodológicas originales</w:t>
      </w:r>
      <w:r w:rsidRPr="00D158A7">
        <w:rPr>
          <w:rFonts w:ascii="Arial Narrow" w:eastAsia="Times New Roman" w:hAnsi="Arial Narrow" w:cs="Times New Roman"/>
          <w:lang w:eastAsia="es-MX"/>
        </w:rPr>
        <w:t xml:space="preserve"> (arquitectura del índice, modelo jerárquico, flujo SIG, estructura de la </w:t>
      </w:r>
      <w:proofErr w:type="spellStart"/>
      <w:r w:rsidRPr="00D158A7">
        <w:rPr>
          <w:rFonts w:ascii="Arial Narrow" w:eastAsia="Times New Roman" w:hAnsi="Arial Narrow" w:cs="Times New Roman"/>
          <w:lang w:eastAsia="es-MX"/>
        </w:rPr>
        <w:t>Geodatabase</w:t>
      </w:r>
      <w:proofErr w:type="spellEnd"/>
      <w:r w:rsidRPr="00D158A7">
        <w:rPr>
          <w:rFonts w:ascii="Arial Narrow" w:eastAsia="Times New Roman" w:hAnsi="Arial Narrow" w:cs="Times New Roman"/>
          <w:lang w:eastAsia="es-MX"/>
        </w:rPr>
        <w:t>, matriz de indicadores, pipeline automatizado, modelo de gobernanza y ciclo de actualización). Esas figuras reducirían considerablemente la cantidad de texto, facilitarían la comprensión del documento y elevarían su calidad editorial sin aumentar su extensión más allá de las 20 páginas previstas. Creo que ese será el elemento que convierta este manual en un documento de referencia para el proyecto y para futuras aplicaciones en otros territorios.</w:t>
      </w:r>
    </w:p>
    <w:p w:rsidR="007C1657" w:rsidRPr="00D158A7" w:rsidRDefault="007C1657">
      <w:pPr>
        <w:rPr>
          <w:rFonts w:ascii="Arial Narrow" w:hAnsi="Arial Narrow"/>
        </w:rPr>
      </w:pPr>
    </w:p>
    <w:sectPr w:rsidR="007C1657" w:rsidRPr="00D158A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04348"/>
    <w:multiLevelType w:val="multilevel"/>
    <w:tmpl w:val="E852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82558"/>
    <w:multiLevelType w:val="multilevel"/>
    <w:tmpl w:val="907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108ED"/>
    <w:multiLevelType w:val="multilevel"/>
    <w:tmpl w:val="211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031C3"/>
    <w:multiLevelType w:val="multilevel"/>
    <w:tmpl w:val="91FA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A15AE"/>
    <w:multiLevelType w:val="multilevel"/>
    <w:tmpl w:val="AD74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948F2"/>
    <w:multiLevelType w:val="multilevel"/>
    <w:tmpl w:val="6D68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57CA5"/>
    <w:multiLevelType w:val="multilevel"/>
    <w:tmpl w:val="47BA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93BBA"/>
    <w:multiLevelType w:val="multilevel"/>
    <w:tmpl w:val="FDAE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123B8"/>
    <w:multiLevelType w:val="multilevel"/>
    <w:tmpl w:val="157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7E26B5"/>
    <w:multiLevelType w:val="multilevel"/>
    <w:tmpl w:val="53DE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F4EC3"/>
    <w:multiLevelType w:val="multilevel"/>
    <w:tmpl w:val="C8E8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C840DA"/>
    <w:multiLevelType w:val="multilevel"/>
    <w:tmpl w:val="4DE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1959DE"/>
    <w:multiLevelType w:val="multilevel"/>
    <w:tmpl w:val="B7E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456EFC"/>
    <w:multiLevelType w:val="multilevel"/>
    <w:tmpl w:val="1AF0D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541DF4"/>
    <w:multiLevelType w:val="multilevel"/>
    <w:tmpl w:val="9912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5B11F0"/>
    <w:multiLevelType w:val="multilevel"/>
    <w:tmpl w:val="CF7A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0C6C45"/>
    <w:multiLevelType w:val="multilevel"/>
    <w:tmpl w:val="E140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144D72"/>
    <w:multiLevelType w:val="multilevel"/>
    <w:tmpl w:val="8D68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BA306B"/>
    <w:multiLevelType w:val="multilevel"/>
    <w:tmpl w:val="8C46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353018"/>
    <w:multiLevelType w:val="multilevel"/>
    <w:tmpl w:val="8F0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B770A3"/>
    <w:multiLevelType w:val="multilevel"/>
    <w:tmpl w:val="DEB6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8D6B8C"/>
    <w:multiLevelType w:val="multilevel"/>
    <w:tmpl w:val="5276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FE0983"/>
    <w:multiLevelType w:val="multilevel"/>
    <w:tmpl w:val="4FE8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B044E5"/>
    <w:multiLevelType w:val="multilevel"/>
    <w:tmpl w:val="7A38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0E626F"/>
    <w:multiLevelType w:val="multilevel"/>
    <w:tmpl w:val="1CB4A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D9559C"/>
    <w:multiLevelType w:val="multilevel"/>
    <w:tmpl w:val="02F6D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AF678A"/>
    <w:multiLevelType w:val="multilevel"/>
    <w:tmpl w:val="EDA2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B009EC"/>
    <w:multiLevelType w:val="multilevel"/>
    <w:tmpl w:val="8A1CB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C7463E"/>
    <w:multiLevelType w:val="multilevel"/>
    <w:tmpl w:val="EC8E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0D1CE3"/>
    <w:multiLevelType w:val="multilevel"/>
    <w:tmpl w:val="CED20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7A0B3B"/>
    <w:multiLevelType w:val="multilevel"/>
    <w:tmpl w:val="1E82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EC3605"/>
    <w:multiLevelType w:val="multilevel"/>
    <w:tmpl w:val="54E2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7B0650"/>
    <w:multiLevelType w:val="multilevel"/>
    <w:tmpl w:val="A94E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83491C"/>
    <w:multiLevelType w:val="multilevel"/>
    <w:tmpl w:val="18A8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AC01EE"/>
    <w:multiLevelType w:val="multilevel"/>
    <w:tmpl w:val="70B6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104A38"/>
    <w:multiLevelType w:val="multilevel"/>
    <w:tmpl w:val="1574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0051D8"/>
    <w:multiLevelType w:val="multilevel"/>
    <w:tmpl w:val="3418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580D15"/>
    <w:multiLevelType w:val="multilevel"/>
    <w:tmpl w:val="15CE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D74B63"/>
    <w:multiLevelType w:val="multilevel"/>
    <w:tmpl w:val="AD1E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11279E"/>
    <w:multiLevelType w:val="multilevel"/>
    <w:tmpl w:val="344C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D76AD7"/>
    <w:multiLevelType w:val="multilevel"/>
    <w:tmpl w:val="F0A2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FF663F"/>
    <w:multiLevelType w:val="multilevel"/>
    <w:tmpl w:val="A3C4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EF77E9"/>
    <w:multiLevelType w:val="multilevel"/>
    <w:tmpl w:val="00F0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0D50A5"/>
    <w:multiLevelType w:val="multilevel"/>
    <w:tmpl w:val="0D9C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772E1B"/>
    <w:multiLevelType w:val="multilevel"/>
    <w:tmpl w:val="FB34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B91B96"/>
    <w:multiLevelType w:val="multilevel"/>
    <w:tmpl w:val="DD50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9E747B"/>
    <w:multiLevelType w:val="multilevel"/>
    <w:tmpl w:val="D2C0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FC5D71"/>
    <w:multiLevelType w:val="multilevel"/>
    <w:tmpl w:val="18EEA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482E1E"/>
    <w:multiLevelType w:val="multilevel"/>
    <w:tmpl w:val="01BC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610B29"/>
    <w:multiLevelType w:val="multilevel"/>
    <w:tmpl w:val="BD92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9A05ECB"/>
    <w:multiLevelType w:val="multilevel"/>
    <w:tmpl w:val="C9F0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F23B3A"/>
    <w:multiLevelType w:val="multilevel"/>
    <w:tmpl w:val="D484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0A3EF4"/>
    <w:multiLevelType w:val="multilevel"/>
    <w:tmpl w:val="9DD8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3C23F0"/>
    <w:multiLevelType w:val="multilevel"/>
    <w:tmpl w:val="C158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E17893"/>
    <w:multiLevelType w:val="multilevel"/>
    <w:tmpl w:val="07A2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E620B3"/>
    <w:multiLevelType w:val="multilevel"/>
    <w:tmpl w:val="7514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9604EF"/>
    <w:multiLevelType w:val="multilevel"/>
    <w:tmpl w:val="F70A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9F66D7"/>
    <w:multiLevelType w:val="multilevel"/>
    <w:tmpl w:val="2B80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B85A28"/>
    <w:multiLevelType w:val="multilevel"/>
    <w:tmpl w:val="CF70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277775"/>
    <w:multiLevelType w:val="multilevel"/>
    <w:tmpl w:val="50D0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6F39B3"/>
    <w:multiLevelType w:val="multilevel"/>
    <w:tmpl w:val="90ACB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9E5B26"/>
    <w:multiLevelType w:val="multilevel"/>
    <w:tmpl w:val="0C52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4966E6"/>
    <w:multiLevelType w:val="multilevel"/>
    <w:tmpl w:val="8850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047148"/>
    <w:multiLevelType w:val="multilevel"/>
    <w:tmpl w:val="4846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E76355"/>
    <w:multiLevelType w:val="multilevel"/>
    <w:tmpl w:val="250A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8C0C87"/>
    <w:multiLevelType w:val="multilevel"/>
    <w:tmpl w:val="A17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6C7A1C"/>
    <w:multiLevelType w:val="multilevel"/>
    <w:tmpl w:val="933E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CC3205"/>
    <w:multiLevelType w:val="multilevel"/>
    <w:tmpl w:val="4692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52536D"/>
    <w:multiLevelType w:val="multilevel"/>
    <w:tmpl w:val="ACF2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6B10B3"/>
    <w:multiLevelType w:val="multilevel"/>
    <w:tmpl w:val="9C74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B9000E"/>
    <w:multiLevelType w:val="multilevel"/>
    <w:tmpl w:val="82DA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EB3F73"/>
    <w:multiLevelType w:val="multilevel"/>
    <w:tmpl w:val="C6A4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563BDD"/>
    <w:multiLevelType w:val="multilevel"/>
    <w:tmpl w:val="90849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D1E3450"/>
    <w:multiLevelType w:val="multilevel"/>
    <w:tmpl w:val="40F6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FA35C2"/>
    <w:multiLevelType w:val="multilevel"/>
    <w:tmpl w:val="48BE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E718B3"/>
    <w:multiLevelType w:val="multilevel"/>
    <w:tmpl w:val="6F3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F23E70"/>
    <w:multiLevelType w:val="multilevel"/>
    <w:tmpl w:val="32A4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796EC6"/>
    <w:multiLevelType w:val="multilevel"/>
    <w:tmpl w:val="EAE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BA0D9A"/>
    <w:multiLevelType w:val="multilevel"/>
    <w:tmpl w:val="0E12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427E78"/>
    <w:multiLevelType w:val="multilevel"/>
    <w:tmpl w:val="2C7A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9E5169"/>
    <w:multiLevelType w:val="multilevel"/>
    <w:tmpl w:val="C476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E15301"/>
    <w:multiLevelType w:val="multilevel"/>
    <w:tmpl w:val="0C8C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4340FF1"/>
    <w:multiLevelType w:val="multilevel"/>
    <w:tmpl w:val="7404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6F60AE"/>
    <w:multiLevelType w:val="multilevel"/>
    <w:tmpl w:val="7BB8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61225AB"/>
    <w:multiLevelType w:val="multilevel"/>
    <w:tmpl w:val="9F0C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687354E"/>
    <w:multiLevelType w:val="multilevel"/>
    <w:tmpl w:val="4BA4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E54F3C"/>
    <w:multiLevelType w:val="multilevel"/>
    <w:tmpl w:val="F106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E67A47"/>
    <w:multiLevelType w:val="multilevel"/>
    <w:tmpl w:val="994A2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6F40A16"/>
    <w:multiLevelType w:val="multilevel"/>
    <w:tmpl w:val="57EC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0C7A39"/>
    <w:multiLevelType w:val="multilevel"/>
    <w:tmpl w:val="5764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9793B5A"/>
    <w:multiLevelType w:val="multilevel"/>
    <w:tmpl w:val="70A0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DD2CE2"/>
    <w:multiLevelType w:val="multilevel"/>
    <w:tmpl w:val="26EEF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755030"/>
    <w:multiLevelType w:val="multilevel"/>
    <w:tmpl w:val="2FEA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3822E6"/>
    <w:multiLevelType w:val="multilevel"/>
    <w:tmpl w:val="1224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3F74F3"/>
    <w:multiLevelType w:val="multilevel"/>
    <w:tmpl w:val="C80C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4C0489"/>
    <w:multiLevelType w:val="multilevel"/>
    <w:tmpl w:val="3350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A430CB"/>
    <w:multiLevelType w:val="multilevel"/>
    <w:tmpl w:val="414A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FE06994"/>
    <w:multiLevelType w:val="multilevel"/>
    <w:tmpl w:val="6386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DA2B4F"/>
    <w:multiLevelType w:val="multilevel"/>
    <w:tmpl w:val="3C0C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F00391"/>
    <w:multiLevelType w:val="multilevel"/>
    <w:tmpl w:val="F4725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5177DE1"/>
    <w:multiLevelType w:val="multilevel"/>
    <w:tmpl w:val="F842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57B7ACF"/>
    <w:multiLevelType w:val="multilevel"/>
    <w:tmpl w:val="3F285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6ED6584"/>
    <w:multiLevelType w:val="multilevel"/>
    <w:tmpl w:val="78B4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FB7079"/>
    <w:multiLevelType w:val="multilevel"/>
    <w:tmpl w:val="3F2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0B2CBC"/>
    <w:multiLevelType w:val="multilevel"/>
    <w:tmpl w:val="A63C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386965"/>
    <w:multiLevelType w:val="multilevel"/>
    <w:tmpl w:val="37DC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8683708"/>
    <w:multiLevelType w:val="multilevel"/>
    <w:tmpl w:val="C6AA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F42DD8"/>
    <w:multiLevelType w:val="multilevel"/>
    <w:tmpl w:val="E24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164085"/>
    <w:multiLevelType w:val="multilevel"/>
    <w:tmpl w:val="BCE4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B90542F"/>
    <w:multiLevelType w:val="multilevel"/>
    <w:tmpl w:val="CE5C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CA6BE2"/>
    <w:multiLevelType w:val="multilevel"/>
    <w:tmpl w:val="192E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325F0B"/>
    <w:multiLevelType w:val="multilevel"/>
    <w:tmpl w:val="E970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C05DE3"/>
    <w:multiLevelType w:val="multilevel"/>
    <w:tmpl w:val="451E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FD04736"/>
    <w:multiLevelType w:val="multilevel"/>
    <w:tmpl w:val="5E1C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168709A"/>
    <w:multiLevelType w:val="multilevel"/>
    <w:tmpl w:val="2F7C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2C841D9"/>
    <w:multiLevelType w:val="multilevel"/>
    <w:tmpl w:val="BB56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3073397"/>
    <w:multiLevelType w:val="multilevel"/>
    <w:tmpl w:val="C6AC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486620"/>
    <w:multiLevelType w:val="multilevel"/>
    <w:tmpl w:val="422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552AAE"/>
    <w:multiLevelType w:val="multilevel"/>
    <w:tmpl w:val="3FAA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0D20BF"/>
    <w:multiLevelType w:val="multilevel"/>
    <w:tmpl w:val="CAF2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930432"/>
    <w:multiLevelType w:val="multilevel"/>
    <w:tmpl w:val="3426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BF1AAE"/>
    <w:multiLevelType w:val="multilevel"/>
    <w:tmpl w:val="5BC2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8603EB1"/>
    <w:multiLevelType w:val="multilevel"/>
    <w:tmpl w:val="8C14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9CC589A"/>
    <w:multiLevelType w:val="multilevel"/>
    <w:tmpl w:val="9F5C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C18080D"/>
    <w:multiLevelType w:val="multilevel"/>
    <w:tmpl w:val="3C12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87189A"/>
    <w:multiLevelType w:val="multilevel"/>
    <w:tmpl w:val="0D54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F208F8"/>
    <w:multiLevelType w:val="multilevel"/>
    <w:tmpl w:val="AA4C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C409FA"/>
    <w:multiLevelType w:val="multilevel"/>
    <w:tmpl w:val="ED96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D8012A"/>
    <w:multiLevelType w:val="multilevel"/>
    <w:tmpl w:val="A530D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5820F8"/>
    <w:multiLevelType w:val="multilevel"/>
    <w:tmpl w:val="FAE2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F651886"/>
    <w:multiLevelType w:val="multilevel"/>
    <w:tmpl w:val="F874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BE7DAD"/>
    <w:multiLevelType w:val="multilevel"/>
    <w:tmpl w:val="7948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9"/>
  </w:num>
  <w:num w:numId="2">
    <w:abstractNumId w:val="63"/>
  </w:num>
  <w:num w:numId="3">
    <w:abstractNumId w:val="131"/>
  </w:num>
  <w:num w:numId="4">
    <w:abstractNumId w:val="52"/>
  </w:num>
  <w:num w:numId="5">
    <w:abstractNumId w:val="32"/>
  </w:num>
  <w:num w:numId="6">
    <w:abstractNumId w:val="124"/>
  </w:num>
  <w:num w:numId="7">
    <w:abstractNumId w:val="115"/>
  </w:num>
  <w:num w:numId="8">
    <w:abstractNumId w:val="85"/>
  </w:num>
  <w:num w:numId="9">
    <w:abstractNumId w:val="64"/>
  </w:num>
  <w:num w:numId="10">
    <w:abstractNumId w:val="121"/>
  </w:num>
  <w:num w:numId="11">
    <w:abstractNumId w:val="93"/>
  </w:num>
  <w:num w:numId="12">
    <w:abstractNumId w:val="112"/>
  </w:num>
  <w:num w:numId="13">
    <w:abstractNumId w:val="101"/>
  </w:num>
  <w:num w:numId="14">
    <w:abstractNumId w:val="4"/>
  </w:num>
  <w:num w:numId="15">
    <w:abstractNumId w:val="36"/>
  </w:num>
  <w:num w:numId="16">
    <w:abstractNumId w:val="102"/>
  </w:num>
  <w:num w:numId="17">
    <w:abstractNumId w:val="84"/>
  </w:num>
  <w:num w:numId="18">
    <w:abstractNumId w:val="111"/>
  </w:num>
  <w:num w:numId="19">
    <w:abstractNumId w:val="61"/>
  </w:num>
  <w:num w:numId="20">
    <w:abstractNumId w:val="9"/>
  </w:num>
  <w:num w:numId="21">
    <w:abstractNumId w:val="89"/>
  </w:num>
  <w:num w:numId="22">
    <w:abstractNumId w:val="7"/>
  </w:num>
  <w:num w:numId="23">
    <w:abstractNumId w:val="0"/>
  </w:num>
  <w:num w:numId="24">
    <w:abstractNumId w:val="41"/>
  </w:num>
  <w:num w:numId="25">
    <w:abstractNumId w:val="13"/>
  </w:num>
  <w:num w:numId="26">
    <w:abstractNumId w:val="56"/>
  </w:num>
  <w:num w:numId="27">
    <w:abstractNumId w:val="72"/>
  </w:num>
  <w:num w:numId="28">
    <w:abstractNumId w:val="62"/>
  </w:num>
  <w:num w:numId="29">
    <w:abstractNumId w:val="92"/>
  </w:num>
  <w:num w:numId="30">
    <w:abstractNumId w:val="12"/>
  </w:num>
  <w:num w:numId="31">
    <w:abstractNumId w:val="22"/>
  </w:num>
  <w:num w:numId="32">
    <w:abstractNumId w:val="40"/>
  </w:num>
  <w:num w:numId="33">
    <w:abstractNumId w:val="88"/>
  </w:num>
  <w:num w:numId="34">
    <w:abstractNumId w:val="33"/>
  </w:num>
  <w:num w:numId="35">
    <w:abstractNumId w:val="76"/>
  </w:num>
  <w:num w:numId="36">
    <w:abstractNumId w:val="75"/>
  </w:num>
  <w:num w:numId="37">
    <w:abstractNumId w:val="11"/>
  </w:num>
  <w:num w:numId="38">
    <w:abstractNumId w:val="91"/>
  </w:num>
  <w:num w:numId="39">
    <w:abstractNumId w:val="15"/>
  </w:num>
  <w:num w:numId="40">
    <w:abstractNumId w:val="58"/>
  </w:num>
  <w:num w:numId="41">
    <w:abstractNumId w:val="19"/>
  </w:num>
  <w:num w:numId="42">
    <w:abstractNumId w:val="129"/>
  </w:num>
  <w:num w:numId="43">
    <w:abstractNumId w:val="26"/>
  </w:num>
  <w:num w:numId="44">
    <w:abstractNumId w:val="126"/>
  </w:num>
  <w:num w:numId="45">
    <w:abstractNumId w:val="28"/>
  </w:num>
  <w:num w:numId="46">
    <w:abstractNumId w:val="66"/>
  </w:num>
  <w:num w:numId="47">
    <w:abstractNumId w:val="122"/>
  </w:num>
  <w:num w:numId="48">
    <w:abstractNumId w:val="86"/>
  </w:num>
  <w:num w:numId="49">
    <w:abstractNumId w:val="118"/>
  </w:num>
  <w:num w:numId="50">
    <w:abstractNumId w:val="10"/>
  </w:num>
  <w:num w:numId="51">
    <w:abstractNumId w:val="38"/>
  </w:num>
  <w:num w:numId="52">
    <w:abstractNumId w:val="18"/>
  </w:num>
  <w:num w:numId="53">
    <w:abstractNumId w:val="107"/>
  </w:num>
  <w:num w:numId="54">
    <w:abstractNumId w:val="71"/>
  </w:num>
  <w:num w:numId="55">
    <w:abstractNumId w:val="125"/>
  </w:num>
  <w:num w:numId="56">
    <w:abstractNumId w:val="94"/>
  </w:num>
  <w:num w:numId="57">
    <w:abstractNumId w:val="81"/>
  </w:num>
  <w:num w:numId="58">
    <w:abstractNumId w:val="98"/>
  </w:num>
  <w:num w:numId="59">
    <w:abstractNumId w:val="23"/>
  </w:num>
  <w:num w:numId="60">
    <w:abstractNumId w:val="25"/>
  </w:num>
  <w:num w:numId="61">
    <w:abstractNumId w:val="27"/>
  </w:num>
  <w:num w:numId="62">
    <w:abstractNumId w:val="47"/>
  </w:num>
  <w:num w:numId="63">
    <w:abstractNumId w:val="70"/>
  </w:num>
  <w:num w:numId="64">
    <w:abstractNumId w:val="53"/>
  </w:num>
  <w:num w:numId="65">
    <w:abstractNumId w:val="96"/>
  </w:num>
  <w:num w:numId="66">
    <w:abstractNumId w:val="65"/>
  </w:num>
  <w:num w:numId="67">
    <w:abstractNumId w:val="44"/>
  </w:num>
  <w:num w:numId="68">
    <w:abstractNumId w:val="100"/>
  </w:num>
  <w:num w:numId="69">
    <w:abstractNumId w:val="46"/>
  </w:num>
  <w:num w:numId="70">
    <w:abstractNumId w:val="29"/>
  </w:num>
  <w:num w:numId="71">
    <w:abstractNumId w:val="114"/>
  </w:num>
  <w:num w:numId="72">
    <w:abstractNumId w:val="116"/>
  </w:num>
  <w:num w:numId="73">
    <w:abstractNumId w:val="34"/>
  </w:num>
  <w:num w:numId="74">
    <w:abstractNumId w:val="51"/>
  </w:num>
  <w:num w:numId="75">
    <w:abstractNumId w:val="24"/>
  </w:num>
  <w:num w:numId="76">
    <w:abstractNumId w:val="95"/>
  </w:num>
  <w:num w:numId="77">
    <w:abstractNumId w:val="123"/>
  </w:num>
  <w:num w:numId="78">
    <w:abstractNumId w:val="2"/>
  </w:num>
  <w:num w:numId="79">
    <w:abstractNumId w:val="120"/>
  </w:num>
  <w:num w:numId="80">
    <w:abstractNumId w:val="31"/>
  </w:num>
  <w:num w:numId="81">
    <w:abstractNumId w:val="37"/>
  </w:num>
  <w:num w:numId="82">
    <w:abstractNumId w:val="105"/>
  </w:num>
  <w:num w:numId="83">
    <w:abstractNumId w:val="104"/>
  </w:num>
  <w:num w:numId="84">
    <w:abstractNumId w:val="130"/>
  </w:num>
  <w:num w:numId="85">
    <w:abstractNumId w:val="57"/>
  </w:num>
  <w:num w:numId="86">
    <w:abstractNumId w:val="17"/>
  </w:num>
  <w:num w:numId="87">
    <w:abstractNumId w:val="20"/>
  </w:num>
  <w:num w:numId="88">
    <w:abstractNumId w:val="59"/>
  </w:num>
  <w:num w:numId="89">
    <w:abstractNumId w:val="1"/>
  </w:num>
  <w:num w:numId="90">
    <w:abstractNumId w:val="14"/>
  </w:num>
  <w:num w:numId="91">
    <w:abstractNumId w:val="55"/>
  </w:num>
  <w:num w:numId="92">
    <w:abstractNumId w:val="73"/>
  </w:num>
  <w:num w:numId="93">
    <w:abstractNumId w:val="83"/>
  </w:num>
  <w:num w:numId="94">
    <w:abstractNumId w:val="6"/>
  </w:num>
  <w:num w:numId="95">
    <w:abstractNumId w:val="74"/>
  </w:num>
  <w:num w:numId="96">
    <w:abstractNumId w:val="108"/>
  </w:num>
  <w:num w:numId="97">
    <w:abstractNumId w:val="77"/>
  </w:num>
  <w:num w:numId="98">
    <w:abstractNumId w:val="45"/>
  </w:num>
  <w:num w:numId="99">
    <w:abstractNumId w:val="110"/>
  </w:num>
  <w:num w:numId="100">
    <w:abstractNumId w:val="99"/>
  </w:num>
  <w:num w:numId="101">
    <w:abstractNumId w:val="67"/>
  </w:num>
  <w:num w:numId="102">
    <w:abstractNumId w:val="87"/>
  </w:num>
  <w:num w:numId="103">
    <w:abstractNumId w:val="68"/>
  </w:num>
  <w:num w:numId="104">
    <w:abstractNumId w:val="103"/>
  </w:num>
  <w:num w:numId="105">
    <w:abstractNumId w:val="42"/>
  </w:num>
  <w:num w:numId="106">
    <w:abstractNumId w:val="43"/>
  </w:num>
  <w:num w:numId="107">
    <w:abstractNumId w:val="49"/>
  </w:num>
  <w:num w:numId="108">
    <w:abstractNumId w:val="48"/>
  </w:num>
  <w:num w:numId="109">
    <w:abstractNumId w:val="69"/>
  </w:num>
  <w:num w:numId="110">
    <w:abstractNumId w:val="54"/>
  </w:num>
  <w:num w:numId="111">
    <w:abstractNumId w:val="109"/>
  </w:num>
  <w:num w:numId="112">
    <w:abstractNumId w:val="8"/>
  </w:num>
  <w:num w:numId="113">
    <w:abstractNumId w:val="127"/>
  </w:num>
  <w:num w:numId="114">
    <w:abstractNumId w:val="39"/>
  </w:num>
  <w:num w:numId="115">
    <w:abstractNumId w:val="78"/>
  </w:num>
  <w:num w:numId="116">
    <w:abstractNumId w:val="3"/>
  </w:num>
  <w:num w:numId="117">
    <w:abstractNumId w:val="21"/>
  </w:num>
  <w:num w:numId="118">
    <w:abstractNumId w:val="5"/>
  </w:num>
  <w:num w:numId="119">
    <w:abstractNumId w:val="117"/>
  </w:num>
  <w:num w:numId="120">
    <w:abstractNumId w:val="82"/>
  </w:num>
  <w:num w:numId="121">
    <w:abstractNumId w:val="30"/>
  </w:num>
  <w:num w:numId="122">
    <w:abstractNumId w:val="50"/>
  </w:num>
  <w:num w:numId="123">
    <w:abstractNumId w:val="80"/>
  </w:num>
  <w:num w:numId="124">
    <w:abstractNumId w:val="35"/>
  </w:num>
  <w:num w:numId="125">
    <w:abstractNumId w:val="113"/>
  </w:num>
  <w:num w:numId="126">
    <w:abstractNumId w:val="16"/>
  </w:num>
  <w:num w:numId="127">
    <w:abstractNumId w:val="60"/>
  </w:num>
  <w:num w:numId="128">
    <w:abstractNumId w:val="79"/>
  </w:num>
  <w:num w:numId="129">
    <w:abstractNumId w:val="106"/>
  </w:num>
  <w:num w:numId="130">
    <w:abstractNumId w:val="128"/>
  </w:num>
  <w:num w:numId="131">
    <w:abstractNumId w:val="90"/>
  </w:num>
  <w:num w:numId="132">
    <w:abstractNumId w:val="97"/>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657"/>
    <w:rsid w:val="00174F89"/>
    <w:rsid w:val="00512D3B"/>
    <w:rsid w:val="006A192B"/>
    <w:rsid w:val="007C1657"/>
    <w:rsid w:val="00AB7719"/>
    <w:rsid w:val="00C86C2F"/>
    <w:rsid w:val="00D0572F"/>
    <w:rsid w:val="00D158A7"/>
    <w:rsid w:val="00DC7075"/>
    <w:rsid w:val="00F341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4E13B0-25CC-4989-B810-A1AD34003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41EF"/>
  </w:style>
  <w:style w:type="paragraph" w:styleId="Ttulo1">
    <w:name w:val="heading 1"/>
    <w:basedOn w:val="Normal"/>
    <w:link w:val="Ttulo1Car"/>
    <w:uiPriority w:val="9"/>
    <w:qFormat/>
    <w:rsid w:val="007C1657"/>
    <w:pPr>
      <w:spacing w:before="100" w:beforeAutospacing="1" w:after="100" w:afterAutospacing="1"/>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7C1657"/>
    <w:pPr>
      <w:spacing w:before="100" w:beforeAutospacing="1" w:after="100" w:afterAutospacing="1"/>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7C1657"/>
    <w:pPr>
      <w:spacing w:before="100" w:beforeAutospacing="1" w:after="100" w:afterAutospacing="1"/>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1657"/>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7C1657"/>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7C165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7C1657"/>
    <w:pPr>
      <w:spacing w:before="100" w:beforeAutospacing="1" w:after="100" w:afterAutospacing="1"/>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7C1657"/>
    <w:rPr>
      <w:b/>
      <w:bCs/>
    </w:rPr>
  </w:style>
  <w:style w:type="paragraph" w:styleId="HTMLconformatoprevio">
    <w:name w:val="HTML Preformatted"/>
    <w:basedOn w:val="Normal"/>
    <w:link w:val="HTMLconformatoprevioCar"/>
    <w:uiPriority w:val="99"/>
    <w:semiHidden/>
    <w:unhideWhenUsed/>
    <w:rsid w:val="007C16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7C1657"/>
    <w:rPr>
      <w:rFonts w:ascii="Courier New" w:eastAsia="Times New Roman" w:hAnsi="Courier New" w:cs="Courier New"/>
      <w:sz w:val="20"/>
      <w:szCs w:val="20"/>
      <w:lang w:eastAsia="es-MX"/>
    </w:rPr>
  </w:style>
  <w:style w:type="character" w:styleId="CdigoHTML">
    <w:name w:val="HTML Code"/>
    <w:basedOn w:val="Fuentedeprrafopredeter"/>
    <w:uiPriority w:val="99"/>
    <w:semiHidden/>
    <w:unhideWhenUsed/>
    <w:rsid w:val="007C1657"/>
    <w:rPr>
      <w:rFonts w:ascii="Courier New" w:eastAsia="Times New Roman" w:hAnsi="Courier New" w:cs="Courier New"/>
      <w:sz w:val="20"/>
      <w:szCs w:val="20"/>
    </w:rPr>
  </w:style>
  <w:style w:type="character" w:styleId="nfasis">
    <w:name w:val="Emphasis"/>
    <w:basedOn w:val="Fuentedeprrafopredeter"/>
    <w:uiPriority w:val="20"/>
    <w:qFormat/>
    <w:rsid w:val="007C165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579342">
      <w:bodyDiv w:val="1"/>
      <w:marLeft w:val="0"/>
      <w:marRight w:val="0"/>
      <w:marTop w:val="0"/>
      <w:marBottom w:val="0"/>
      <w:divBdr>
        <w:top w:val="none" w:sz="0" w:space="0" w:color="auto"/>
        <w:left w:val="none" w:sz="0" w:space="0" w:color="auto"/>
        <w:bottom w:val="none" w:sz="0" w:space="0" w:color="auto"/>
        <w:right w:val="none" w:sz="0" w:space="0" w:color="auto"/>
      </w:divBdr>
    </w:div>
    <w:div w:id="140006654">
      <w:bodyDiv w:val="1"/>
      <w:marLeft w:val="0"/>
      <w:marRight w:val="0"/>
      <w:marTop w:val="0"/>
      <w:marBottom w:val="0"/>
      <w:divBdr>
        <w:top w:val="none" w:sz="0" w:space="0" w:color="auto"/>
        <w:left w:val="none" w:sz="0" w:space="0" w:color="auto"/>
        <w:bottom w:val="none" w:sz="0" w:space="0" w:color="auto"/>
        <w:right w:val="none" w:sz="0" w:space="0" w:color="auto"/>
      </w:divBdr>
    </w:div>
    <w:div w:id="287204392">
      <w:bodyDiv w:val="1"/>
      <w:marLeft w:val="0"/>
      <w:marRight w:val="0"/>
      <w:marTop w:val="0"/>
      <w:marBottom w:val="0"/>
      <w:divBdr>
        <w:top w:val="none" w:sz="0" w:space="0" w:color="auto"/>
        <w:left w:val="none" w:sz="0" w:space="0" w:color="auto"/>
        <w:bottom w:val="none" w:sz="0" w:space="0" w:color="auto"/>
        <w:right w:val="none" w:sz="0" w:space="0" w:color="auto"/>
      </w:divBdr>
      <w:divsChild>
        <w:div w:id="1083260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810138">
      <w:bodyDiv w:val="1"/>
      <w:marLeft w:val="0"/>
      <w:marRight w:val="0"/>
      <w:marTop w:val="0"/>
      <w:marBottom w:val="0"/>
      <w:divBdr>
        <w:top w:val="none" w:sz="0" w:space="0" w:color="auto"/>
        <w:left w:val="none" w:sz="0" w:space="0" w:color="auto"/>
        <w:bottom w:val="none" w:sz="0" w:space="0" w:color="auto"/>
        <w:right w:val="none" w:sz="0" w:space="0" w:color="auto"/>
      </w:divBdr>
    </w:div>
    <w:div w:id="1178082702">
      <w:bodyDiv w:val="1"/>
      <w:marLeft w:val="0"/>
      <w:marRight w:val="0"/>
      <w:marTop w:val="0"/>
      <w:marBottom w:val="0"/>
      <w:divBdr>
        <w:top w:val="none" w:sz="0" w:space="0" w:color="auto"/>
        <w:left w:val="none" w:sz="0" w:space="0" w:color="auto"/>
        <w:bottom w:val="none" w:sz="0" w:space="0" w:color="auto"/>
        <w:right w:val="none" w:sz="0" w:space="0" w:color="auto"/>
      </w:divBdr>
    </w:div>
    <w:div w:id="1215385260">
      <w:bodyDiv w:val="1"/>
      <w:marLeft w:val="0"/>
      <w:marRight w:val="0"/>
      <w:marTop w:val="0"/>
      <w:marBottom w:val="0"/>
      <w:divBdr>
        <w:top w:val="none" w:sz="0" w:space="0" w:color="auto"/>
        <w:left w:val="none" w:sz="0" w:space="0" w:color="auto"/>
        <w:bottom w:val="none" w:sz="0" w:space="0" w:color="auto"/>
        <w:right w:val="none" w:sz="0" w:space="0" w:color="auto"/>
      </w:divBdr>
    </w:div>
    <w:div w:id="1348096895">
      <w:bodyDiv w:val="1"/>
      <w:marLeft w:val="0"/>
      <w:marRight w:val="0"/>
      <w:marTop w:val="0"/>
      <w:marBottom w:val="0"/>
      <w:divBdr>
        <w:top w:val="none" w:sz="0" w:space="0" w:color="auto"/>
        <w:left w:val="none" w:sz="0" w:space="0" w:color="auto"/>
        <w:bottom w:val="none" w:sz="0" w:space="0" w:color="auto"/>
        <w:right w:val="none" w:sz="0" w:space="0" w:color="auto"/>
      </w:divBdr>
    </w:div>
    <w:div w:id="1522819451">
      <w:bodyDiv w:val="1"/>
      <w:marLeft w:val="0"/>
      <w:marRight w:val="0"/>
      <w:marTop w:val="0"/>
      <w:marBottom w:val="0"/>
      <w:divBdr>
        <w:top w:val="none" w:sz="0" w:space="0" w:color="auto"/>
        <w:left w:val="none" w:sz="0" w:space="0" w:color="auto"/>
        <w:bottom w:val="none" w:sz="0" w:space="0" w:color="auto"/>
        <w:right w:val="none" w:sz="0" w:space="0" w:color="auto"/>
      </w:divBdr>
    </w:div>
    <w:div w:id="1761294732">
      <w:bodyDiv w:val="1"/>
      <w:marLeft w:val="0"/>
      <w:marRight w:val="0"/>
      <w:marTop w:val="0"/>
      <w:marBottom w:val="0"/>
      <w:divBdr>
        <w:top w:val="none" w:sz="0" w:space="0" w:color="auto"/>
        <w:left w:val="none" w:sz="0" w:space="0" w:color="auto"/>
        <w:bottom w:val="none" w:sz="0" w:space="0" w:color="auto"/>
        <w:right w:val="none" w:sz="0" w:space="0" w:color="auto"/>
      </w:divBdr>
    </w:div>
    <w:div w:id="1988626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84</Pages>
  <Words>12437</Words>
  <Characters>68408</Characters>
  <Application>Microsoft Office Word</Application>
  <DocSecurity>0</DocSecurity>
  <Lines>570</Lines>
  <Paragraphs>161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Barrera Guevara</dc:creator>
  <cp:keywords/>
  <dc:description/>
  <cp:lastModifiedBy>Juan Carlos Barrera Guevara</cp:lastModifiedBy>
  <cp:revision>2</cp:revision>
  <dcterms:created xsi:type="dcterms:W3CDTF">2026-07-24T19:02:00Z</dcterms:created>
  <dcterms:modified xsi:type="dcterms:W3CDTF">2026-07-24T19:02:00Z</dcterms:modified>
</cp:coreProperties>
</file>