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2599" w14:textId="23559255" w:rsidR="00C032AB" w:rsidRPr="00122767" w:rsidRDefault="00BB0ACF" w:rsidP="00122767">
      <w:pPr>
        <w:spacing w:before="4000"/>
        <w:jc w:val="center"/>
        <w:rPr>
          <w:b/>
          <w:sz w:val="72"/>
          <w:szCs w:val="72"/>
        </w:rPr>
      </w:pPr>
      <w:r w:rsidRPr="00122767">
        <w:rPr>
          <w:b/>
          <w:sz w:val="72"/>
          <w:szCs w:val="72"/>
        </w:rPr>
        <w:t>План тестирования</w:t>
      </w:r>
      <w:r w:rsidR="00122767" w:rsidRPr="00122767">
        <w:rPr>
          <w:b/>
          <w:sz w:val="72"/>
          <w:szCs w:val="72"/>
          <w:lang w:val="ru-RU"/>
        </w:rPr>
        <w:t xml:space="preserve"> </w:t>
      </w:r>
      <w:r w:rsidRPr="00122767">
        <w:rPr>
          <w:b/>
          <w:sz w:val="72"/>
          <w:szCs w:val="72"/>
        </w:rPr>
        <w:t>(IEEE 829)</w:t>
      </w:r>
    </w:p>
    <w:p w14:paraId="68410E43" w14:textId="77777777" w:rsidR="00122767" w:rsidRDefault="00122767">
      <w:pPr>
        <w:jc w:val="center"/>
        <w:rPr>
          <w:b/>
          <w:sz w:val="38"/>
          <w:szCs w:val="38"/>
          <w:lang w:val="ru-RU"/>
        </w:rPr>
      </w:pPr>
    </w:p>
    <w:p w14:paraId="299CFFC7" w14:textId="66125483" w:rsidR="00C032AB" w:rsidRPr="00122767" w:rsidRDefault="00122767">
      <w:pPr>
        <w:jc w:val="center"/>
        <w:rPr>
          <w:b/>
          <w:sz w:val="38"/>
          <w:szCs w:val="38"/>
          <w:lang w:val="ru-RU"/>
        </w:rPr>
      </w:pPr>
      <w:r>
        <w:rPr>
          <w:b/>
          <w:sz w:val="38"/>
          <w:szCs w:val="38"/>
          <w:lang w:val="ru-RU"/>
        </w:rPr>
        <w:t>Основная информация</w:t>
      </w:r>
    </w:p>
    <w:p w14:paraId="2190F756" w14:textId="05110511" w:rsidR="00C032AB" w:rsidRDefault="001B4A1B">
      <w:pPr>
        <w:jc w:val="center"/>
      </w:pPr>
      <w:r>
        <w:rPr>
          <w:noProof/>
        </w:rPr>
        <w:drawing>
          <wp:inline distT="0" distB="0" distL="0" distR="0" wp14:anchorId="78FC13A5" wp14:editId="6FA9D961">
            <wp:extent cx="1755140" cy="17551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189" cy="17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54B7" w14:textId="18838A24" w:rsidR="00C032AB" w:rsidRDefault="00BB0ACF">
      <w:pPr>
        <w:jc w:val="center"/>
        <w:rPr>
          <w:sz w:val="24"/>
          <w:szCs w:val="24"/>
          <w:lang w:val="ru-RU"/>
        </w:rPr>
      </w:pPr>
      <w:r w:rsidRPr="00122767">
        <w:rPr>
          <w:sz w:val="24"/>
          <w:szCs w:val="24"/>
        </w:rPr>
        <w:t xml:space="preserve">ООО </w:t>
      </w:r>
      <w:r w:rsidR="00122767" w:rsidRPr="00122767">
        <w:rPr>
          <w:sz w:val="24"/>
          <w:szCs w:val="24"/>
          <w:lang w:val="ru-RU"/>
        </w:rPr>
        <w:t>“</w:t>
      </w:r>
      <w:r w:rsidR="00122767" w:rsidRPr="00122767">
        <w:rPr>
          <w:sz w:val="24"/>
          <w:szCs w:val="24"/>
          <w:lang w:val="en-US"/>
        </w:rPr>
        <w:t>Moon</w:t>
      </w:r>
      <w:r w:rsidR="00122767" w:rsidRPr="00122767">
        <w:rPr>
          <w:sz w:val="24"/>
          <w:szCs w:val="24"/>
          <w:lang w:val="ru-RU"/>
        </w:rPr>
        <w:t>”</w:t>
      </w:r>
      <w:r w:rsidRPr="00122767">
        <w:rPr>
          <w:sz w:val="24"/>
          <w:szCs w:val="24"/>
        </w:rPr>
        <w:t xml:space="preserve">. Тест план </w:t>
      </w:r>
      <w:r w:rsidR="00122767">
        <w:rPr>
          <w:sz w:val="24"/>
          <w:szCs w:val="24"/>
          <w:lang w:val="en-US"/>
        </w:rPr>
        <w:t>web</w:t>
      </w:r>
      <w:r w:rsidR="00122767">
        <w:rPr>
          <w:sz w:val="24"/>
          <w:szCs w:val="24"/>
          <w:lang w:val="ru-RU"/>
        </w:rPr>
        <w:t>-сайта банка БСПБ.</w:t>
      </w:r>
    </w:p>
    <w:p w14:paraId="095740B4" w14:textId="241C0114" w:rsidR="001B4A1B" w:rsidRDefault="001B4A1B">
      <w:pPr>
        <w:jc w:val="center"/>
        <w:rPr>
          <w:sz w:val="24"/>
          <w:szCs w:val="24"/>
          <w:lang w:val="ru-RU"/>
        </w:rPr>
      </w:pPr>
    </w:p>
    <w:p w14:paraId="61621AC1" w14:textId="31D868C3" w:rsidR="001B4A1B" w:rsidRPr="001B4A1B" w:rsidRDefault="001B4A1B">
      <w:pPr>
        <w:jc w:val="center"/>
        <w:rPr>
          <w:b/>
          <w:bCs/>
          <w:sz w:val="20"/>
          <w:szCs w:val="20"/>
          <w:lang w:val="ru-RU"/>
        </w:rPr>
      </w:pPr>
      <w:r w:rsidRPr="001B4A1B">
        <w:rPr>
          <w:b/>
          <w:bCs/>
          <w:sz w:val="20"/>
          <w:szCs w:val="20"/>
          <w:lang w:val="ru-RU"/>
        </w:rPr>
        <w:t>История изменений: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559"/>
        <w:gridCol w:w="3805"/>
        <w:gridCol w:w="2257"/>
      </w:tblGrid>
      <w:tr w:rsidR="001B4A1B" w14:paraId="279E0615" w14:textId="77777777" w:rsidTr="001B4A1B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DCB91" w14:textId="77777777" w:rsidR="001B4A1B" w:rsidRPr="001B4A1B" w:rsidRDefault="001B4A1B" w:rsidP="001B4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1B4A1B"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750E4" w14:textId="77777777" w:rsidR="001B4A1B" w:rsidRPr="001B4A1B" w:rsidRDefault="001B4A1B" w:rsidP="001B4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1B4A1B">
              <w:rPr>
                <w:b/>
                <w:sz w:val="20"/>
                <w:szCs w:val="20"/>
              </w:rPr>
              <w:t>Версия</w:t>
            </w:r>
          </w:p>
        </w:tc>
        <w:tc>
          <w:tcPr>
            <w:tcW w:w="3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72527" w14:textId="77777777" w:rsidR="001B4A1B" w:rsidRPr="001B4A1B" w:rsidRDefault="001B4A1B" w:rsidP="001B4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1B4A1B">
              <w:rPr>
                <w:b/>
                <w:sz w:val="20"/>
                <w:szCs w:val="20"/>
              </w:rPr>
              <w:t>Описание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91957" w14:textId="77777777" w:rsidR="001B4A1B" w:rsidRPr="001B4A1B" w:rsidRDefault="001B4A1B" w:rsidP="001B4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1B4A1B">
              <w:rPr>
                <w:b/>
                <w:sz w:val="20"/>
                <w:szCs w:val="20"/>
              </w:rPr>
              <w:t>Автор</w:t>
            </w:r>
          </w:p>
        </w:tc>
      </w:tr>
      <w:tr w:rsidR="001B4A1B" w14:paraId="5BDF1709" w14:textId="77777777" w:rsidTr="001B4A1B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C279F" w14:textId="0677D882" w:rsidR="001B4A1B" w:rsidRPr="001B4A1B" w:rsidRDefault="001B4A1B" w:rsidP="001B4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/>
              </w:rPr>
              <w:t>06.04.</w:t>
            </w:r>
            <w:r w:rsidRPr="001B4A1B">
              <w:rPr>
                <w:bCs/>
                <w:sz w:val="20"/>
                <w:szCs w:val="20"/>
              </w:rPr>
              <w:t>2023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8F05B" w14:textId="77777777" w:rsidR="001B4A1B" w:rsidRPr="001B4A1B" w:rsidRDefault="001B4A1B" w:rsidP="001B4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1B4A1B">
              <w:rPr>
                <w:bCs/>
                <w:sz w:val="20"/>
                <w:szCs w:val="20"/>
              </w:rPr>
              <w:t>1.0</w:t>
            </w:r>
          </w:p>
        </w:tc>
        <w:tc>
          <w:tcPr>
            <w:tcW w:w="3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9949E" w14:textId="138E2DD4" w:rsidR="001B4A1B" w:rsidRPr="001B4A1B" w:rsidRDefault="001B4A1B" w:rsidP="00040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/>
              </w:rPr>
              <w:t>С</w:t>
            </w:r>
            <w:r w:rsidRPr="001B4A1B">
              <w:rPr>
                <w:bCs/>
                <w:sz w:val="20"/>
                <w:szCs w:val="20"/>
              </w:rPr>
              <w:t xml:space="preserve">оставление тест плана </w:t>
            </w:r>
            <w:proofErr w:type="spellStart"/>
            <w:r w:rsidRPr="001B4A1B">
              <w:rPr>
                <w:bCs/>
                <w:sz w:val="20"/>
                <w:szCs w:val="20"/>
              </w:rPr>
              <w:t>web</w:t>
            </w:r>
            <w:proofErr w:type="spellEnd"/>
            <w:r w:rsidRPr="001B4A1B">
              <w:rPr>
                <w:bCs/>
                <w:sz w:val="20"/>
                <w:szCs w:val="20"/>
              </w:rPr>
              <w:t>-сайта банка БСПБ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76F21" w14:textId="3A1EBC2B" w:rsidR="001B4A1B" w:rsidRPr="001B4A1B" w:rsidRDefault="001B4A1B" w:rsidP="00040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>Алексей Горшков</w:t>
            </w:r>
          </w:p>
        </w:tc>
      </w:tr>
    </w:tbl>
    <w:p w14:paraId="23F4085E" w14:textId="77777777" w:rsidR="001B4A1B" w:rsidRDefault="001B4A1B" w:rsidP="001B4A1B">
      <w:pPr>
        <w:rPr>
          <w:sz w:val="28"/>
          <w:szCs w:val="28"/>
        </w:rPr>
      </w:pPr>
    </w:p>
    <w:p w14:paraId="4B6BAAF5" w14:textId="77777777" w:rsidR="001B4A1B" w:rsidRDefault="001B4A1B" w:rsidP="001B4A1B">
      <w:pPr>
        <w:jc w:val="center"/>
        <w:rPr>
          <w:sz w:val="28"/>
          <w:szCs w:val="28"/>
        </w:rPr>
      </w:pPr>
    </w:p>
    <w:p w14:paraId="6470396B" w14:textId="77777777" w:rsidR="001B4A1B" w:rsidRDefault="001B4A1B" w:rsidP="001B4A1B">
      <w:pPr>
        <w:jc w:val="center"/>
        <w:rPr>
          <w:sz w:val="28"/>
          <w:szCs w:val="28"/>
        </w:rPr>
      </w:pPr>
    </w:p>
    <w:p w14:paraId="000FBCFE" w14:textId="77777777" w:rsidR="001B4A1B" w:rsidRDefault="001B4A1B" w:rsidP="001B4A1B">
      <w:pPr>
        <w:jc w:val="center"/>
        <w:rPr>
          <w:sz w:val="28"/>
          <w:szCs w:val="28"/>
        </w:rPr>
      </w:pPr>
    </w:p>
    <w:p w14:paraId="756DB681" w14:textId="77777777" w:rsidR="001B4A1B" w:rsidRDefault="001B4A1B" w:rsidP="001B4A1B">
      <w:pPr>
        <w:jc w:val="center"/>
        <w:rPr>
          <w:sz w:val="28"/>
          <w:szCs w:val="28"/>
        </w:rPr>
      </w:pPr>
    </w:p>
    <w:p w14:paraId="6A57CC57" w14:textId="0CFF6B94" w:rsidR="00C032AB" w:rsidRPr="00122767" w:rsidRDefault="00BB0ACF" w:rsidP="001B4A1B">
      <w:pPr>
        <w:jc w:val="center"/>
        <w:rPr>
          <w:lang w:val="en-US"/>
        </w:rPr>
      </w:pPr>
      <w:r w:rsidRPr="00122767">
        <w:rPr>
          <w:sz w:val="28"/>
          <w:szCs w:val="28"/>
        </w:rPr>
        <w:t>2023</w:t>
      </w:r>
    </w:p>
    <w:sdt>
      <w:sdtPr>
        <w:id w:val="-129875657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78324B46" w14:textId="6E47614C" w:rsidR="006329DE" w:rsidRDefault="006329DE">
          <w:pPr>
            <w:pStyle w:val="a7"/>
          </w:pPr>
          <w:r>
            <w:t>Оглавление</w:t>
          </w:r>
        </w:p>
        <w:p w14:paraId="11C0CB93" w14:textId="182C42B6" w:rsidR="00BB0ACF" w:rsidRDefault="006329DE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05351" w:history="1">
            <w:r w:rsidR="00BB0ACF" w:rsidRPr="00C308AF">
              <w:rPr>
                <w:rStyle w:val="a8"/>
                <w:noProof/>
                <w:lang w:val="ru-RU"/>
              </w:rPr>
              <w:t>1.</w:t>
            </w:r>
            <w:r w:rsidR="00BB0ACF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BB0ACF" w:rsidRPr="00C308AF">
              <w:rPr>
                <w:rStyle w:val="a8"/>
                <w:noProof/>
                <w:lang w:val="ru-RU"/>
              </w:rPr>
              <w:t>Ведение.</w:t>
            </w:r>
            <w:r w:rsidR="00BB0ACF">
              <w:rPr>
                <w:noProof/>
                <w:webHidden/>
              </w:rPr>
              <w:tab/>
            </w:r>
            <w:r w:rsidR="00BB0ACF">
              <w:rPr>
                <w:noProof/>
                <w:webHidden/>
              </w:rPr>
              <w:fldChar w:fldCharType="begin"/>
            </w:r>
            <w:r w:rsidR="00BB0ACF">
              <w:rPr>
                <w:noProof/>
                <w:webHidden/>
              </w:rPr>
              <w:instrText xml:space="preserve"> PAGEREF _Toc131705351 \h </w:instrText>
            </w:r>
            <w:r w:rsidR="00BB0ACF">
              <w:rPr>
                <w:noProof/>
                <w:webHidden/>
              </w:rPr>
            </w:r>
            <w:r w:rsidR="00BB0ACF">
              <w:rPr>
                <w:noProof/>
                <w:webHidden/>
              </w:rPr>
              <w:fldChar w:fldCharType="separate"/>
            </w:r>
            <w:r w:rsidR="00BB0ACF">
              <w:rPr>
                <w:noProof/>
                <w:webHidden/>
              </w:rPr>
              <w:t>3</w:t>
            </w:r>
            <w:r w:rsidR="00BB0ACF">
              <w:rPr>
                <w:noProof/>
                <w:webHidden/>
              </w:rPr>
              <w:fldChar w:fldCharType="end"/>
            </w:r>
          </w:hyperlink>
        </w:p>
        <w:p w14:paraId="2C4E82CC" w14:textId="12365AF9" w:rsidR="00BB0ACF" w:rsidRDefault="00BB0ACF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705352" w:history="1">
            <w:r w:rsidRPr="00C308AF">
              <w:rPr>
                <w:rStyle w:val="a8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C308AF">
              <w:rPr>
                <w:rStyle w:val="a8"/>
                <w:noProof/>
                <w:lang w:val="ru-RU"/>
              </w:rPr>
              <w:t>Объекты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8F05" w14:textId="14B150D6" w:rsidR="00BB0ACF" w:rsidRDefault="00BB0ACF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705353" w:history="1">
            <w:r w:rsidRPr="00C308AF">
              <w:rPr>
                <w:rStyle w:val="a8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C308AF">
              <w:rPr>
                <w:rStyle w:val="a8"/>
                <w:noProof/>
                <w:lang w:val="ru-RU"/>
              </w:rPr>
              <w:t>Проблемы и риски.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9486" w14:textId="62520758" w:rsidR="00BB0ACF" w:rsidRDefault="00BB0ACF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705354" w:history="1">
            <w:r w:rsidRPr="00C308AF">
              <w:rPr>
                <w:rStyle w:val="a8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C308AF">
              <w:rPr>
                <w:rStyle w:val="a8"/>
                <w:noProof/>
                <w:lang w:val="ru-RU"/>
              </w:rPr>
              <w:t>Функции, которые нужно протестировать.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AD21" w14:textId="2A59AF3E" w:rsidR="00BB0ACF" w:rsidRDefault="00BB0ACF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705355" w:history="1">
            <w:r w:rsidRPr="00C308AF">
              <w:rPr>
                <w:rStyle w:val="a8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C308AF">
              <w:rPr>
                <w:rStyle w:val="a8"/>
                <w:noProof/>
                <w:lang w:val="ru-RU"/>
              </w:rPr>
              <w:t>Функции, которые нужно протестировать.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734D" w14:textId="59480DEA" w:rsidR="00BB0ACF" w:rsidRDefault="00BB0ACF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705356" w:history="1">
            <w:r w:rsidRPr="00C308AF">
              <w:rPr>
                <w:rStyle w:val="a8"/>
                <w:noProof/>
                <w:lang w:val="ru-RU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C308AF">
              <w:rPr>
                <w:rStyle w:val="a8"/>
                <w:noProof/>
                <w:lang w:val="ru-RU"/>
              </w:rPr>
              <w:t>Подходы.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202D" w14:textId="5146496E" w:rsidR="00BB0ACF" w:rsidRDefault="00BB0ACF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705357" w:history="1">
            <w:r w:rsidRPr="00C308AF">
              <w:rPr>
                <w:rStyle w:val="a8"/>
                <w:noProof/>
                <w:lang w:val="ru-RU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C308AF">
              <w:rPr>
                <w:rStyle w:val="a8"/>
                <w:noProof/>
                <w:lang w:val="ru-RU"/>
              </w:rPr>
              <w:t>Критерии прохождения тестов для объектов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119A" w14:textId="7F9E9800" w:rsidR="00BB0ACF" w:rsidRDefault="00BB0AC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705358" w:history="1">
            <w:r w:rsidRPr="00C308AF">
              <w:rPr>
                <w:rStyle w:val="a8"/>
                <w:noProof/>
                <w:lang w:val="ru-RU"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C308AF">
              <w:rPr>
                <w:rStyle w:val="a8"/>
                <w:noProof/>
                <w:lang w:val="ru-RU"/>
              </w:rPr>
              <w:t>Критерии начала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FDB7" w14:textId="45C1C204" w:rsidR="00BB0ACF" w:rsidRDefault="00BB0AC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705359" w:history="1">
            <w:r w:rsidRPr="00C308AF">
              <w:rPr>
                <w:rStyle w:val="a8"/>
                <w:noProof/>
                <w:lang w:val="ru-RU"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C308AF">
              <w:rPr>
                <w:rStyle w:val="a8"/>
                <w:noProof/>
                <w:lang w:val="ru-RU"/>
              </w:rPr>
              <w:t>Критерии окончания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14DE" w14:textId="6791AD20" w:rsidR="00BB0ACF" w:rsidRDefault="00BB0ACF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705360" w:history="1">
            <w:r w:rsidRPr="00C308AF">
              <w:rPr>
                <w:rStyle w:val="a8"/>
                <w:noProof/>
                <w:lang w:val="ru-RU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C308AF">
              <w:rPr>
                <w:rStyle w:val="a8"/>
                <w:noProof/>
                <w:lang w:val="ru-RU"/>
              </w:rPr>
              <w:t>Критерии остановки/возобновления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7C1D" w14:textId="1BC27AD9" w:rsidR="00BB0ACF" w:rsidRDefault="00BB0ACF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705361" w:history="1">
            <w:r w:rsidRPr="00C308AF">
              <w:rPr>
                <w:rStyle w:val="a8"/>
                <w:noProof/>
                <w:lang w:val="ru-RU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C308AF">
              <w:rPr>
                <w:rStyle w:val="a8"/>
                <w:noProof/>
                <w:lang w:val="ru-RU"/>
              </w:rPr>
              <w:t>Результаты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3AED" w14:textId="1DCE7ED3" w:rsidR="00BB0ACF" w:rsidRDefault="00BB0ACF">
          <w:pPr>
            <w:pStyle w:val="10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705362" w:history="1">
            <w:r w:rsidRPr="00C308AF">
              <w:rPr>
                <w:rStyle w:val="a8"/>
                <w:noProof/>
                <w:lang w:val="ru-RU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C308AF">
              <w:rPr>
                <w:rStyle w:val="a8"/>
                <w:noProof/>
                <w:lang w:val="ru-RU"/>
              </w:rPr>
              <w:t>Оставшиеся задачи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807E" w14:textId="73368AB6" w:rsidR="00BB0ACF" w:rsidRDefault="00BB0ACF">
          <w:pPr>
            <w:pStyle w:val="10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705363" w:history="1">
            <w:r w:rsidRPr="00C308AF">
              <w:rPr>
                <w:rStyle w:val="a8"/>
                <w:noProof/>
                <w:lang w:val="ru-RU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Pr="00C308AF">
              <w:rPr>
                <w:rStyle w:val="a8"/>
                <w:noProof/>
                <w:lang w:val="ru-RU"/>
              </w:rPr>
              <w:t>Оставшиеся задачи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EC2DA" w14:textId="3E555F47" w:rsidR="006329DE" w:rsidRDefault="006329DE">
          <w:r>
            <w:rPr>
              <w:b/>
              <w:bCs/>
            </w:rPr>
            <w:fldChar w:fldCharType="end"/>
          </w:r>
        </w:p>
      </w:sdtContent>
    </w:sdt>
    <w:p w14:paraId="454719F8" w14:textId="77777777" w:rsidR="00C032AB" w:rsidRDefault="00C032AB"/>
    <w:p w14:paraId="479CD132" w14:textId="77777777" w:rsidR="00122767" w:rsidRDefault="0012276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89D88B" w14:textId="5B1C489F" w:rsidR="001B4A1B" w:rsidRDefault="006329DE" w:rsidP="006329DE">
      <w:pPr>
        <w:pStyle w:val="1"/>
        <w:numPr>
          <w:ilvl w:val="0"/>
          <w:numId w:val="12"/>
        </w:numPr>
        <w:rPr>
          <w:lang w:val="ru-RU"/>
        </w:rPr>
      </w:pPr>
      <w:bookmarkStart w:id="0" w:name="_Toc131705351"/>
      <w:r>
        <w:rPr>
          <w:lang w:val="ru-RU"/>
        </w:rPr>
        <w:lastRenderedPageBreak/>
        <w:t>Ведение.</w:t>
      </w:r>
      <w:bookmarkEnd w:id="0"/>
    </w:p>
    <w:p w14:paraId="1646982F" w14:textId="2303C895" w:rsidR="006329DE" w:rsidRPr="006329DE" w:rsidRDefault="006329DE" w:rsidP="006329DE">
      <w:pPr>
        <w:pStyle w:val="a6"/>
        <w:ind w:left="0" w:firstLine="709"/>
        <w:jc w:val="both"/>
        <w:rPr>
          <w:bCs/>
          <w:sz w:val="28"/>
          <w:szCs w:val="28"/>
        </w:rPr>
      </w:pPr>
      <w:r w:rsidRPr="006329DE">
        <w:rPr>
          <w:bCs/>
          <w:sz w:val="28"/>
          <w:szCs w:val="28"/>
        </w:rPr>
        <w:t xml:space="preserve">Наша компания специализируется на функциональном тестировании </w:t>
      </w:r>
      <w:r>
        <w:rPr>
          <w:bCs/>
          <w:sz w:val="28"/>
          <w:szCs w:val="28"/>
          <w:lang w:val="en-US"/>
        </w:rPr>
        <w:t>web</w:t>
      </w:r>
      <w:r w:rsidRPr="006329DE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ru-RU"/>
        </w:rPr>
        <w:t>сайта банка БСПБ</w:t>
      </w:r>
      <w:r w:rsidRPr="006329DE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Web</w:t>
      </w:r>
      <w:r w:rsidRPr="006329DE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ru-RU"/>
        </w:rPr>
        <w:t xml:space="preserve">сайт предназначен для привлечения новых клиентов, повышения качества и </w:t>
      </w:r>
      <w:proofErr w:type="spellStart"/>
      <w:r>
        <w:rPr>
          <w:bCs/>
          <w:sz w:val="28"/>
          <w:szCs w:val="28"/>
          <w:lang w:val="ru-RU"/>
        </w:rPr>
        <w:t>удобаства</w:t>
      </w:r>
      <w:proofErr w:type="spellEnd"/>
      <w:r>
        <w:rPr>
          <w:bCs/>
          <w:sz w:val="28"/>
          <w:szCs w:val="28"/>
          <w:lang w:val="ru-RU"/>
        </w:rPr>
        <w:t xml:space="preserve"> обслуживания и как следствие лояльности уже существующих клиентов. </w:t>
      </w:r>
      <w:r w:rsidRPr="006329DE">
        <w:rPr>
          <w:bCs/>
          <w:sz w:val="28"/>
          <w:szCs w:val="28"/>
        </w:rPr>
        <w:t xml:space="preserve">Будет произведено </w:t>
      </w:r>
      <w:proofErr w:type="spellStart"/>
      <w:r>
        <w:rPr>
          <w:bCs/>
          <w:sz w:val="28"/>
          <w:szCs w:val="28"/>
          <w:lang w:val="ru-RU"/>
        </w:rPr>
        <w:t>смоки</w:t>
      </w:r>
      <w:proofErr w:type="spellEnd"/>
      <w:r>
        <w:rPr>
          <w:bCs/>
          <w:sz w:val="28"/>
          <w:szCs w:val="28"/>
          <w:lang w:val="ru-RU"/>
        </w:rPr>
        <w:t xml:space="preserve"> и </w:t>
      </w:r>
      <w:r w:rsidRPr="006329DE">
        <w:rPr>
          <w:bCs/>
          <w:sz w:val="28"/>
          <w:szCs w:val="28"/>
        </w:rPr>
        <w:t>функциональное</w:t>
      </w:r>
      <w:r w:rsidRPr="006329DE">
        <w:rPr>
          <w:bCs/>
          <w:sz w:val="28"/>
          <w:szCs w:val="28"/>
        </w:rPr>
        <w:t xml:space="preserve"> </w:t>
      </w:r>
      <w:r w:rsidRPr="006329DE">
        <w:rPr>
          <w:bCs/>
          <w:sz w:val="28"/>
          <w:szCs w:val="28"/>
        </w:rPr>
        <w:t>тестирование</w:t>
      </w:r>
      <w:r>
        <w:rPr>
          <w:bCs/>
          <w:sz w:val="28"/>
          <w:szCs w:val="28"/>
          <w:lang w:val="ru-RU"/>
        </w:rPr>
        <w:t>, а также тестирование</w:t>
      </w:r>
      <w:r w:rsidRPr="006329DE">
        <w:rPr>
          <w:bCs/>
          <w:sz w:val="28"/>
          <w:szCs w:val="28"/>
        </w:rPr>
        <w:t xml:space="preserve"> UI</w:t>
      </w:r>
      <w:r>
        <w:rPr>
          <w:bCs/>
          <w:sz w:val="28"/>
          <w:szCs w:val="28"/>
          <w:lang w:val="ru-RU"/>
        </w:rPr>
        <w:t>/</w:t>
      </w:r>
      <w:r w:rsidRPr="006329DE">
        <w:rPr>
          <w:bCs/>
          <w:sz w:val="28"/>
          <w:szCs w:val="28"/>
        </w:rPr>
        <w:t>UX.</w:t>
      </w:r>
    </w:p>
    <w:p w14:paraId="3F824209" w14:textId="12AAABD3" w:rsidR="00C032AB" w:rsidRDefault="00C032AB">
      <w:pPr>
        <w:rPr>
          <w:b/>
          <w:sz w:val="28"/>
          <w:szCs w:val="28"/>
        </w:rPr>
      </w:pPr>
    </w:p>
    <w:p w14:paraId="4D3D5DA6" w14:textId="2A373CDD" w:rsidR="006329DE" w:rsidRDefault="006329DE" w:rsidP="006329DE">
      <w:pPr>
        <w:pStyle w:val="1"/>
        <w:numPr>
          <w:ilvl w:val="0"/>
          <w:numId w:val="12"/>
        </w:numPr>
        <w:rPr>
          <w:lang w:val="ru-RU"/>
        </w:rPr>
      </w:pPr>
      <w:bookmarkStart w:id="1" w:name="_Toc131705352"/>
      <w:r>
        <w:rPr>
          <w:lang w:val="ru-RU"/>
        </w:rPr>
        <w:t>Объекты тестирования</w:t>
      </w:r>
      <w:r>
        <w:rPr>
          <w:lang w:val="ru-RU"/>
        </w:rPr>
        <w:t>.</w:t>
      </w:r>
      <w:bookmarkEnd w:id="1"/>
    </w:p>
    <w:p w14:paraId="388E7C25" w14:textId="5FDA2D1B" w:rsidR="006329DE" w:rsidRPr="0094609E" w:rsidRDefault="006329DE" w:rsidP="00FD2FD9">
      <w:pPr>
        <w:pStyle w:val="a6"/>
        <w:numPr>
          <w:ilvl w:val="0"/>
          <w:numId w:val="13"/>
        </w:numPr>
        <w:ind w:left="851" w:hanging="491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Авторизация</w:t>
      </w:r>
    </w:p>
    <w:p w14:paraId="510A99FF" w14:textId="266F4E2B" w:rsidR="00C032AB" w:rsidRPr="0094609E" w:rsidRDefault="0094609E" w:rsidP="00FD2FD9">
      <w:pPr>
        <w:pStyle w:val="a6"/>
        <w:numPr>
          <w:ilvl w:val="0"/>
          <w:numId w:val="13"/>
        </w:numPr>
        <w:ind w:left="851" w:hanging="491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Приветственная страница</w:t>
      </w:r>
    </w:p>
    <w:p w14:paraId="171684EB" w14:textId="4E8891DE" w:rsidR="0094609E" w:rsidRPr="0094609E" w:rsidRDefault="0094609E" w:rsidP="00FD2FD9">
      <w:pPr>
        <w:pStyle w:val="a6"/>
        <w:numPr>
          <w:ilvl w:val="0"/>
          <w:numId w:val="13"/>
        </w:numPr>
        <w:ind w:left="851" w:hanging="491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Личный кабинет</w:t>
      </w:r>
    </w:p>
    <w:p w14:paraId="6850CB1C" w14:textId="7EA21DF3" w:rsidR="0094609E" w:rsidRPr="0094609E" w:rsidRDefault="0094609E" w:rsidP="00FD2FD9">
      <w:pPr>
        <w:pStyle w:val="a6"/>
        <w:numPr>
          <w:ilvl w:val="0"/>
          <w:numId w:val="13"/>
        </w:numPr>
        <w:ind w:left="851" w:hanging="491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Страница счетов</w:t>
      </w:r>
    </w:p>
    <w:p w14:paraId="2C63E818" w14:textId="6D65BC57" w:rsidR="0094609E" w:rsidRPr="0094609E" w:rsidRDefault="0094609E" w:rsidP="00FD2FD9">
      <w:pPr>
        <w:pStyle w:val="a6"/>
        <w:numPr>
          <w:ilvl w:val="0"/>
          <w:numId w:val="13"/>
        </w:numPr>
        <w:ind w:left="851" w:hanging="491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Страница платежей и переводов</w:t>
      </w:r>
    </w:p>
    <w:p w14:paraId="567F517B" w14:textId="419D6C73" w:rsidR="0094609E" w:rsidRPr="00FD2FD9" w:rsidRDefault="00FD2FD9" w:rsidP="00FD2FD9">
      <w:pPr>
        <w:pStyle w:val="a6"/>
        <w:numPr>
          <w:ilvl w:val="0"/>
          <w:numId w:val="13"/>
        </w:numPr>
        <w:ind w:left="851" w:hanging="491"/>
        <w:rPr>
          <w:bCs/>
          <w:sz w:val="28"/>
          <w:szCs w:val="28"/>
        </w:rPr>
      </w:pPr>
      <w:r w:rsidRPr="00FD2FD9">
        <w:rPr>
          <w:bCs/>
          <w:sz w:val="28"/>
          <w:szCs w:val="28"/>
          <w:lang w:val="ru-RU"/>
        </w:rPr>
        <w:t>Страница карты</w:t>
      </w:r>
    </w:p>
    <w:p w14:paraId="4F5642DB" w14:textId="34311286" w:rsidR="00FD2FD9" w:rsidRPr="00FD2FD9" w:rsidRDefault="00FD2FD9" w:rsidP="00FD2FD9">
      <w:pPr>
        <w:pStyle w:val="a6"/>
        <w:numPr>
          <w:ilvl w:val="0"/>
          <w:numId w:val="13"/>
        </w:numPr>
        <w:ind w:left="851" w:hanging="491"/>
        <w:rPr>
          <w:bCs/>
          <w:sz w:val="28"/>
          <w:szCs w:val="28"/>
        </w:rPr>
      </w:pPr>
      <w:r w:rsidRPr="00FD2FD9">
        <w:rPr>
          <w:bCs/>
          <w:sz w:val="28"/>
          <w:szCs w:val="28"/>
          <w:lang w:val="ru-RU"/>
        </w:rPr>
        <w:t>Страница вклады</w:t>
      </w:r>
    </w:p>
    <w:p w14:paraId="59A06E2D" w14:textId="511F8AD8" w:rsidR="00FD2FD9" w:rsidRPr="00FD2FD9" w:rsidRDefault="00FD2FD9" w:rsidP="00FD2FD9">
      <w:pPr>
        <w:pStyle w:val="a6"/>
        <w:numPr>
          <w:ilvl w:val="0"/>
          <w:numId w:val="13"/>
        </w:numPr>
        <w:ind w:left="851" w:hanging="491"/>
        <w:rPr>
          <w:bCs/>
          <w:sz w:val="28"/>
          <w:szCs w:val="28"/>
        </w:rPr>
      </w:pPr>
      <w:r w:rsidRPr="00FD2FD9">
        <w:rPr>
          <w:bCs/>
          <w:sz w:val="28"/>
          <w:szCs w:val="28"/>
          <w:lang w:val="ru-RU"/>
        </w:rPr>
        <w:t>Страница кредиты</w:t>
      </w:r>
    </w:p>
    <w:p w14:paraId="00D234C5" w14:textId="21C0E74C" w:rsidR="00FD2FD9" w:rsidRPr="00FD2FD9" w:rsidRDefault="00FD2FD9" w:rsidP="00FD2FD9">
      <w:pPr>
        <w:pStyle w:val="a6"/>
        <w:numPr>
          <w:ilvl w:val="0"/>
          <w:numId w:val="13"/>
        </w:numPr>
        <w:ind w:left="851" w:hanging="491"/>
        <w:rPr>
          <w:bCs/>
          <w:sz w:val="28"/>
          <w:szCs w:val="28"/>
        </w:rPr>
      </w:pPr>
      <w:r w:rsidRPr="00FD2FD9">
        <w:rPr>
          <w:bCs/>
          <w:sz w:val="28"/>
          <w:szCs w:val="28"/>
          <w:lang w:val="ru-RU"/>
        </w:rPr>
        <w:t>Страница валюты</w:t>
      </w:r>
    </w:p>
    <w:p w14:paraId="6932D1DE" w14:textId="109E8679" w:rsidR="00FD2FD9" w:rsidRPr="00FD2FD9" w:rsidRDefault="00FD2FD9" w:rsidP="00FD2FD9">
      <w:pPr>
        <w:pStyle w:val="a6"/>
        <w:numPr>
          <w:ilvl w:val="0"/>
          <w:numId w:val="13"/>
        </w:numPr>
        <w:ind w:left="851" w:hanging="491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Страница страхование</w:t>
      </w:r>
    </w:p>
    <w:p w14:paraId="2C998143" w14:textId="7B32B37E" w:rsidR="00FD2FD9" w:rsidRDefault="00FD2FD9" w:rsidP="00FD2FD9">
      <w:pPr>
        <w:rPr>
          <w:bCs/>
          <w:sz w:val="28"/>
          <w:szCs w:val="28"/>
        </w:rPr>
      </w:pPr>
    </w:p>
    <w:p w14:paraId="682DE476" w14:textId="0A96B0AC" w:rsidR="00FD2FD9" w:rsidRDefault="00FD2FD9" w:rsidP="00FD2FD9">
      <w:pPr>
        <w:pStyle w:val="1"/>
        <w:numPr>
          <w:ilvl w:val="0"/>
          <w:numId w:val="12"/>
        </w:numPr>
        <w:rPr>
          <w:lang w:val="ru-RU"/>
        </w:rPr>
      </w:pPr>
      <w:bookmarkStart w:id="2" w:name="_Toc131705353"/>
      <w:r>
        <w:rPr>
          <w:lang w:val="ru-RU"/>
        </w:rPr>
        <w:t>Проблемы и риски</w:t>
      </w:r>
      <w:r>
        <w:rPr>
          <w:lang w:val="ru-RU"/>
        </w:rPr>
        <w:t>.</w:t>
      </w:r>
      <w:bookmarkEnd w:id="2"/>
    </w:p>
    <w:p w14:paraId="43A282FF" w14:textId="5228F0E8" w:rsidR="00FD2FD9" w:rsidRPr="0094609E" w:rsidRDefault="00FD2FD9" w:rsidP="00FD2FD9">
      <w:pPr>
        <w:pStyle w:val="a6"/>
        <w:numPr>
          <w:ilvl w:val="0"/>
          <w:numId w:val="14"/>
        </w:numPr>
        <w:ind w:left="851" w:hanging="491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Неверная оценка времени на тестирование</w:t>
      </w:r>
    </w:p>
    <w:p w14:paraId="4C883B57" w14:textId="5DA44B54" w:rsidR="00FD2FD9" w:rsidRPr="00FD2FD9" w:rsidRDefault="00FD2FD9" w:rsidP="00FD2FD9">
      <w:pPr>
        <w:pStyle w:val="a6"/>
        <w:numPr>
          <w:ilvl w:val="0"/>
          <w:numId w:val="14"/>
        </w:numPr>
        <w:ind w:left="851" w:hanging="491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Временное отсутствие связи с заказчиком</w:t>
      </w:r>
    </w:p>
    <w:p w14:paraId="02EACBE8" w14:textId="7C32867B" w:rsidR="00FD2FD9" w:rsidRPr="00FD2FD9" w:rsidRDefault="00FD2FD9" w:rsidP="00FD2FD9">
      <w:pPr>
        <w:pStyle w:val="a6"/>
        <w:numPr>
          <w:ilvl w:val="0"/>
          <w:numId w:val="14"/>
        </w:numPr>
        <w:ind w:left="851" w:hanging="491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Ограничения связанные с </w:t>
      </w:r>
      <w:r>
        <w:rPr>
          <w:bCs/>
          <w:sz w:val="28"/>
          <w:szCs w:val="28"/>
          <w:lang w:val="en-US"/>
        </w:rPr>
        <w:t>COVID-19</w:t>
      </w:r>
    </w:p>
    <w:p w14:paraId="395E0FB3" w14:textId="567869B4" w:rsidR="00FD2FD9" w:rsidRPr="00FD2FD9" w:rsidRDefault="00FD2FD9" w:rsidP="00FD2FD9">
      <w:pPr>
        <w:pStyle w:val="a6"/>
        <w:numPr>
          <w:ilvl w:val="0"/>
          <w:numId w:val="14"/>
        </w:numPr>
        <w:ind w:left="851" w:hanging="491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Прекращение финансирования</w:t>
      </w:r>
    </w:p>
    <w:p w14:paraId="647C124E" w14:textId="3593C2CF" w:rsidR="00FD2FD9" w:rsidRPr="0094609E" w:rsidRDefault="00FD2FD9" w:rsidP="00FD2FD9">
      <w:pPr>
        <w:pStyle w:val="a6"/>
        <w:numPr>
          <w:ilvl w:val="0"/>
          <w:numId w:val="14"/>
        </w:numPr>
        <w:ind w:left="851" w:hanging="491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Обстоятельства непреодолимой силы</w:t>
      </w:r>
    </w:p>
    <w:p w14:paraId="631CEFF1" w14:textId="77777777" w:rsidR="00FD2FD9" w:rsidRPr="00FD2FD9" w:rsidRDefault="00FD2FD9" w:rsidP="00FD2FD9">
      <w:pPr>
        <w:rPr>
          <w:bCs/>
          <w:sz w:val="28"/>
          <w:szCs w:val="28"/>
        </w:rPr>
      </w:pPr>
    </w:p>
    <w:p w14:paraId="1BB2D030" w14:textId="0B87A10A" w:rsidR="00FD2FD9" w:rsidRDefault="00FD2FD9" w:rsidP="00FD2FD9">
      <w:pPr>
        <w:pStyle w:val="1"/>
        <w:numPr>
          <w:ilvl w:val="0"/>
          <w:numId w:val="12"/>
        </w:numPr>
        <w:rPr>
          <w:lang w:val="ru-RU"/>
        </w:rPr>
      </w:pPr>
      <w:bookmarkStart w:id="3" w:name="_Toc131705354"/>
      <w:r>
        <w:rPr>
          <w:lang w:val="ru-RU"/>
        </w:rPr>
        <w:t>Функции, которые нужно протестировать</w:t>
      </w:r>
      <w:r>
        <w:rPr>
          <w:lang w:val="ru-RU"/>
        </w:rPr>
        <w:t>.</w:t>
      </w:r>
      <w:bookmarkEnd w:id="3"/>
    </w:p>
    <w:p w14:paraId="35E9888C" w14:textId="56BE4C46" w:rsidR="00FD2FD9" w:rsidRPr="0094609E" w:rsidRDefault="003E0AFA" w:rsidP="003E0AFA">
      <w:pPr>
        <w:pStyle w:val="a6"/>
        <w:numPr>
          <w:ilvl w:val="0"/>
          <w:numId w:val="15"/>
        </w:numPr>
        <w:ind w:left="851" w:hanging="567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Авторизация/аутентификация</w:t>
      </w:r>
    </w:p>
    <w:p w14:paraId="5B2824CC" w14:textId="6A192541" w:rsidR="00FD2FD9" w:rsidRPr="003E0AFA" w:rsidRDefault="003E0AFA" w:rsidP="003E0AFA">
      <w:pPr>
        <w:pStyle w:val="a6"/>
        <w:numPr>
          <w:ilvl w:val="0"/>
          <w:numId w:val="15"/>
        </w:numPr>
        <w:ind w:left="851" w:hanging="567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Восстановление доступа в ЛК</w:t>
      </w:r>
    </w:p>
    <w:p w14:paraId="61B716D6" w14:textId="3F4A2C65" w:rsidR="003E0AFA" w:rsidRPr="003E0AFA" w:rsidRDefault="003E0AFA" w:rsidP="003E0AFA">
      <w:pPr>
        <w:pStyle w:val="a6"/>
        <w:numPr>
          <w:ilvl w:val="0"/>
          <w:numId w:val="15"/>
        </w:numPr>
        <w:ind w:left="851" w:hanging="567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Корректное отображение информации на всех страницах</w:t>
      </w:r>
    </w:p>
    <w:p w14:paraId="1B95E7F9" w14:textId="7524EB64" w:rsidR="003E0AFA" w:rsidRDefault="003E0AFA" w:rsidP="003E0AFA">
      <w:pPr>
        <w:rPr>
          <w:b/>
          <w:sz w:val="28"/>
          <w:szCs w:val="28"/>
        </w:rPr>
      </w:pPr>
    </w:p>
    <w:p w14:paraId="46DBFBD3" w14:textId="77777777" w:rsidR="003E0AFA" w:rsidRPr="003E0AFA" w:rsidRDefault="003E0AFA" w:rsidP="003E0AFA">
      <w:pPr>
        <w:ind w:firstLine="709"/>
        <w:rPr>
          <w:bCs/>
          <w:sz w:val="28"/>
          <w:szCs w:val="28"/>
          <w:lang w:val="ru-RU"/>
        </w:rPr>
      </w:pPr>
      <w:r w:rsidRPr="003E0AFA">
        <w:rPr>
          <w:bCs/>
          <w:sz w:val="28"/>
          <w:szCs w:val="28"/>
          <w:lang w:val="ru-RU"/>
        </w:rPr>
        <w:t>Планируемое время тестирования 1мес</w:t>
      </w:r>
    </w:p>
    <w:p w14:paraId="73A56749" w14:textId="51C38740" w:rsidR="0094609E" w:rsidRDefault="0094609E" w:rsidP="0094609E">
      <w:pPr>
        <w:rPr>
          <w:b/>
          <w:sz w:val="28"/>
          <w:szCs w:val="28"/>
        </w:rPr>
      </w:pPr>
    </w:p>
    <w:p w14:paraId="2A0EE4EE" w14:textId="77777777" w:rsidR="003E0AFA" w:rsidRDefault="003E0AFA" w:rsidP="003E0AFA">
      <w:pPr>
        <w:pStyle w:val="1"/>
        <w:numPr>
          <w:ilvl w:val="0"/>
          <w:numId w:val="12"/>
        </w:numPr>
        <w:rPr>
          <w:lang w:val="ru-RU"/>
        </w:rPr>
      </w:pPr>
      <w:bookmarkStart w:id="4" w:name="_Toc131705355"/>
      <w:r>
        <w:rPr>
          <w:lang w:val="ru-RU"/>
        </w:rPr>
        <w:t>Функции, которые нужно протестировать.</w:t>
      </w:r>
      <w:bookmarkEnd w:id="4"/>
    </w:p>
    <w:p w14:paraId="187151A2" w14:textId="78FA3C81" w:rsidR="003E0AFA" w:rsidRPr="0094609E" w:rsidRDefault="003E0AFA" w:rsidP="003E0AFA">
      <w:pPr>
        <w:pStyle w:val="a6"/>
        <w:numPr>
          <w:ilvl w:val="0"/>
          <w:numId w:val="16"/>
        </w:numPr>
        <w:ind w:left="709" w:hanging="425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Работа с БД</w:t>
      </w:r>
    </w:p>
    <w:p w14:paraId="4E557F27" w14:textId="350EF5FB" w:rsidR="003E0AFA" w:rsidRPr="003E0AFA" w:rsidRDefault="003E0AFA" w:rsidP="003E0AFA">
      <w:pPr>
        <w:pStyle w:val="a6"/>
        <w:numPr>
          <w:ilvl w:val="0"/>
          <w:numId w:val="16"/>
        </w:numPr>
        <w:ind w:left="709" w:hanging="425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Рекламная интеграция</w:t>
      </w:r>
    </w:p>
    <w:p w14:paraId="19FF7627" w14:textId="62E4E111" w:rsidR="003E0AFA" w:rsidRPr="003E0AFA" w:rsidRDefault="003E0AFA" w:rsidP="003E0AFA">
      <w:pPr>
        <w:pStyle w:val="a6"/>
        <w:numPr>
          <w:ilvl w:val="0"/>
          <w:numId w:val="16"/>
        </w:numPr>
        <w:ind w:left="709" w:hanging="425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Локализация</w:t>
      </w:r>
    </w:p>
    <w:p w14:paraId="5BEB3CC1" w14:textId="6F831D3B" w:rsidR="00C032AB" w:rsidRDefault="00C032AB">
      <w:pPr>
        <w:rPr>
          <w:b/>
          <w:sz w:val="28"/>
          <w:szCs w:val="28"/>
        </w:rPr>
      </w:pPr>
    </w:p>
    <w:p w14:paraId="45E0EC34" w14:textId="6F537BE4" w:rsidR="003E0AFA" w:rsidRDefault="003E0AFA" w:rsidP="003E0AFA">
      <w:pPr>
        <w:pStyle w:val="1"/>
        <w:numPr>
          <w:ilvl w:val="0"/>
          <w:numId w:val="12"/>
        </w:numPr>
        <w:rPr>
          <w:lang w:val="ru-RU"/>
        </w:rPr>
      </w:pPr>
      <w:bookmarkStart w:id="5" w:name="_Toc131705356"/>
      <w:r>
        <w:rPr>
          <w:lang w:val="ru-RU"/>
        </w:rPr>
        <w:t>Подходы</w:t>
      </w:r>
      <w:r>
        <w:rPr>
          <w:lang w:val="ru-RU"/>
        </w:rPr>
        <w:t>.</w:t>
      </w:r>
      <w:bookmarkEnd w:id="5"/>
    </w:p>
    <w:p w14:paraId="60D272DC" w14:textId="7ED4503D" w:rsidR="003E0AFA" w:rsidRPr="0094609E" w:rsidRDefault="003E0AFA" w:rsidP="003E0AFA">
      <w:pPr>
        <w:pStyle w:val="a6"/>
        <w:numPr>
          <w:ilvl w:val="0"/>
          <w:numId w:val="17"/>
        </w:numPr>
        <w:ind w:hanging="502"/>
        <w:rPr>
          <w:b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Смоки</w:t>
      </w:r>
      <w:proofErr w:type="spellEnd"/>
    </w:p>
    <w:p w14:paraId="048D5850" w14:textId="52A09F78" w:rsidR="003E0AFA" w:rsidRPr="003E0AFA" w:rsidRDefault="003E0AFA" w:rsidP="003E0AFA">
      <w:pPr>
        <w:pStyle w:val="a6"/>
        <w:numPr>
          <w:ilvl w:val="0"/>
          <w:numId w:val="17"/>
        </w:numPr>
        <w:ind w:hanging="502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Исследовательское</w:t>
      </w:r>
    </w:p>
    <w:p w14:paraId="3D81A83D" w14:textId="35D5C37A" w:rsidR="003E0AFA" w:rsidRPr="003E0AFA" w:rsidRDefault="003E0AFA" w:rsidP="003E0AFA">
      <w:pPr>
        <w:pStyle w:val="a6"/>
        <w:numPr>
          <w:ilvl w:val="0"/>
          <w:numId w:val="17"/>
        </w:numPr>
        <w:ind w:hanging="502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Функциональное</w:t>
      </w:r>
    </w:p>
    <w:p w14:paraId="64B8F2A3" w14:textId="552C8075" w:rsidR="003E0AFA" w:rsidRPr="003E0AFA" w:rsidRDefault="003E0AFA" w:rsidP="003E0AFA">
      <w:pPr>
        <w:pStyle w:val="a6"/>
        <w:numPr>
          <w:ilvl w:val="0"/>
          <w:numId w:val="17"/>
        </w:numPr>
        <w:ind w:hanging="502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UI</w:t>
      </w:r>
    </w:p>
    <w:p w14:paraId="2748F6CD" w14:textId="3E57EEAD" w:rsidR="003E0AFA" w:rsidRPr="003E0AFA" w:rsidRDefault="003E0AFA" w:rsidP="003E0AFA">
      <w:pPr>
        <w:pStyle w:val="a6"/>
        <w:numPr>
          <w:ilvl w:val="0"/>
          <w:numId w:val="17"/>
        </w:numPr>
        <w:ind w:hanging="502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UX</w:t>
      </w:r>
    </w:p>
    <w:p w14:paraId="4E6C2C47" w14:textId="4EB24A25" w:rsidR="003E0AFA" w:rsidRPr="003E0AFA" w:rsidRDefault="003E0AFA" w:rsidP="003E0AFA">
      <w:pPr>
        <w:pStyle w:val="a6"/>
        <w:numPr>
          <w:ilvl w:val="0"/>
          <w:numId w:val="17"/>
        </w:numPr>
        <w:ind w:hanging="502"/>
        <w:rPr>
          <w:b/>
          <w:sz w:val="28"/>
          <w:szCs w:val="28"/>
        </w:rPr>
      </w:pPr>
      <w:r>
        <w:rPr>
          <w:bCs/>
          <w:sz w:val="28"/>
          <w:szCs w:val="28"/>
          <w:lang w:val="ru-RU"/>
        </w:rPr>
        <w:t>Черный ящик</w:t>
      </w:r>
    </w:p>
    <w:p w14:paraId="1C67D4FE" w14:textId="260FD3DA" w:rsidR="00C032AB" w:rsidRDefault="00C032AB">
      <w:pPr>
        <w:ind w:left="720"/>
        <w:rPr>
          <w:b/>
          <w:sz w:val="28"/>
          <w:szCs w:val="28"/>
        </w:rPr>
      </w:pPr>
    </w:p>
    <w:p w14:paraId="199A8DA9" w14:textId="154119EB" w:rsidR="003E0AFA" w:rsidRDefault="003E0AFA" w:rsidP="003E0AFA">
      <w:pPr>
        <w:pStyle w:val="1"/>
        <w:numPr>
          <w:ilvl w:val="0"/>
          <w:numId w:val="12"/>
        </w:numPr>
        <w:rPr>
          <w:lang w:val="ru-RU"/>
        </w:rPr>
      </w:pPr>
      <w:bookmarkStart w:id="6" w:name="_Toc131705357"/>
      <w:r w:rsidRPr="003E0AFA">
        <w:rPr>
          <w:lang w:val="ru-RU"/>
        </w:rPr>
        <w:t>Критерии прохождения тестов для объектов тестирования</w:t>
      </w:r>
      <w:r>
        <w:rPr>
          <w:lang w:val="ru-RU"/>
        </w:rPr>
        <w:t>.</w:t>
      </w:r>
      <w:bookmarkEnd w:id="6"/>
    </w:p>
    <w:p w14:paraId="483F22E5" w14:textId="4A2C309B" w:rsidR="003E0AFA" w:rsidRDefault="003E0AFA" w:rsidP="003E0AFA">
      <w:pPr>
        <w:pStyle w:val="2"/>
        <w:numPr>
          <w:ilvl w:val="1"/>
          <w:numId w:val="19"/>
        </w:numPr>
        <w:rPr>
          <w:lang w:val="ru-RU"/>
        </w:rPr>
      </w:pPr>
      <w:bookmarkStart w:id="7" w:name="_Toc131705358"/>
      <w:r>
        <w:rPr>
          <w:lang w:val="ru-RU"/>
        </w:rPr>
        <w:t>Критерии начала</w:t>
      </w:r>
      <w:bookmarkEnd w:id="7"/>
    </w:p>
    <w:p w14:paraId="736C14E2" w14:textId="77777777" w:rsidR="003E0AFA" w:rsidRPr="003E0AFA" w:rsidRDefault="003E0AFA" w:rsidP="003E0AFA">
      <w:pPr>
        <w:pStyle w:val="a6"/>
        <w:numPr>
          <w:ilvl w:val="0"/>
          <w:numId w:val="18"/>
        </w:numPr>
        <w:rPr>
          <w:lang w:val="ru-RU"/>
        </w:rPr>
      </w:pPr>
      <w:r w:rsidRPr="003E0AFA">
        <w:rPr>
          <w:lang w:val="ru-RU"/>
        </w:rPr>
        <w:t>Готовность требований</w:t>
      </w:r>
    </w:p>
    <w:p w14:paraId="47AD8B6D" w14:textId="77777777" w:rsidR="003E0AFA" w:rsidRPr="003E0AFA" w:rsidRDefault="003E0AFA" w:rsidP="003E0AFA">
      <w:pPr>
        <w:pStyle w:val="a6"/>
        <w:numPr>
          <w:ilvl w:val="0"/>
          <w:numId w:val="18"/>
        </w:numPr>
        <w:rPr>
          <w:lang w:val="ru-RU"/>
        </w:rPr>
      </w:pPr>
      <w:r w:rsidRPr="003E0AFA">
        <w:rPr>
          <w:lang w:val="ru-RU"/>
        </w:rPr>
        <w:t>Готовность тестовой площадки</w:t>
      </w:r>
    </w:p>
    <w:p w14:paraId="1C517E02" w14:textId="21FC794A" w:rsidR="003E0AFA" w:rsidRDefault="003E0AFA" w:rsidP="003E0AFA">
      <w:pPr>
        <w:pStyle w:val="a6"/>
        <w:rPr>
          <w:lang w:val="ru-RU"/>
        </w:rPr>
      </w:pPr>
    </w:p>
    <w:p w14:paraId="5AF3E86C" w14:textId="25D19921" w:rsidR="003E0AFA" w:rsidRDefault="003E0AFA" w:rsidP="003E0AFA">
      <w:pPr>
        <w:pStyle w:val="2"/>
        <w:numPr>
          <w:ilvl w:val="1"/>
          <w:numId w:val="19"/>
        </w:numPr>
        <w:rPr>
          <w:lang w:val="ru-RU"/>
        </w:rPr>
      </w:pPr>
      <w:bookmarkStart w:id="8" w:name="_Toc131705359"/>
      <w:r>
        <w:rPr>
          <w:lang w:val="ru-RU"/>
        </w:rPr>
        <w:t xml:space="preserve">Критерии </w:t>
      </w:r>
      <w:r>
        <w:rPr>
          <w:lang w:val="ru-RU"/>
        </w:rPr>
        <w:t>окончания</w:t>
      </w:r>
      <w:bookmarkEnd w:id="8"/>
    </w:p>
    <w:p w14:paraId="73A49FD3" w14:textId="77777777" w:rsidR="003E0AFA" w:rsidRPr="003E0AFA" w:rsidRDefault="003E0AFA" w:rsidP="003E0AFA">
      <w:pPr>
        <w:pStyle w:val="a6"/>
        <w:numPr>
          <w:ilvl w:val="0"/>
          <w:numId w:val="18"/>
        </w:numPr>
        <w:rPr>
          <w:lang w:val="ru-RU"/>
        </w:rPr>
      </w:pPr>
      <w:r w:rsidRPr="003E0AFA">
        <w:rPr>
          <w:lang w:val="ru-RU"/>
        </w:rPr>
        <w:t>Все тест кейсы пройдены</w:t>
      </w:r>
    </w:p>
    <w:p w14:paraId="6A501156" w14:textId="7B047E63" w:rsidR="004223D1" w:rsidRDefault="004223D1" w:rsidP="004223D1">
      <w:pPr>
        <w:pStyle w:val="a6"/>
        <w:numPr>
          <w:ilvl w:val="0"/>
          <w:numId w:val="18"/>
        </w:numPr>
        <w:rPr>
          <w:lang w:val="ru-RU"/>
        </w:rPr>
      </w:pPr>
      <w:r w:rsidRPr="004223D1">
        <w:rPr>
          <w:lang w:val="ru-RU"/>
        </w:rPr>
        <w:t>Найденные баги исправлены и перепроверены</w:t>
      </w:r>
    </w:p>
    <w:p w14:paraId="76718F80" w14:textId="28BCFC5A" w:rsidR="004223D1" w:rsidRPr="004223D1" w:rsidRDefault="004223D1" w:rsidP="004223D1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Отсчет по тестированию согласован</w:t>
      </w:r>
    </w:p>
    <w:p w14:paraId="014367AD" w14:textId="5C14A9C0" w:rsidR="004223D1" w:rsidRPr="004223D1" w:rsidRDefault="004223D1" w:rsidP="004223D1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Прекращение финансирования</w:t>
      </w:r>
    </w:p>
    <w:p w14:paraId="5A16BC6A" w14:textId="62F73496" w:rsidR="003E0AFA" w:rsidRPr="004223D1" w:rsidRDefault="004223D1" w:rsidP="004223D1">
      <w:pPr>
        <w:pStyle w:val="a6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Завершения временного интервала выделенного на тестирование</w:t>
      </w:r>
    </w:p>
    <w:p w14:paraId="6DC5DE74" w14:textId="77777777" w:rsidR="003E0AFA" w:rsidRPr="003E0AFA" w:rsidRDefault="003E0AFA" w:rsidP="003E0AFA">
      <w:pPr>
        <w:pStyle w:val="a6"/>
        <w:rPr>
          <w:lang w:val="ru-RU"/>
        </w:rPr>
      </w:pPr>
    </w:p>
    <w:p w14:paraId="3BEAAC9D" w14:textId="0444A076" w:rsidR="004223D1" w:rsidRDefault="004223D1" w:rsidP="004223D1">
      <w:pPr>
        <w:pStyle w:val="1"/>
        <w:numPr>
          <w:ilvl w:val="0"/>
          <w:numId w:val="12"/>
        </w:numPr>
        <w:rPr>
          <w:lang w:val="ru-RU"/>
        </w:rPr>
      </w:pPr>
      <w:bookmarkStart w:id="9" w:name="_Toc131705360"/>
      <w:r w:rsidRPr="004223D1">
        <w:rPr>
          <w:lang w:val="ru-RU"/>
        </w:rPr>
        <w:lastRenderedPageBreak/>
        <w:t>Критерии остановки/возобновления тестирования</w:t>
      </w:r>
      <w:r>
        <w:rPr>
          <w:lang w:val="ru-RU"/>
        </w:rPr>
        <w:t>.</w:t>
      </w:r>
      <w:bookmarkEnd w:id="9"/>
    </w:p>
    <w:p w14:paraId="044D8C87" w14:textId="77777777" w:rsidR="004223D1" w:rsidRPr="004223D1" w:rsidRDefault="004223D1" w:rsidP="004223D1">
      <w:pPr>
        <w:pStyle w:val="a6"/>
        <w:numPr>
          <w:ilvl w:val="0"/>
          <w:numId w:val="20"/>
        </w:numPr>
        <w:ind w:left="709" w:hanging="425"/>
        <w:rPr>
          <w:bCs/>
          <w:sz w:val="28"/>
          <w:szCs w:val="28"/>
          <w:lang w:val="ru-RU"/>
        </w:rPr>
      </w:pPr>
      <w:r w:rsidRPr="004223D1">
        <w:rPr>
          <w:bCs/>
          <w:sz w:val="28"/>
          <w:szCs w:val="28"/>
          <w:lang w:val="ru-RU"/>
        </w:rPr>
        <w:t>Изменение ТЗ</w:t>
      </w:r>
    </w:p>
    <w:p w14:paraId="62CD13D5" w14:textId="4E4CE9AC" w:rsidR="004223D1" w:rsidRPr="004223D1" w:rsidRDefault="004223D1" w:rsidP="004223D1">
      <w:pPr>
        <w:pStyle w:val="a6"/>
        <w:numPr>
          <w:ilvl w:val="0"/>
          <w:numId w:val="20"/>
        </w:numPr>
        <w:ind w:left="709" w:hanging="425"/>
        <w:rPr>
          <w:bCs/>
          <w:sz w:val="28"/>
          <w:szCs w:val="28"/>
          <w:lang w:val="ru-RU"/>
        </w:rPr>
      </w:pPr>
      <w:r w:rsidRPr="004223D1">
        <w:rPr>
          <w:bCs/>
          <w:sz w:val="28"/>
          <w:szCs w:val="28"/>
          <w:lang w:val="ru-RU"/>
        </w:rPr>
        <w:t>Наличие/отсутствие блок</w:t>
      </w:r>
      <w:r>
        <w:rPr>
          <w:bCs/>
          <w:sz w:val="28"/>
          <w:szCs w:val="28"/>
          <w:lang w:val="ru-RU"/>
        </w:rPr>
        <w:t>ирующих факторов для проведения тестирования</w:t>
      </w:r>
    </w:p>
    <w:p w14:paraId="707EC0D2" w14:textId="7B9BFCBF" w:rsidR="004223D1" w:rsidRPr="004223D1" w:rsidRDefault="004223D1" w:rsidP="004223D1">
      <w:pPr>
        <w:pStyle w:val="a6"/>
        <w:numPr>
          <w:ilvl w:val="0"/>
          <w:numId w:val="20"/>
        </w:numPr>
        <w:ind w:left="709" w:hanging="425"/>
        <w:rPr>
          <w:bCs/>
          <w:sz w:val="28"/>
          <w:szCs w:val="28"/>
          <w:lang w:val="ru-RU"/>
        </w:rPr>
      </w:pPr>
      <w:r w:rsidRPr="004223D1">
        <w:rPr>
          <w:bCs/>
          <w:sz w:val="28"/>
          <w:szCs w:val="28"/>
          <w:lang w:val="ru-RU"/>
        </w:rPr>
        <w:t>Отсутствие/</w:t>
      </w:r>
      <w:r>
        <w:rPr>
          <w:bCs/>
          <w:sz w:val="28"/>
          <w:szCs w:val="28"/>
          <w:lang w:val="ru-RU"/>
        </w:rPr>
        <w:t>неисправность</w:t>
      </w:r>
      <w:r w:rsidRPr="004223D1">
        <w:rPr>
          <w:bCs/>
          <w:sz w:val="28"/>
          <w:szCs w:val="28"/>
          <w:lang w:val="ru-RU"/>
        </w:rPr>
        <w:t xml:space="preserve"> оборудования</w:t>
      </w:r>
    </w:p>
    <w:p w14:paraId="57CC7874" w14:textId="77777777" w:rsidR="004223D1" w:rsidRPr="004223D1" w:rsidRDefault="004223D1" w:rsidP="004223D1">
      <w:pPr>
        <w:rPr>
          <w:lang w:val="ru-RU"/>
        </w:rPr>
      </w:pPr>
    </w:p>
    <w:p w14:paraId="2144C669" w14:textId="77777777" w:rsidR="00C032AB" w:rsidRPr="004223D1" w:rsidRDefault="00C032AB">
      <w:pPr>
        <w:rPr>
          <w:b/>
          <w:sz w:val="28"/>
          <w:szCs w:val="28"/>
          <w:lang w:val="ru-RU"/>
        </w:rPr>
      </w:pPr>
    </w:p>
    <w:p w14:paraId="4731D5A0" w14:textId="06B2DE60" w:rsidR="00B5615B" w:rsidRDefault="00B5615B" w:rsidP="00B5615B">
      <w:pPr>
        <w:pStyle w:val="1"/>
        <w:numPr>
          <w:ilvl w:val="0"/>
          <w:numId w:val="12"/>
        </w:numPr>
        <w:rPr>
          <w:lang w:val="ru-RU"/>
        </w:rPr>
      </w:pPr>
      <w:bookmarkStart w:id="10" w:name="_Toc131705361"/>
      <w:r>
        <w:rPr>
          <w:lang w:val="ru-RU"/>
        </w:rPr>
        <w:t>Результаты</w:t>
      </w:r>
      <w:r w:rsidRPr="004223D1">
        <w:rPr>
          <w:lang w:val="ru-RU"/>
        </w:rPr>
        <w:t xml:space="preserve"> тестирования</w:t>
      </w:r>
      <w:r>
        <w:rPr>
          <w:lang w:val="ru-RU"/>
        </w:rPr>
        <w:t>.</w:t>
      </w:r>
      <w:bookmarkEnd w:id="10"/>
    </w:p>
    <w:p w14:paraId="0908A7D0" w14:textId="77777777" w:rsidR="00B5615B" w:rsidRPr="00B5615B" w:rsidRDefault="00B5615B" w:rsidP="00B5615B">
      <w:pPr>
        <w:numPr>
          <w:ilvl w:val="0"/>
          <w:numId w:val="21"/>
        </w:numPr>
        <w:ind w:left="851" w:hanging="520"/>
        <w:rPr>
          <w:bCs/>
          <w:sz w:val="28"/>
          <w:szCs w:val="28"/>
          <w:lang w:val="ru-RU"/>
        </w:rPr>
      </w:pPr>
      <w:r w:rsidRPr="00B5615B">
        <w:rPr>
          <w:bCs/>
          <w:sz w:val="28"/>
          <w:szCs w:val="28"/>
          <w:lang w:val="ru-RU"/>
        </w:rPr>
        <w:t>Кол-во завершенных тестов 99%</w:t>
      </w:r>
    </w:p>
    <w:p w14:paraId="2C1A9C53" w14:textId="77777777" w:rsidR="00B5615B" w:rsidRPr="00B5615B" w:rsidRDefault="00B5615B" w:rsidP="00B5615B">
      <w:pPr>
        <w:numPr>
          <w:ilvl w:val="0"/>
          <w:numId w:val="21"/>
        </w:numPr>
        <w:ind w:left="851" w:hanging="520"/>
        <w:rPr>
          <w:bCs/>
          <w:sz w:val="28"/>
          <w:szCs w:val="28"/>
          <w:lang w:val="ru-RU"/>
        </w:rPr>
      </w:pPr>
      <w:r w:rsidRPr="00B5615B">
        <w:rPr>
          <w:bCs/>
          <w:sz w:val="28"/>
          <w:szCs w:val="28"/>
          <w:lang w:val="ru-RU"/>
        </w:rPr>
        <w:t>Метрики</w:t>
      </w:r>
    </w:p>
    <w:p w14:paraId="13EBD3C1" w14:textId="77777777" w:rsidR="00B5615B" w:rsidRPr="00B5615B" w:rsidRDefault="00B5615B" w:rsidP="00B5615B">
      <w:pPr>
        <w:numPr>
          <w:ilvl w:val="0"/>
          <w:numId w:val="21"/>
        </w:numPr>
        <w:ind w:left="851" w:hanging="520"/>
        <w:rPr>
          <w:bCs/>
          <w:sz w:val="28"/>
          <w:szCs w:val="28"/>
          <w:lang w:val="ru-RU"/>
        </w:rPr>
      </w:pPr>
      <w:r w:rsidRPr="00B5615B">
        <w:rPr>
          <w:bCs/>
          <w:sz w:val="28"/>
          <w:szCs w:val="28"/>
          <w:lang w:val="ru-RU"/>
        </w:rPr>
        <w:t>Затраченное время</w:t>
      </w:r>
    </w:p>
    <w:p w14:paraId="59273E0C" w14:textId="77777777" w:rsidR="00B5615B" w:rsidRPr="00B5615B" w:rsidRDefault="00B5615B" w:rsidP="00B5615B">
      <w:pPr>
        <w:numPr>
          <w:ilvl w:val="0"/>
          <w:numId w:val="21"/>
        </w:numPr>
        <w:ind w:left="851" w:hanging="520"/>
        <w:rPr>
          <w:bCs/>
          <w:sz w:val="28"/>
          <w:szCs w:val="28"/>
          <w:lang w:val="ru-RU"/>
        </w:rPr>
      </w:pPr>
      <w:r w:rsidRPr="00B5615B">
        <w:rPr>
          <w:bCs/>
          <w:sz w:val="28"/>
          <w:szCs w:val="28"/>
          <w:lang w:val="ru-RU"/>
        </w:rPr>
        <w:t>Схемы</w:t>
      </w:r>
    </w:p>
    <w:p w14:paraId="51842F45" w14:textId="77777777" w:rsidR="00B5615B" w:rsidRPr="00B5615B" w:rsidRDefault="00B5615B" w:rsidP="00B5615B">
      <w:pPr>
        <w:numPr>
          <w:ilvl w:val="0"/>
          <w:numId w:val="21"/>
        </w:numPr>
        <w:ind w:left="851" w:hanging="520"/>
        <w:rPr>
          <w:bCs/>
          <w:sz w:val="28"/>
          <w:szCs w:val="28"/>
          <w:lang w:val="ru-RU"/>
        </w:rPr>
      </w:pPr>
      <w:r w:rsidRPr="00B5615B">
        <w:rPr>
          <w:bCs/>
          <w:sz w:val="28"/>
          <w:szCs w:val="28"/>
          <w:lang w:val="ru-RU"/>
        </w:rPr>
        <w:t>Документации</w:t>
      </w:r>
    </w:p>
    <w:p w14:paraId="57164CE5" w14:textId="77777777" w:rsidR="00B5615B" w:rsidRPr="00B5615B" w:rsidRDefault="00B5615B" w:rsidP="00B5615B">
      <w:pPr>
        <w:numPr>
          <w:ilvl w:val="0"/>
          <w:numId w:val="21"/>
        </w:numPr>
        <w:ind w:left="851" w:hanging="520"/>
        <w:rPr>
          <w:bCs/>
          <w:sz w:val="28"/>
          <w:szCs w:val="28"/>
          <w:lang w:val="ru-RU"/>
        </w:rPr>
      </w:pPr>
      <w:r w:rsidRPr="00B5615B">
        <w:rPr>
          <w:bCs/>
          <w:sz w:val="28"/>
          <w:szCs w:val="28"/>
          <w:lang w:val="ru-RU"/>
        </w:rPr>
        <w:t>Кол-во заведенных фичей</w:t>
      </w:r>
    </w:p>
    <w:p w14:paraId="176D4D7D" w14:textId="103C4701" w:rsidR="00C032AB" w:rsidRDefault="00C032AB">
      <w:pPr>
        <w:rPr>
          <w:b/>
          <w:sz w:val="28"/>
          <w:szCs w:val="28"/>
        </w:rPr>
      </w:pPr>
    </w:p>
    <w:p w14:paraId="6DD80D16" w14:textId="475D902D" w:rsidR="00D123D0" w:rsidRDefault="00D123D0" w:rsidP="00D123D0">
      <w:pPr>
        <w:pStyle w:val="1"/>
        <w:numPr>
          <w:ilvl w:val="0"/>
          <w:numId w:val="12"/>
        </w:numPr>
        <w:rPr>
          <w:lang w:val="ru-RU"/>
        </w:rPr>
      </w:pPr>
      <w:bookmarkStart w:id="11" w:name="_Toc131705362"/>
      <w:r w:rsidRPr="00D123D0">
        <w:rPr>
          <w:lang w:val="ru-RU"/>
        </w:rPr>
        <w:t>Оставшиеся задачи тестирования</w:t>
      </w:r>
      <w:r>
        <w:rPr>
          <w:lang w:val="ru-RU"/>
        </w:rPr>
        <w:t>.</w:t>
      </w:r>
      <w:bookmarkEnd w:id="11"/>
    </w:p>
    <w:p w14:paraId="147AFD41" w14:textId="58B6E4C0" w:rsidR="00D123D0" w:rsidRPr="00B5615B" w:rsidRDefault="00D123D0" w:rsidP="00D123D0">
      <w:pPr>
        <w:numPr>
          <w:ilvl w:val="0"/>
          <w:numId w:val="22"/>
        </w:numPr>
        <w:ind w:left="851" w:hanging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Тестирование приложения на мобильных устройствах</w:t>
      </w:r>
    </w:p>
    <w:p w14:paraId="737CBB17" w14:textId="1205DE34" w:rsidR="00D123D0" w:rsidRDefault="00D123D0">
      <w:pPr>
        <w:rPr>
          <w:b/>
          <w:sz w:val="28"/>
          <w:szCs w:val="28"/>
        </w:rPr>
      </w:pPr>
    </w:p>
    <w:p w14:paraId="19A81CFD" w14:textId="12409FC1" w:rsidR="00B2415B" w:rsidRDefault="00B2415B" w:rsidP="00B2415B">
      <w:pPr>
        <w:pStyle w:val="1"/>
        <w:numPr>
          <w:ilvl w:val="0"/>
          <w:numId w:val="12"/>
        </w:numPr>
        <w:rPr>
          <w:lang w:val="ru-RU"/>
        </w:rPr>
      </w:pPr>
      <w:bookmarkStart w:id="12" w:name="_Toc131705363"/>
      <w:r w:rsidRPr="00D123D0">
        <w:rPr>
          <w:lang w:val="ru-RU"/>
        </w:rPr>
        <w:t>Оставшиеся задачи тестирования</w:t>
      </w:r>
      <w:r>
        <w:rPr>
          <w:lang w:val="ru-RU"/>
        </w:rPr>
        <w:t>.</w:t>
      </w:r>
      <w:bookmarkEnd w:id="12"/>
    </w:p>
    <w:p w14:paraId="0AE159C6" w14:textId="04C35879" w:rsidR="00B2415B" w:rsidRPr="00B2415B" w:rsidRDefault="00B2415B" w:rsidP="00B2415B">
      <w:pPr>
        <w:pStyle w:val="a6"/>
        <w:numPr>
          <w:ilvl w:val="0"/>
          <w:numId w:val="24"/>
        </w:numPr>
        <w:ind w:hanging="5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Используемые ОС: </w:t>
      </w:r>
      <w:r>
        <w:rPr>
          <w:bCs/>
          <w:sz w:val="28"/>
          <w:szCs w:val="28"/>
          <w:lang w:val="en-US"/>
        </w:rPr>
        <w:t>Windows 10</w:t>
      </w:r>
    </w:p>
    <w:p w14:paraId="5525DAC5" w14:textId="435959D8" w:rsidR="00B2415B" w:rsidRPr="00B2415B" w:rsidRDefault="00B2415B" w:rsidP="00B2415B">
      <w:pPr>
        <w:pStyle w:val="a6"/>
        <w:numPr>
          <w:ilvl w:val="0"/>
          <w:numId w:val="24"/>
        </w:numPr>
        <w:ind w:hanging="5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Используемые браузеры: </w:t>
      </w:r>
      <w:r>
        <w:rPr>
          <w:bCs/>
          <w:sz w:val="28"/>
          <w:szCs w:val="28"/>
          <w:lang w:val="en-US"/>
        </w:rPr>
        <w:t>Google</w:t>
      </w:r>
      <w:r w:rsidRPr="00B2415B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Chrome</w:t>
      </w:r>
      <w:r w:rsidRPr="00B2415B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Opera</w:t>
      </w:r>
    </w:p>
    <w:p w14:paraId="55D8824B" w14:textId="597602EA" w:rsidR="00B2415B" w:rsidRDefault="00B2415B" w:rsidP="00B2415B">
      <w:pPr>
        <w:pStyle w:val="a6"/>
        <w:numPr>
          <w:ilvl w:val="0"/>
          <w:numId w:val="24"/>
        </w:numPr>
        <w:ind w:hanging="5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Тестовая среда</w:t>
      </w:r>
    </w:p>
    <w:p w14:paraId="1F5ABBC7" w14:textId="7875A484" w:rsidR="00B2415B" w:rsidRDefault="00B2415B" w:rsidP="00B2415B">
      <w:pPr>
        <w:pStyle w:val="a6"/>
        <w:numPr>
          <w:ilvl w:val="0"/>
          <w:numId w:val="24"/>
        </w:numPr>
        <w:ind w:hanging="520"/>
        <w:rPr>
          <w:bCs/>
          <w:sz w:val="28"/>
          <w:szCs w:val="28"/>
          <w:lang w:val="ru-RU"/>
        </w:rPr>
      </w:pPr>
      <w:proofErr w:type="gramStart"/>
      <w:r w:rsidRPr="00B2415B">
        <w:rPr>
          <w:bCs/>
          <w:sz w:val="28"/>
          <w:szCs w:val="28"/>
          <w:lang w:val="ru-RU"/>
        </w:rPr>
        <w:t>Наличие</w:t>
      </w:r>
      <w:proofErr w:type="gramEnd"/>
      <w:r w:rsidRPr="00B2415B">
        <w:rPr>
          <w:bCs/>
          <w:sz w:val="28"/>
          <w:szCs w:val="28"/>
          <w:lang w:val="ru-RU"/>
        </w:rPr>
        <w:t xml:space="preserve"> оплаченное версии </w:t>
      </w:r>
      <w:proofErr w:type="spellStart"/>
      <w:r w:rsidRPr="00B2415B">
        <w:rPr>
          <w:bCs/>
          <w:sz w:val="28"/>
          <w:szCs w:val="28"/>
          <w:lang w:val="ru-RU"/>
        </w:rPr>
        <w:t>TestRail</w:t>
      </w:r>
      <w:proofErr w:type="spellEnd"/>
    </w:p>
    <w:p w14:paraId="543560BA" w14:textId="4D6F2026" w:rsidR="00B2415B" w:rsidRPr="00B2415B" w:rsidRDefault="00B2415B" w:rsidP="00B2415B">
      <w:pPr>
        <w:pStyle w:val="a6"/>
        <w:numPr>
          <w:ilvl w:val="0"/>
          <w:numId w:val="24"/>
        </w:numPr>
        <w:ind w:hanging="520"/>
        <w:rPr>
          <w:bCs/>
          <w:sz w:val="28"/>
          <w:szCs w:val="28"/>
          <w:lang w:val="ru-RU"/>
        </w:rPr>
      </w:pPr>
      <w:r w:rsidRPr="00B2415B">
        <w:rPr>
          <w:bCs/>
          <w:sz w:val="28"/>
          <w:szCs w:val="28"/>
          <w:lang w:val="ru-RU"/>
        </w:rPr>
        <w:t xml:space="preserve">Наличие платной версии </w:t>
      </w:r>
      <w:proofErr w:type="spellStart"/>
      <w:r w:rsidRPr="00B2415B">
        <w:rPr>
          <w:bCs/>
          <w:sz w:val="28"/>
          <w:szCs w:val="28"/>
          <w:lang w:val="ru-RU"/>
        </w:rPr>
        <w:t>Браузерстек</w:t>
      </w:r>
      <w:proofErr w:type="spellEnd"/>
    </w:p>
    <w:p w14:paraId="04DC7162" w14:textId="77777777" w:rsidR="00C032AB" w:rsidRDefault="00C032AB">
      <w:pPr>
        <w:rPr>
          <w:b/>
          <w:sz w:val="28"/>
          <w:szCs w:val="28"/>
        </w:rPr>
      </w:pPr>
    </w:p>
    <w:p w14:paraId="17F67746" w14:textId="77777777" w:rsidR="00C032AB" w:rsidRDefault="00C032AB">
      <w:pPr>
        <w:rPr>
          <w:b/>
          <w:sz w:val="28"/>
          <w:szCs w:val="28"/>
        </w:rPr>
      </w:pPr>
    </w:p>
    <w:sectPr w:rsidR="00C032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0B97"/>
    <w:multiLevelType w:val="hybridMultilevel"/>
    <w:tmpl w:val="A7167AAE"/>
    <w:lvl w:ilvl="0" w:tplc="4204E32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7576E"/>
    <w:multiLevelType w:val="multilevel"/>
    <w:tmpl w:val="BB509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8F6A41"/>
    <w:multiLevelType w:val="multilevel"/>
    <w:tmpl w:val="BD027550"/>
    <w:lvl w:ilvl="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81102E4"/>
    <w:multiLevelType w:val="multilevel"/>
    <w:tmpl w:val="2B3E4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6D3888"/>
    <w:multiLevelType w:val="hybridMultilevel"/>
    <w:tmpl w:val="FA983910"/>
    <w:lvl w:ilvl="0" w:tplc="933041D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46C75"/>
    <w:multiLevelType w:val="multilevel"/>
    <w:tmpl w:val="44B41456"/>
    <w:lvl w:ilvl="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27B040B0"/>
    <w:multiLevelType w:val="multilevel"/>
    <w:tmpl w:val="C1904F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0003CDA"/>
    <w:multiLevelType w:val="multilevel"/>
    <w:tmpl w:val="776AA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986C1C"/>
    <w:multiLevelType w:val="hybridMultilevel"/>
    <w:tmpl w:val="5EA8B342"/>
    <w:lvl w:ilvl="0" w:tplc="0F385AF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56470"/>
    <w:multiLevelType w:val="multilevel"/>
    <w:tmpl w:val="E0723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1702AF1"/>
    <w:multiLevelType w:val="multilevel"/>
    <w:tmpl w:val="1EDE7A40"/>
    <w:lvl w:ilvl="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44B76DB3"/>
    <w:multiLevelType w:val="multilevel"/>
    <w:tmpl w:val="6BA04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6C822C8"/>
    <w:multiLevelType w:val="multilevel"/>
    <w:tmpl w:val="2CE0D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F9D0970"/>
    <w:multiLevelType w:val="hybridMultilevel"/>
    <w:tmpl w:val="E73ED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93E7A"/>
    <w:multiLevelType w:val="multilevel"/>
    <w:tmpl w:val="305ED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6856B6E"/>
    <w:multiLevelType w:val="hybridMultilevel"/>
    <w:tmpl w:val="64DCEBF2"/>
    <w:lvl w:ilvl="0" w:tplc="449CA39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B77E7"/>
    <w:multiLevelType w:val="multilevel"/>
    <w:tmpl w:val="45B8F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71A0B95"/>
    <w:multiLevelType w:val="multilevel"/>
    <w:tmpl w:val="44B41456"/>
    <w:lvl w:ilvl="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68862B6C"/>
    <w:multiLevelType w:val="multilevel"/>
    <w:tmpl w:val="400ECFBA"/>
    <w:lvl w:ilvl="0">
      <w:start w:val="7"/>
      <w:numFmt w:val="decimal"/>
      <w:lvlText w:val="%1."/>
      <w:lvlJc w:val="left"/>
      <w:pPr>
        <w:ind w:left="804" w:hanging="44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6AAD403F"/>
    <w:multiLevelType w:val="multilevel"/>
    <w:tmpl w:val="19B6A6A6"/>
    <w:lvl w:ilvl="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70B343EA"/>
    <w:multiLevelType w:val="multilevel"/>
    <w:tmpl w:val="343C3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68C2A8E"/>
    <w:multiLevelType w:val="hybridMultilevel"/>
    <w:tmpl w:val="737482F8"/>
    <w:lvl w:ilvl="0" w:tplc="97668BC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A4430"/>
    <w:multiLevelType w:val="hybridMultilevel"/>
    <w:tmpl w:val="6FC42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37596"/>
    <w:multiLevelType w:val="multilevel"/>
    <w:tmpl w:val="7D849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4"/>
  </w:num>
  <w:num w:numId="5">
    <w:abstractNumId w:val="23"/>
  </w:num>
  <w:num w:numId="6">
    <w:abstractNumId w:val="11"/>
  </w:num>
  <w:num w:numId="7">
    <w:abstractNumId w:val="20"/>
  </w:num>
  <w:num w:numId="8">
    <w:abstractNumId w:val="6"/>
  </w:num>
  <w:num w:numId="9">
    <w:abstractNumId w:val="3"/>
  </w:num>
  <w:num w:numId="10">
    <w:abstractNumId w:val="16"/>
  </w:num>
  <w:num w:numId="11">
    <w:abstractNumId w:val="9"/>
  </w:num>
  <w:num w:numId="12">
    <w:abstractNumId w:val="17"/>
  </w:num>
  <w:num w:numId="13">
    <w:abstractNumId w:val="13"/>
  </w:num>
  <w:num w:numId="14">
    <w:abstractNumId w:val="0"/>
  </w:num>
  <w:num w:numId="15">
    <w:abstractNumId w:val="8"/>
  </w:num>
  <w:num w:numId="16">
    <w:abstractNumId w:val="4"/>
  </w:num>
  <w:num w:numId="17">
    <w:abstractNumId w:val="15"/>
  </w:num>
  <w:num w:numId="18">
    <w:abstractNumId w:val="22"/>
  </w:num>
  <w:num w:numId="19">
    <w:abstractNumId w:val="18"/>
  </w:num>
  <w:num w:numId="20">
    <w:abstractNumId w:val="21"/>
  </w:num>
  <w:num w:numId="21">
    <w:abstractNumId w:val="2"/>
  </w:num>
  <w:num w:numId="22">
    <w:abstractNumId w:val="10"/>
  </w:num>
  <w:num w:numId="23">
    <w:abstractNumId w:val="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AB"/>
    <w:rsid w:val="00122767"/>
    <w:rsid w:val="001B4A1B"/>
    <w:rsid w:val="003E0AFA"/>
    <w:rsid w:val="004223D1"/>
    <w:rsid w:val="006329DE"/>
    <w:rsid w:val="0094609E"/>
    <w:rsid w:val="00B2415B"/>
    <w:rsid w:val="00B5615B"/>
    <w:rsid w:val="00BB0ACF"/>
    <w:rsid w:val="00C032AB"/>
    <w:rsid w:val="00D123D0"/>
    <w:rsid w:val="00FD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E9E73"/>
  <w15:docId w15:val="{D03E31DF-0CC6-4A3C-B75C-ECF85DF8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329DE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329D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6329DE"/>
    <w:pPr>
      <w:spacing w:after="100"/>
    </w:pPr>
  </w:style>
  <w:style w:type="character" w:styleId="a8">
    <w:name w:val="Hyperlink"/>
    <w:basedOn w:val="a0"/>
    <w:uiPriority w:val="99"/>
    <w:unhideWhenUsed/>
    <w:rsid w:val="006329D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123D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0BECE-B01C-46CE-89D6-8B703E3D8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Aleksey Gorshkov</cp:lastModifiedBy>
  <cp:revision>6</cp:revision>
  <dcterms:created xsi:type="dcterms:W3CDTF">2023-04-06T15:02:00Z</dcterms:created>
  <dcterms:modified xsi:type="dcterms:W3CDTF">2023-04-06T16:28:00Z</dcterms:modified>
</cp:coreProperties>
</file>